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545"/>
        <w:gridCol w:w="6520"/>
      </w:tblGrid>
      <w:tr w:rsidR="00666B4E" w:rsidRPr="00666B4E" w:rsidTr="00F666D9">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2"/>
          <w:bookmarkStart w:id="1" w:name="_GoBack"/>
          <w:bookmarkEnd w:id="1"/>
          <w:p w:rsidR="00BC7BB8" w:rsidRPr="00666B4E" w:rsidRDefault="001C5EDC" w:rsidP="001C5EDC">
            <w:pPr>
              <w:jc w:val="center"/>
              <w:rPr>
                <w:color w:val="000000" w:themeColor="text1"/>
                <w:sz w:val="26"/>
                <w:szCs w:val="26"/>
              </w:rPr>
            </w:pPr>
            <w:r>
              <w:rPr>
                <w:b/>
                <w:bCs/>
                <w:noProof/>
                <w:color w:val="000000" w:themeColor="text1"/>
                <w:sz w:val="26"/>
                <w:szCs w:val="26"/>
              </w:rPr>
              <mc:AlternateContent>
                <mc:Choice Requires="wps">
                  <w:drawing>
                    <wp:anchor distT="0" distB="0" distL="114300" distR="114300" simplePos="0" relativeHeight="251673600" behindDoc="0" locked="0" layoutInCell="1" allowOverlap="1" wp14:anchorId="6948FCB6" wp14:editId="3013C1FD">
                      <wp:simplePos x="0" y="0"/>
                      <wp:positionH relativeFrom="column">
                        <wp:posOffset>699597</wp:posOffset>
                      </wp:positionH>
                      <wp:positionV relativeFrom="paragraph">
                        <wp:posOffset>487680</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8.4pt" to="109.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"/>
                  </w:pict>
                </mc:Fallback>
              </mc:AlternateContent>
            </w:r>
            <w:r w:rsidR="00BC7BB8" w:rsidRPr="00666B4E">
              <w:rPr>
                <w:b/>
                <w:bCs/>
                <w:color w:val="000000" w:themeColor="text1"/>
                <w:sz w:val="26"/>
                <w:szCs w:val="26"/>
              </w:rPr>
              <w:t>ỦY BAN NHÂN DÂN</w:t>
            </w:r>
            <w:r w:rsidR="00BC7BB8" w:rsidRPr="00666B4E">
              <w:rPr>
                <w:b/>
                <w:bCs/>
                <w:color w:val="000000" w:themeColor="text1"/>
                <w:sz w:val="26"/>
                <w:szCs w:val="26"/>
              </w:rPr>
              <w:br/>
              <w:t>TỈNH TIỀN GIANG</w:t>
            </w:r>
            <w:r w:rsidR="00BC7BB8" w:rsidRPr="00666B4E">
              <w:rPr>
                <w:b/>
                <w:bCs/>
                <w:color w:val="000000" w:themeColor="text1"/>
                <w:sz w:val="26"/>
                <w:szCs w:val="26"/>
              </w:rPr>
              <w:br/>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BC7BB8" w:rsidRPr="00666B4E" w:rsidRDefault="001C5EDC" w:rsidP="001C5EDC">
            <w:pPr>
              <w:jc w:val="center"/>
              <w:rPr>
                <w:color w:val="000000" w:themeColor="text1"/>
                <w:sz w:val="26"/>
                <w:szCs w:val="26"/>
              </w:rPr>
            </w:pPr>
            <w:r>
              <w:rPr>
                <w:b/>
                <w:bCs/>
                <w:noProof/>
                <w:color w:val="000000" w:themeColor="text1"/>
                <w:sz w:val="26"/>
                <w:szCs w:val="26"/>
              </w:rPr>
              <mc:AlternateContent>
                <mc:Choice Requires="wps">
                  <w:drawing>
                    <wp:anchor distT="0" distB="0" distL="114300" distR="114300" simplePos="0" relativeHeight="251674624" behindDoc="0" locked="0" layoutInCell="1" allowOverlap="1" wp14:anchorId="2C416816" wp14:editId="6442DC99">
                      <wp:simplePos x="0" y="0"/>
                      <wp:positionH relativeFrom="column">
                        <wp:posOffset>1605107</wp:posOffset>
                      </wp:positionH>
                      <wp:positionV relativeFrom="paragraph">
                        <wp:posOffset>470535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37.05pt" to="180.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"/>
                  </w:pict>
                </mc:Fallback>
              </mc:AlternateContent>
            </w:r>
            <w:r w:rsidR="00BC7BB8" w:rsidRPr="00666B4E">
              <w:rPr>
                <w:b/>
                <w:bCs/>
                <w:color w:val="000000" w:themeColor="text1"/>
                <w:sz w:val="26"/>
                <w:szCs w:val="26"/>
              </w:rPr>
              <w:t>CỘNG HÒA XÃ HỘI CHỦ NGHĨA VIỆT NAM</w:t>
            </w:r>
            <w:r w:rsidR="00BC7BB8" w:rsidRPr="00666B4E">
              <w:rPr>
                <w:b/>
                <w:bCs/>
                <w:color w:val="000000" w:themeColor="text1"/>
                <w:sz w:val="26"/>
                <w:szCs w:val="26"/>
              </w:rPr>
              <w:br/>
            </w:r>
            <w:r w:rsidR="00BC7BB8" w:rsidRPr="004F7790">
              <w:rPr>
                <w:b/>
                <w:bCs/>
                <w:color w:val="000000" w:themeColor="text1"/>
                <w:sz w:val="28"/>
                <w:szCs w:val="28"/>
              </w:rPr>
              <w:t>Độc lập - Tự do - Hạnh phúc</w:t>
            </w:r>
            <w:r w:rsidR="00BC7BB8" w:rsidRPr="00666B4E">
              <w:rPr>
                <w:b/>
                <w:bCs/>
                <w:color w:val="000000" w:themeColor="text1"/>
                <w:sz w:val="26"/>
                <w:szCs w:val="26"/>
              </w:rPr>
              <w:t xml:space="preserve"> </w:t>
            </w:r>
            <w:r w:rsidR="00BC7BB8" w:rsidRPr="00666B4E">
              <w:rPr>
                <w:b/>
                <w:bCs/>
                <w:color w:val="000000" w:themeColor="text1"/>
                <w:sz w:val="26"/>
                <w:szCs w:val="26"/>
              </w:rPr>
              <w:br/>
            </w:r>
          </w:p>
        </w:tc>
      </w:tr>
    </w:tbl>
    <w:p w:rsidR="00BC7BB8" w:rsidRPr="00666B4E" w:rsidRDefault="00BC7BB8" w:rsidP="00FF5343">
      <w:pPr>
        <w:spacing w:before="120" w:after="120"/>
        <w:jc w:val="center"/>
        <w:rPr>
          <w:b/>
          <w:bCs/>
          <w:color w:val="000000" w:themeColor="text1"/>
          <w:sz w:val="28"/>
          <w:szCs w:val="28"/>
          <w:lang w:val="vi-VN"/>
        </w:rPr>
      </w:pPr>
    </w:p>
    <w:p w:rsidR="00FF5343" w:rsidRPr="001C5EDC" w:rsidRDefault="00FF5343" w:rsidP="002F4912">
      <w:pPr>
        <w:spacing w:before="120" w:after="120"/>
        <w:jc w:val="center"/>
        <w:rPr>
          <w:color w:val="000000" w:themeColor="text1"/>
          <w:sz w:val="28"/>
          <w:szCs w:val="28"/>
          <w:lang w:val="vi-VN"/>
        </w:rPr>
      </w:pPr>
      <w:r w:rsidRPr="00666B4E">
        <w:rPr>
          <w:b/>
          <w:bCs/>
          <w:color w:val="000000" w:themeColor="text1"/>
          <w:sz w:val="28"/>
          <w:szCs w:val="28"/>
          <w:lang w:val="vi-VN"/>
        </w:rPr>
        <w:t>QUY ĐỊNH</w:t>
      </w:r>
      <w:bookmarkEnd w:id="0"/>
    </w:p>
    <w:p w:rsidR="002F4912" w:rsidRPr="00666B4E" w:rsidRDefault="002F4912" w:rsidP="002F4912">
      <w:pPr>
        <w:spacing w:before="120"/>
        <w:jc w:val="center"/>
        <w:rPr>
          <w:b/>
          <w:i/>
          <w:iCs/>
          <w:color w:val="000000" w:themeColor="text1"/>
          <w:sz w:val="28"/>
          <w:szCs w:val="28"/>
          <w:lang w:val="vi-VN"/>
        </w:rPr>
      </w:pPr>
      <w:bookmarkStart w:id="2" w:name="loai_2_name"/>
      <w:r w:rsidRPr="001C5EDC">
        <w:rPr>
          <w:b/>
          <w:color w:val="000000" w:themeColor="text1"/>
          <w:sz w:val="28"/>
          <w:szCs w:val="28"/>
          <w:lang w:val="vi-VN"/>
        </w:rPr>
        <w:t>Về Bảng giá các loại đất giai đoạn 202</w:t>
      </w:r>
      <w:r w:rsidR="00174BF9" w:rsidRPr="00666B4E">
        <w:rPr>
          <w:b/>
          <w:color w:val="000000" w:themeColor="text1"/>
          <w:sz w:val="28"/>
          <w:szCs w:val="28"/>
          <w:lang w:val="vi-VN"/>
        </w:rPr>
        <w:t>0</w:t>
      </w:r>
      <w:r w:rsidRPr="001C5EDC">
        <w:rPr>
          <w:b/>
          <w:color w:val="000000" w:themeColor="text1"/>
          <w:sz w:val="28"/>
          <w:szCs w:val="28"/>
          <w:lang w:val="vi-VN"/>
        </w:rPr>
        <w:t xml:space="preserve">-2024 trên địa bàn tỉnh Tiền Giang </w:t>
      </w:r>
      <w:bookmarkEnd w:id="2"/>
    </w:p>
    <w:p w:rsidR="00D1172B" w:rsidRPr="00666B4E" w:rsidRDefault="00FF5343" w:rsidP="002F4912">
      <w:pPr>
        <w:spacing w:before="120"/>
        <w:jc w:val="center"/>
        <w:rPr>
          <w:i/>
          <w:iCs/>
          <w:color w:val="000000" w:themeColor="text1"/>
          <w:sz w:val="28"/>
          <w:szCs w:val="28"/>
          <w:lang w:val="vi-VN"/>
        </w:rPr>
      </w:pPr>
      <w:r w:rsidRPr="00666B4E">
        <w:rPr>
          <w:i/>
          <w:iCs/>
          <w:color w:val="000000" w:themeColor="text1"/>
          <w:sz w:val="28"/>
          <w:szCs w:val="28"/>
          <w:lang w:val="vi-VN"/>
        </w:rPr>
        <w:t xml:space="preserve">(Kèm theo Quyết định số </w:t>
      </w:r>
      <w:r w:rsidR="001C5EDC" w:rsidRPr="001C5EDC">
        <w:rPr>
          <w:i/>
          <w:iCs/>
          <w:color w:val="000000" w:themeColor="text1"/>
          <w:sz w:val="28"/>
          <w:szCs w:val="28"/>
          <w:lang w:val="vi-VN"/>
        </w:rPr>
        <w:t>32</w:t>
      </w:r>
      <w:r w:rsidRPr="00666B4E">
        <w:rPr>
          <w:i/>
          <w:iCs/>
          <w:color w:val="000000" w:themeColor="text1"/>
          <w:sz w:val="28"/>
          <w:szCs w:val="28"/>
          <w:lang w:val="vi-VN"/>
        </w:rPr>
        <w:t xml:space="preserve">/2020/QĐ-UBND ngày </w:t>
      </w:r>
      <w:r w:rsidR="001C5EDC" w:rsidRPr="001C5EDC">
        <w:rPr>
          <w:i/>
          <w:iCs/>
          <w:color w:val="000000" w:themeColor="text1"/>
          <w:sz w:val="28"/>
          <w:szCs w:val="28"/>
          <w:lang w:val="vi-VN"/>
        </w:rPr>
        <w:t>21</w:t>
      </w:r>
      <w:r w:rsidRPr="00666B4E">
        <w:rPr>
          <w:i/>
          <w:iCs/>
          <w:color w:val="000000" w:themeColor="text1"/>
          <w:sz w:val="28"/>
          <w:szCs w:val="28"/>
          <w:lang w:val="vi-VN"/>
        </w:rPr>
        <w:t xml:space="preserve"> tháng </w:t>
      </w:r>
      <w:r w:rsidR="001C5EDC" w:rsidRPr="001C5EDC">
        <w:rPr>
          <w:i/>
          <w:iCs/>
          <w:color w:val="000000" w:themeColor="text1"/>
          <w:sz w:val="28"/>
          <w:szCs w:val="28"/>
          <w:lang w:val="vi-VN"/>
        </w:rPr>
        <w:t>12</w:t>
      </w:r>
      <w:r w:rsidRPr="00666B4E">
        <w:rPr>
          <w:i/>
          <w:iCs/>
          <w:color w:val="000000" w:themeColor="text1"/>
          <w:sz w:val="28"/>
          <w:szCs w:val="28"/>
          <w:lang w:val="vi-VN"/>
        </w:rPr>
        <w:t xml:space="preserve"> năm 2020 </w:t>
      </w:r>
    </w:p>
    <w:p w:rsidR="00FF5343" w:rsidRPr="00666B4E" w:rsidRDefault="00FF5343" w:rsidP="002F4912">
      <w:pPr>
        <w:jc w:val="center"/>
        <w:rPr>
          <w:color w:val="000000" w:themeColor="text1"/>
          <w:sz w:val="28"/>
          <w:szCs w:val="28"/>
          <w:lang w:val="vi-VN"/>
        </w:rPr>
      </w:pPr>
      <w:r w:rsidRPr="00666B4E">
        <w:rPr>
          <w:i/>
          <w:iCs/>
          <w:color w:val="000000" w:themeColor="text1"/>
          <w:sz w:val="28"/>
          <w:szCs w:val="28"/>
          <w:lang w:val="vi-VN"/>
        </w:rPr>
        <w:t>của Ủy ban nhân dân tỉnh Tiền Giang)</w:t>
      </w:r>
    </w:p>
    <w:bookmarkStart w:id="3" w:name="chuong_1"/>
    <w:p w:rsidR="00FF5343" w:rsidRPr="001C5EDC" w:rsidRDefault="0044426C" w:rsidP="00FF5343">
      <w:pPr>
        <w:spacing w:before="120" w:after="120"/>
        <w:jc w:val="center"/>
        <w:rPr>
          <w:b/>
          <w:bCs/>
          <w:color w:val="000000" w:themeColor="text1"/>
          <w:sz w:val="28"/>
          <w:szCs w:val="28"/>
          <w:lang w:val="vi-VN"/>
        </w:rPr>
      </w:pPr>
      <w:r w:rsidRPr="00666B4E">
        <w:rPr>
          <w:b/>
          <w:bCs/>
          <w:noProof/>
          <w:color w:val="000000" w:themeColor="text1"/>
          <w:sz w:val="28"/>
          <w:szCs w:val="28"/>
        </w:rPr>
        <mc:AlternateContent>
          <mc:Choice Requires="wps">
            <w:drawing>
              <wp:anchor distT="0" distB="0" distL="114300" distR="114300" simplePos="0" relativeHeight="251672576" behindDoc="0" locked="0" layoutInCell="1" allowOverlap="1" wp14:anchorId="741E6340" wp14:editId="4CD279C6">
                <wp:simplePos x="0" y="0"/>
                <wp:positionH relativeFrom="column">
                  <wp:posOffset>1827953</wp:posOffset>
                </wp:positionH>
                <wp:positionV relativeFrom="paragraph">
                  <wp:posOffset>16298</wp:posOffset>
                </wp:positionV>
                <wp:extent cx="2184400" cy="0"/>
                <wp:effectExtent l="0" t="0" r="12700" b="12700"/>
                <wp:wrapNone/>
                <wp:docPr id="31" name="Straight Connector 31"/>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2DC687" id="Straight Connector 3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3.95pt,1.3pt" to="31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au3tgEAALkDAAAOAAAAZHJzL2Uyb0RvYy54bWysU8GOEzEMvSPxD1HudKZlh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" strokecolor="black [3200]" strokeweight=".5pt">
                <v:stroke joinstyle="miter"/>
              </v:line>
            </w:pict>
          </mc:Fallback>
        </mc:AlternateContent>
      </w:r>
    </w:p>
    <w:p w:rsidR="00FF5343" w:rsidRPr="00666B4E" w:rsidRDefault="00FF5343" w:rsidP="00C4456F">
      <w:pPr>
        <w:spacing w:after="120"/>
        <w:jc w:val="center"/>
        <w:rPr>
          <w:color w:val="000000" w:themeColor="text1"/>
          <w:sz w:val="28"/>
          <w:szCs w:val="28"/>
        </w:rPr>
      </w:pPr>
      <w:r w:rsidRPr="00666B4E">
        <w:rPr>
          <w:b/>
          <w:bCs/>
          <w:color w:val="000000" w:themeColor="text1"/>
          <w:sz w:val="28"/>
          <w:szCs w:val="28"/>
        </w:rPr>
        <w:t>Chương I</w:t>
      </w:r>
      <w:bookmarkEnd w:id="3"/>
    </w:p>
    <w:p w:rsidR="00FF5343" w:rsidRPr="00666B4E" w:rsidRDefault="00FF5343" w:rsidP="00FF5343">
      <w:pPr>
        <w:spacing w:before="120" w:after="120"/>
        <w:jc w:val="center"/>
        <w:rPr>
          <w:color w:val="000000" w:themeColor="text1"/>
          <w:sz w:val="28"/>
          <w:szCs w:val="28"/>
        </w:rPr>
      </w:pPr>
      <w:bookmarkStart w:id="4" w:name="chuong_1_name"/>
      <w:r w:rsidRPr="00666B4E">
        <w:rPr>
          <w:b/>
          <w:bCs/>
          <w:color w:val="000000" w:themeColor="text1"/>
          <w:sz w:val="28"/>
          <w:szCs w:val="28"/>
        </w:rPr>
        <w:t>QUY ĐỊNH CHUNG</w:t>
      </w:r>
      <w:bookmarkEnd w:id="4"/>
    </w:p>
    <w:p w:rsidR="00B5183F" w:rsidRPr="00666B4E" w:rsidRDefault="00B5183F" w:rsidP="00FF5343">
      <w:pPr>
        <w:spacing w:before="120" w:after="120"/>
        <w:ind w:firstLine="720"/>
        <w:jc w:val="both"/>
        <w:rPr>
          <w:b/>
          <w:bCs/>
          <w:color w:val="000000" w:themeColor="text1"/>
          <w:sz w:val="28"/>
          <w:szCs w:val="28"/>
        </w:rPr>
      </w:pPr>
      <w:bookmarkStart w:id="5" w:name="dieu_1_1"/>
    </w:p>
    <w:p w:rsidR="00FF5343" w:rsidRPr="00666B4E" w:rsidRDefault="00FF5343" w:rsidP="00FF5343">
      <w:pPr>
        <w:spacing w:before="120" w:after="120"/>
        <w:ind w:firstLine="720"/>
        <w:jc w:val="both"/>
        <w:rPr>
          <w:color w:val="000000" w:themeColor="text1"/>
          <w:sz w:val="28"/>
          <w:szCs w:val="28"/>
        </w:rPr>
      </w:pPr>
      <w:r w:rsidRPr="00666B4E">
        <w:rPr>
          <w:b/>
          <w:bCs/>
          <w:color w:val="000000" w:themeColor="text1"/>
          <w:sz w:val="28"/>
          <w:szCs w:val="28"/>
        </w:rPr>
        <w:t>Điều 1. Phạm vi</w:t>
      </w:r>
      <w:r w:rsidR="008E432D" w:rsidRPr="00666B4E">
        <w:rPr>
          <w:b/>
          <w:bCs/>
          <w:color w:val="000000" w:themeColor="text1"/>
          <w:sz w:val="28"/>
          <w:szCs w:val="28"/>
          <w:lang w:val="vi-VN"/>
        </w:rPr>
        <w:t xml:space="preserve"> điều chỉnh</w:t>
      </w:r>
      <w:r w:rsidRPr="00666B4E">
        <w:rPr>
          <w:b/>
          <w:bCs/>
          <w:color w:val="000000" w:themeColor="text1"/>
          <w:sz w:val="28"/>
          <w:szCs w:val="28"/>
        </w:rPr>
        <w:t xml:space="preserve"> và đối tượng áp dụng</w:t>
      </w:r>
      <w:bookmarkEnd w:id="5"/>
    </w:p>
    <w:p w:rsidR="008E432D" w:rsidRPr="00666B4E" w:rsidRDefault="008E432D" w:rsidP="008E432D">
      <w:pPr>
        <w:spacing w:before="120" w:after="120"/>
        <w:ind w:firstLine="720"/>
        <w:jc w:val="both"/>
        <w:rPr>
          <w:color w:val="000000" w:themeColor="text1"/>
          <w:sz w:val="28"/>
          <w:szCs w:val="28"/>
        </w:rPr>
      </w:pPr>
      <w:r w:rsidRPr="00666B4E">
        <w:rPr>
          <w:color w:val="000000" w:themeColor="text1"/>
          <w:sz w:val="28"/>
          <w:szCs w:val="28"/>
        </w:rPr>
        <w:t>1. Phạm vi điều chỉnh</w:t>
      </w:r>
    </w:p>
    <w:p w:rsidR="0096310A" w:rsidRPr="00666B4E" w:rsidRDefault="008E432D" w:rsidP="0096310A">
      <w:pPr>
        <w:spacing w:before="120" w:after="120"/>
        <w:ind w:firstLine="720"/>
        <w:jc w:val="both"/>
        <w:rPr>
          <w:color w:val="000000" w:themeColor="text1"/>
          <w:sz w:val="26"/>
          <w:szCs w:val="26"/>
          <w:lang w:val="vi-VN"/>
        </w:rPr>
      </w:pPr>
      <w:r w:rsidRPr="00666B4E">
        <w:rPr>
          <w:color w:val="000000" w:themeColor="text1"/>
          <w:sz w:val="28"/>
          <w:szCs w:val="28"/>
        </w:rPr>
        <w:t xml:space="preserve">Quy định này quy định về Bảng giá các loại đất </w:t>
      </w:r>
      <w:r w:rsidR="00025923" w:rsidRPr="00666B4E">
        <w:rPr>
          <w:color w:val="000000" w:themeColor="text1"/>
          <w:sz w:val="28"/>
          <w:szCs w:val="28"/>
        </w:rPr>
        <w:t>giai</w:t>
      </w:r>
      <w:r w:rsidR="00025923" w:rsidRPr="00666B4E">
        <w:rPr>
          <w:color w:val="000000" w:themeColor="text1"/>
          <w:sz w:val="28"/>
          <w:szCs w:val="28"/>
          <w:lang w:val="vi-VN"/>
        </w:rPr>
        <w:t xml:space="preserve"> đoạn</w:t>
      </w:r>
      <w:r w:rsidR="00511D2F" w:rsidRPr="00666B4E">
        <w:rPr>
          <w:color w:val="000000" w:themeColor="text1"/>
          <w:sz w:val="28"/>
          <w:szCs w:val="28"/>
        </w:rPr>
        <w:t xml:space="preserve"> </w:t>
      </w:r>
      <w:r w:rsidRPr="00666B4E">
        <w:rPr>
          <w:color w:val="000000" w:themeColor="text1"/>
          <w:sz w:val="28"/>
          <w:szCs w:val="28"/>
        </w:rPr>
        <w:t>20</w:t>
      </w:r>
      <w:r w:rsidRPr="00666B4E">
        <w:rPr>
          <w:color w:val="000000" w:themeColor="text1"/>
          <w:sz w:val="28"/>
          <w:szCs w:val="28"/>
          <w:lang w:val="vi-VN"/>
        </w:rPr>
        <w:t>2</w:t>
      </w:r>
      <w:r w:rsidR="00174BF9" w:rsidRPr="00666B4E">
        <w:rPr>
          <w:color w:val="000000" w:themeColor="text1"/>
          <w:sz w:val="28"/>
          <w:szCs w:val="28"/>
          <w:lang w:val="vi-VN"/>
        </w:rPr>
        <w:t>0</w:t>
      </w:r>
      <w:r w:rsidRPr="00666B4E">
        <w:rPr>
          <w:color w:val="000000" w:themeColor="text1"/>
          <w:sz w:val="28"/>
          <w:szCs w:val="28"/>
        </w:rPr>
        <w:t xml:space="preserve"> - 202</w:t>
      </w:r>
      <w:r w:rsidRPr="00666B4E">
        <w:rPr>
          <w:color w:val="000000" w:themeColor="text1"/>
          <w:sz w:val="28"/>
          <w:szCs w:val="28"/>
          <w:lang w:val="vi-VN"/>
        </w:rPr>
        <w:t>4</w:t>
      </w:r>
      <w:r w:rsidRPr="00666B4E">
        <w:rPr>
          <w:color w:val="000000" w:themeColor="text1"/>
          <w:sz w:val="28"/>
          <w:szCs w:val="28"/>
        </w:rPr>
        <w:t xml:space="preserve"> trên địa bàn tỉnh Tiền Giang.</w:t>
      </w:r>
      <w:r w:rsidRPr="00666B4E">
        <w:rPr>
          <w:color w:val="000000" w:themeColor="text1"/>
          <w:sz w:val="26"/>
          <w:szCs w:val="26"/>
          <w:lang w:val="vi-VN"/>
        </w:rPr>
        <w:t xml:space="preserve"> </w:t>
      </w:r>
    </w:p>
    <w:p w:rsidR="00FF5343" w:rsidRPr="001C5EDC" w:rsidRDefault="00FF5343" w:rsidP="0096310A">
      <w:pPr>
        <w:spacing w:before="120" w:after="120"/>
        <w:ind w:firstLine="720"/>
        <w:jc w:val="both"/>
        <w:rPr>
          <w:color w:val="000000" w:themeColor="text1"/>
          <w:sz w:val="26"/>
          <w:szCs w:val="26"/>
          <w:lang w:val="vi-VN"/>
        </w:rPr>
      </w:pPr>
      <w:r w:rsidRPr="001C5EDC">
        <w:rPr>
          <w:color w:val="000000" w:themeColor="text1"/>
          <w:sz w:val="28"/>
          <w:szCs w:val="28"/>
          <w:lang w:val="vi-VN"/>
        </w:rPr>
        <w:t>Bảng giá các loại đất được sử dụng làm căn cứ để:</w:t>
      </w:r>
    </w:p>
    <w:p w:rsidR="00FF5343" w:rsidRPr="001C5EDC" w:rsidRDefault="0096310A" w:rsidP="00FF5343">
      <w:pPr>
        <w:spacing w:before="120" w:after="120"/>
        <w:ind w:firstLine="720"/>
        <w:jc w:val="both"/>
        <w:rPr>
          <w:color w:val="000000" w:themeColor="text1"/>
          <w:sz w:val="28"/>
          <w:szCs w:val="28"/>
          <w:lang w:val="vi-VN"/>
        </w:rPr>
      </w:pPr>
      <w:r w:rsidRPr="00666B4E">
        <w:rPr>
          <w:color w:val="000000" w:themeColor="text1"/>
          <w:sz w:val="28"/>
          <w:szCs w:val="28"/>
          <w:lang w:val="vi-VN"/>
        </w:rPr>
        <w:t>a)</w:t>
      </w:r>
      <w:r w:rsidR="00FF5343" w:rsidRPr="001C5EDC">
        <w:rPr>
          <w:color w:val="000000" w:themeColor="text1"/>
          <w:sz w:val="28"/>
          <w:szCs w:val="28"/>
          <w:lang w:val="vi-VN"/>
        </w:rPr>
        <w:t xml:space="preserve">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FF5343" w:rsidRPr="001C5EDC" w:rsidRDefault="0096310A" w:rsidP="00FF5343">
      <w:pPr>
        <w:spacing w:before="120" w:after="120"/>
        <w:ind w:firstLine="720"/>
        <w:jc w:val="both"/>
        <w:rPr>
          <w:color w:val="000000" w:themeColor="text1"/>
          <w:sz w:val="28"/>
          <w:szCs w:val="28"/>
          <w:lang w:val="vi-VN"/>
        </w:rPr>
      </w:pPr>
      <w:r w:rsidRPr="00666B4E">
        <w:rPr>
          <w:color w:val="000000" w:themeColor="text1"/>
          <w:sz w:val="28"/>
          <w:szCs w:val="28"/>
          <w:lang w:val="vi-VN"/>
        </w:rPr>
        <w:t>b)</w:t>
      </w:r>
      <w:r w:rsidR="00FF5343" w:rsidRPr="001C5EDC">
        <w:rPr>
          <w:color w:val="000000" w:themeColor="text1"/>
          <w:sz w:val="28"/>
          <w:szCs w:val="28"/>
          <w:lang w:val="vi-VN"/>
        </w:rPr>
        <w:t xml:space="preserve"> Tính thuế sử dụng đất.</w:t>
      </w:r>
    </w:p>
    <w:p w:rsidR="00FF5343" w:rsidRPr="001C5EDC" w:rsidRDefault="0096310A" w:rsidP="00FF5343">
      <w:pPr>
        <w:spacing w:before="120" w:after="120"/>
        <w:ind w:firstLine="720"/>
        <w:jc w:val="both"/>
        <w:rPr>
          <w:color w:val="000000" w:themeColor="text1"/>
          <w:sz w:val="28"/>
          <w:szCs w:val="28"/>
          <w:lang w:val="vi-VN"/>
        </w:rPr>
      </w:pPr>
      <w:r w:rsidRPr="00666B4E">
        <w:rPr>
          <w:color w:val="000000" w:themeColor="text1"/>
          <w:sz w:val="28"/>
          <w:szCs w:val="28"/>
          <w:lang w:val="vi-VN"/>
        </w:rPr>
        <w:t>c)</w:t>
      </w:r>
      <w:r w:rsidR="00FF5343" w:rsidRPr="001C5EDC">
        <w:rPr>
          <w:color w:val="000000" w:themeColor="text1"/>
          <w:sz w:val="28"/>
          <w:szCs w:val="28"/>
          <w:lang w:val="vi-VN"/>
        </w:rPr>
        <w:t xml:space="preserve"> Tính phí và lệ phí trong quản lý, sử dụng đất đai.</w:t>
      </w:r>
    </w:p>
    <w:p w:rsidR="00FF5343" w:rsidRPr="001C5EDC" w:rsidRDefault="0096310A" w:rsidP="00FF5343">
      <w:pPr>
        <w:spacing w:before="120" w:after="120"/>
        <w:ind w:firstLine="720"/>
        <w:jc w:val="both"/>
        <w:rPr>
          <w:color w:val="000000" w:themeColor="text1"/>
          <w:sz w:val="28"/>
          <w:szCs w:val="28"/>
          <w:lang w:val="vi-VN"/>
        </w:rPr>
      </w:pPr>
      <w:r w:rsidRPr="00666B4E">
        <w:rPr>
          <w:color w:val="000000" w:themeColor="text1"/>
          <w:sz w:val="28"/>
          <w:szCs w:val="28"/>
          <w:lang w:val="vi-VN"/>
        </w:rPr>
        <w:t>d)</w:t>
      </w:r>
      <w:r w:rsidR="00FF5343" w:rsidRPr="001C5EDC">
        <w:rPr>
          <w:color w:val="000000" w:themeColor="text1"/>
          <w:sz w:val="28"/>
          <w:szCs w:val="28"/>
          <w:lang w:val="vi-VN"/>
        </w:rPr>
        <w:t xml:space="preserve"> Tính tiền xử phạt vi phạm hành chính trong lĩnh vực đất đai.</w:t>
      </w:r>
    </w:p>
    <w:p w:rsidR="00FF5343" w:rsidRPr="001C5EDC" w:rsidRDefault="0096310A" w:rsidP="00FF5343">
      <w:pPr>
        <w:spacing w:before="120" w:after="120"/>
        <w:ind w:firstLine="720"/>
        <w:jc w:val="both"/>
        <w:rPr>
          <w:color w:val="000000" w:themeColor="text1"/>
          <w:sz w:val="28"/>
          <w:szCs w:val="28"/>
          <w:lang w:val="vi-VN"/>
        </w:rPr>
      </w:pPr>
      <w:r w:rsidRPr="00666B4E">
        <w:rPr>
          <w:color w:val="000000" w:themeColor="text1"/>
          <w:sz w:val="28"/>
          <w:szCs w:val="28"/>
          <w:lang w:val="vi-VN"/>
        </w:rPr>
        <w:t>e)</w:t>
      </w:r>
      <w:r w:rsidR="00FF5343" w:rsidRPr="001C5EDC">
        <w:rPr>
          <w:color w:val="000000" w:themeColor="text1"/>
          <w:sz w:val="28"/>
          <w:szCs w:val="28"/>
          <w:lang w:val="vi-VN"/>
        </w:rPr>
        <w:t xml:space="preserve"> Tính tiền bồi thường cho Nhà nước khi gây thiệt hại trong quản lý và sử dụng đất đai.</w:t>
      </w:r>
    </w:p>
    <w:p w:rsidR="00FF5343" w:rsidRPr="001C5EDC" w:rsidRDefault="0096310A" w:rsidP="00FF5343">
      <w:pPr>
        <w:spacing w:before="120" w:after="120"/>
        <w:ind w:firstLine="720"/>
        <w:jc w:val="both"/>
        <w:rPr>
          <w:color w:val="000000" w:themeColor="text1"/>
          <w:sz w:val="28"/>
          <w:szCs w:val="28"/>
          <w:lang w:val="vi-VN"/>
        </w:rPr>
      </w:pPr>
      <w:r w:rsidRPr="00666B4E">
        <w:rPr>
          <w:color w:val="000000" w:themeColor="text1"/>
          <w:sz w:val="28"/>
          <w:szCs w:val="28"/>
          <w:lang w:val="vi-VN"/>
        </w:rPr>
        <w:t>g)</w:t>
      </w:r>
      <w:r w:rsidR="00FF5343" w:rsidRPr="001C5EDC">
        <w:rPr>
          <w:color w:val="000000" w:themeColor="text1"/>
          <w:sz w:val="28"/>
          <w:szCs w:val="28"/>
          <w:lang w:val="vi-VN"/>
        </w:rPr>
        <w:t xml:space="preserv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FF5343" w:rsidRPr="001C5EDC" w:rsidRDefault="0096310A" w:rsidP="00FF5343">
      <w:pPr>
        <w:spacing w:before="120" w:after="120"/>
        <w:ind w:firstLine="720"/>
        <w:jc w:val="both"/>
        <w:rPr>
          <w:color w:val="000000" w:themeColor="text1"/>
          <w:sz w:val="28"/>
          <w:szCs w:val="28"/>
          <w:lang w:val="vi-VN"/>
        </w:rPr>
      </w:pPr>
      <w:r w:rsidRPr="00666B4E">
        <w:rPr>
          <w:color w:val="000000" w:themeColor="text1"/>
          <w:sz w:val="28"/>
          <w:szCs w:val="28"/>
          <w:lang w:val="vi-VN"/>
        </w:rPr>
        <w:t>h)</w:t>
      </w:r>
      <w:r w:rsidR="00FF5343" w:rsidRPr="001C5EDC">
        <w:rPr>
          <w:color w:val="000000" w:themeColor="text1"/>
          <w:sz w:val="28"/>
          <w:szCs w:val="28"/>
          <w:lang w:val="vi-VN"/>
        </w:rPr>
        <w:t xml:space="preserve"> Tính các khoản nghĩa vụ tài chính đất đai khác theo quy định của pháp luật hiện hành.</w:t>
      </w:r>
    </w:p>
    <w:p w:rsidR="008E432D" w:rsidRPr="001C5EDC" w:rsidRDefault="008E432D" w:rsidP="008E432D">
      <w:pPr>
        <w:spacing w:before="120" w:after="120"/>
        <w:ind w:firstLine="720"/>
        <w:jc w:val="both"/>
        <w:rPr>
          <w:color w:val="000000" w:themeColor="text1"/>
          <w:sz w:val="28"/>
          <w:szCs w:val="28"/>
          <w:lang w:val="vi-VN"/>
        </w:rPr>
      </w:pPr>
      <w:r w:rsidRPr="001C5EDC">
        <w:rPr>
          <w:color w:val="000000" w:themeColor="text1"/>
          <w:sz w:val="28"/>
          <w:szCs w:val="28"/>
          <w:lang w:val="vi-VN"/>
        </w:rPr>
        <w:t>2. Đối tượng áp dụng</w:t>
      </w:r>
    </w:p>
    <w:p w:rsidR="008E432D" w:rsidRPr="001C5EDC" w:rsidRDefault="008E432D" w:rsidP="008E432D">
      <w:pPr>
        <w:pStyle w:val="NormalWeb"/>
        <w:shd w:val="clear" w:color="auto" w:fill="FFFFFF"/>
        <w:spacing w:before="120" w:beforeAutospacing="0" w:after="120" w:afterAutospacing="0" w:line="234" w:lineRule="atLeast"/>
        <w:ind w:firstLine="720"/>
        <w:jc w:val="both"/>
        <w:rPr>
          <w:color w:val="000000" w:themeColor="text1"/>
          <w:sz w:val="28"/>
          <w:szCs w:val="28"/>
          <w:lang w:val="vi-VN"/>
        </w:rPr>
      </w:pPr>
      <w:r w:rsidRPr="001C5EDC">
        <w:rPr>
          <w:color w:val="000000" w:themeColor="text1"/>
          <w:sz w:val="28"/>
          <w:szCs w:val="28"/>
          <w:lang w:val="vi-VN"/>
        </w:rPr>
        <w:t xml:space="preserve">Cơ quan thực hiện chức năng quản lý nhà nước về đất đai; người sử dụng đất, các tổ chức, hộ gia đình, cá nhân có liên quan đến giá các loại đất </w:t>
      </w:r>
      <w:r w:rsidR="0061004F" w:rsidRPr="001C5EDC">
        <w:rPr>
          <w:color w:val="000000" w:themeColor="text1"/>
          <w:sz w:val="28"/>
          <w:szCs w:val="28"/>
          <w:lang w:val="vi-VN"/>
        </w:rPr>
        <w:t>giai đoạn</w:t>
      </w:r>
      <w:r w:rsidRPr="001C5EDC">
        <w:rPr>
          <w:color w:val="000000" w:themeColor="text1"/>
          <w:sz w:val="28"/>
          <w:szCs w:val="28"/>
          <w:lang w:val="vi-VN"/>
        </w:rPr>
        <w:t xml:space="preserve"> </w:t>
      </w:r>
      <w:r w:rsidR="004B466B" w:rsidRPr="001C5EDC">
        <w:rPr>
          <w:color w:val="000000" w:themeColor="text1"/>
          <w:sz w:val="28"/>
          <w:szCs w:val="28"/>
          <w:lang w:val="vi-VN"/>
        </w:rPr>
        <w:t>202</w:t>
      </w:r>
      <w:r w:rsidR="00174BF9" w:rsidRPr="00666B4E">
        <w:rPr>
          <w:color w:val="000000" w:themeColor="text1"/>
          <w:sz w:val="28"/>
          <w:szCs w:val="28"/>
          <w:lang w:val="vi-VN"/>
        </w:rPr>
        <w:t>0</w:t>
      </w:r>
      <w:r w:rsidR="004B466B" w:rsidRPr="001C5EDC">
        <w:rPr>
          <w:color w:val="000000" w:themeColor="text1"/>
          <w:sz w:val="28"/>
          <w:szCs w:val="28"/>
          <w:lang w:val="vi-VN"/>
        </w:rPr>
        <w:t xml:space="preserve"> - 2024</w:t>
      </w:r>
      <w:r w:rsidRPr="001C5EDC">
        <w:rPr>
          <w:color w:val="000000" w:themeColor="text1"/>
          <w:sz w:val="28"/>
          <w:szCs w:val="28"/>
          <w:lang w:val="vi-VN"/>
        </w:rPr>
        <w:t xml:space="preserve"> trên địa bàn tỉnh Tiền Giang.</w:t>
      </w:r>
    </w:p>
    <w:p w:rsidR="002068D5" w:rsidRPr="001C5EDC" w:rsidRDefault="002068D5" w:rsidP="00FF5343">
      <w:pPr>
        <w:spacing w:before="120" w:after="120"/>
        <w:ind w:firstLine="720"/>
        <w:jc w:val="both"/>
        <w:rPr>
          <w:b/>
          <w:bCs/>
          <w:color w:val="000000" w:themeColor="text1"/>
          <w:sz w:val="28"/>
          <w:szCs w:val="28"/>
          <w:lang w:val="vi-VN"/>
        </w:rPr>
      </w:pPr>
      <w:bookmarkStart w:id="6" w:name="dieu_2_1"/>
    </w:p>
    <w:p w:rsidR="00FF5343" w:rsidRPr="001C5EDC" w:rsidRDefault="00FF5343" w:rsidP="00FF5343">
      <w:pPr>
        <w:spacing w:before="120" w:after="120"/>
        <w:ind w:firstLine="720"/>
        <w:jc w:val="both"/>
        <w:rPr>
          <w:color w:val="000000" w:themeColor="text1"/>
          <w:sz w:val="28"/>
          <w:szCs w:val="28"/>
          <w:lang w:val="vi-VN"/>
        </w:rPr>
      </w:pPr>
      <w:r w:rsidRPr="001C5EDC">
        <w:rPr>
          <w:b/>
          <w:bCs/>
          <w:color w:val="000000" w:themeColor="text1"/>
          <w:sz w:val="28"/>
          <w:szCs w:val="28"/>
          <w:lang w:val="vi-VN"/>
        </w:rPr>
        <w:t xml:space="preserve">Điều 2. Căn cứ xây dựng Bảng giá </w:t>
      </w:r>
      <w:r w:rsidR="0090070B" w:rsidRPr="001C5EDC">
        <w:rPr>
          <w:b/>
          <w:bCs/>
          <w:color w:val="000000" w:themeColor="text1"/>
          <w:sz w:val="28"/>
          <w:szCs w:val="28"/>
          <w:lang w:val="vi-VN"/>
        </w:rPr>
        <w:t>các</w:t>
      </w:r>
      <w:r w:rsidR="0090070B" w:rsidRPr="00666B4E">
        <w:rPr>
          <w:b/>
          <w:bCs/>
          <w:color w:val="000000" w:themeColor="text1"/>
          <w:sz w:val="28"/>
          <w:szCs w:val="28"/>
          <w:lang w:val="vi-VN"/>
        </w:rPr>
        <w:t xml:space="preserve"> loại </w:t>
      </w:r>
      <w:r w:rsidRPr="001C5EDC">
        <w:rPr>
          <w:b/>
          <w:bCs/>
          <w:color w:val="000000" w:themeColor="text1"/>
          <w:sz w:val="28"/>
          <w:szCs w:val="28"/>
          <w:lang w:val="vi-VN"/>
        </w:rPr>
        <w:t>đất</w:t>
      </w:r>
      <w:bookmarkEnd w:id="6"/>
    </w:p>
    <w:p w:rsidR="00FF5343" w:rsidRPr="001C5EDC" w:rsidRDefault="00FF5343" w:rsidP="00FF5343">
      <w:pPr>
        <w:spacing w:before="120" w:after="120"/>
        <w:ind w:firstLine="720"/>
        <w:jc w:val="both"/>
        <w:rPr>
          <w:color w:val="000000" w:themeColor="text1"/>
          <w:spacing w:val="-4"/>
          <w:sz w:val="28"/>
          <w:szCs w:val="28"/>
          <w:lang w:val="vi-VN"/>
        </w:rPr>
      </w:pPr>
      <w:r w:rsidRPr="001C5EDC">
        <w:rPr>
          <w:color w:val="000000" w:themeColor="text1"/>
          <w:spacing w:val="-4"/>
          <w:sz w:val="28"/>
          <w:szCs w:val="28"/>
          <w:lang w:val="vi-VN"/>
        </w:rPr>
        <w:t xml:space="preserve">1. Việc xây dựng bảng giá </w:t>
      </w:r>
      <w:r w:rsidR="00EF2E10" w:rsidRPr="001C5EDC">
        <w:rPr>
          <w:color w:val="000000" w:themeColor="text1"/>
          <w:spacing w:val="-4"/>
          <w:sz w:val="28"/>
          <w:szCs w:val="28"/>
          <w:lang w:val="vi-VN"/>
        </w:rPr>
        <w:t>các</w:t>
      </w:r>
      <w:r w:rsidR="00EF2E10" w:rsidRPr="00666B4E">
        <w:rPr>
          <w:color w:val="000000" w:themeColor="text1"/>
          <w:spacing w:val="-4"/>
          <w:sz w:val="28"/>
          <w:szCs w:val="28"/>
          <w:lang w:val="vi-VN"/>
        </w:rPr>
        <w:t xml:space="preserve"> loại </w:t>
      </w:r>
      <w:r w:rsidRPr="001C5EDC">
        <w:rPr>
          <w:color w:val="000000" w:themeColor="text1"/>
          <w:spacing w:val="-4"/>
          <w:sz w:val="28"/>
          <w:szCs w:val="28"/>
          <w:lang w:val="vi-VN"/>
        </w:rPr>
        <w:t>đất phải bảo đảm các nguyên tắc sau đây:</w:t>
      </w:r>
    </w:p>
    <w:p w:rsidR="00FF5343" w:rsidRPr="001C5EDC" w:rsidRDefault="00FF5343" w:rsidP="00FF5343">
      <w:pPr>
        <w:spacing w:before="120" w:after="120"/>
        <w:ind w:firstLine="720"/>
        <w:jc w:val="both"/>
        <w:rPr>
          <w:color w:val="000000" w:themeColor="text1"/>
          <w:sz w:val="28"/>
          <w:szCs w:val="28"/>
          <w:lang w:val="vi-VN"/>
        </w:rPr>
      </w:pPr>
      <w:r w:rsidRPr="001C5EDC">
        <w:rPr>
          <w:color w:val="000000" w:themeColor="text1"/>
          <w:sz w:val="28"/>
          <w:szCs w:val="28"/>
          <w:lang w:val="vi-VN"/>
        </w:rPr>
        <w:t>a) Theo mục đích sử dụng đất hợp pháp tại thời điểm định giá;</w:t>
      </w:r>
    </w:p>
    <w:p w:rsidR="00FF5343" w:rsidRPr="001C5EDC" w:rsidRDefault="00FF5343" w:rsidP="00FF5343">
      <w:pPr>
        <w:spacing w:before="120" w:after="120"/>
        <w:ind w:firstLine="720"/>
        <w:jc w:val="both"/>
        <w:rPr>
          <w:color w:val="000000" w:themeColor="text1"/>
          <w:sz w:val="28"/>
          <w:szCs w:val="28"/>
          <w:lang w:val="vi-VN"/>
        </w:rPr>
      </w:pPr>
      <w:r w:rsidRPr="001C5EDC">
        <w:rPr>
          <w:color w:val="000000" w:themeColor="text1"/>
          <w:sz w:val="28"/>
          <w:szCs w:val="28"/>
          <w:lang w:val="vi-VN"/>
        </w:rPr>
        <w:t>b) Theo thời hạn sử dụng đất;</w:t>
      </w:r>
    </w:p>
    <w:p w:rsidR="00FF5343" w:rsidRPr="001C5EDC" w:rsidRDefault="00FF5343" w:rsidP="00FF5343">
      <w:pPr>
        <w:spacing w:before="120" w:after="120"/>
        <w:ind w:firstLine="720"/>
        <w:jc w:val="both"/>
        <w:rPr>
          <w:color w:val="000000" w:themeColor="text1"/>
          <w:sz w:val="28"/>
          <w:szCs w:val="28"/>
          <w:lang w:val="vi-VN"/>
        </w:rPr>
      </w:pPr>
      <w:r w:rsidRPr="001C5EDC">
        <w:rPr>
          <w:color w:val="000000" w:themeColor="text1"/>
          <w:sz w:val="28"/>
          <w:szCs w:val="28"/>
          <w:lang w:val="vi-VN"/>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rsidR="00FF5343" w:rsidRPr="001C5EDC" w:rsidRDefault="00FF5343" w:rsidP="00FF5343">
      <w:pPr>
        <w:spacing w:before="120" w:after="120"/>
        <w:ind w:firstLine="720"/>
        <w:jc w:val="both"/>
        <w:rPr>
          <w:color w:val="000000" w:themeColor="text1"/>
          <w:sz w:val="28"/>
          <w:szCs w:val="28"/>
          <w:lang w:val="vi-VN"/>
        </w:rPr>
      </w:pPr>
      <w:r w:rsidRPr="001C5EDC">
        <w:rPr>
          <w:color w:val="000000" w:themeColor="text1"/>
          <w:sz w:val="28"/>
          <w:szCs w:val="28"/>
          <w:lang w:val="vi-VN"/>
        </w:rPr>
        <w:t>d) Cùng một thời điểm, các thửa đất liền kề nhau có cùng mục đích sử dụng, khả năng sinh lợi, thu nhập từ việc sử dụng đất tương tự như nhau thì có mức giá như nhau.</w:t>
      </w:r>
    </w:p>
    <w:p w:rsidR="00FF5343" w:rsidRPr="001C5EDC" w:rsidRDefault="00FF5343" w:rsidP="00FF5343">
      <w:pPr>
        <w:spacing w:before="120" w:after="120"/>
        <w:ind w:firstLine="720"/>
        <w:jc w:val="both"/>
        <w:rPr>
          <w:color w:val="000000" w:themeColor="text1"/>
          <w:spacing w:val="-2"/>
          <w:sz w:val="28"/>
          <w:szCs w:val="28"/>
          <w:lang w:val="vi-VN"/>
        </w:rPr>
      </w:pPr>
      <w:r w:rsidRPr="001C5EDC">
        <w:rPr>
          <w:color w:val="000000" w:themeColor="text1"/>
          <w:spacing w:val="-2"/>
          <w:sz w:val="28"/>
          <w:szCs w:val="28"/>
          <w:lang w:val="vi-VN"/>
        </w:rPr>
        <w:t xml:space="preserve">2. Việc xây dựng bảng giá </w:t>
      </w:r>
      <w:r w:rsidR="00EF2E10" w:rsidRPr="001C5EDC">
        <w:rPr>
          <w:color w:val="000000" w:themeColor="text1"/>
          <w:spacing w:val="-2"/>
          <w:sz w:val="28"/>
          <w:szCs w:val="28"/>
          <w:lang w:val="vi-VN"/>
        </w:rPr>
        <w:t>các</w:t>
      </w:r>
      <w:r w:rsidR="00EF2E10" w:rsidRPr="00666B4E">
        <w:rPr>
          <w:color w:val="000000" w:themeColor="text1"/>
          <w:spacing w:val="-2"/>
          <w:sz w:val="28"/>
          <w:szCs w:val="28"/>
          <w:lang w:val="vi-VN"/>
        </w:rPr>
        <w:t xml:space="preserve"> loại </w:t>
      </w:r>
      <w:r w:rsidRPr="001C5EDC">
        <w:rPr>
          <w:color w:val="000000" w:themeColor="text1"/>
          <w:spacing w:val="-2"/>
          <w:sz w:val="28"/>
          <w:szCs w:val="28"/>
          <w:lang w:val="vi-VN"/>
        </w:rPr>
        <w:t xml:space="preserve">đất phải căn cứ vào khung giá đất được quy định tại Nghị định số </w:t>
      </w:r>
      <w:r w:rsidR="0063517C" w:rsidRPr="00666B4E">
        <w:rPr>
          <w:color w:val="000000" w:themeColor="text1"/>
          <w:spacing w:val="-2"/>
          <w:sz w:val="28"/>
          <w:szCs w:val="28"/>
          <w:lang w:val="vi-VN"/>
        </w:rPr>
        <w:t>96</w:t>
      </w:r>
      <w:r w:rsidRPr="001C5EDC">
        <w:rPr>
          <w:color w:val="000000" w:themeColor="text1"/>
          <w:spacing w:val="-2"/>
          <w:sz w:val="28"/>
          <w:szCs w:val="28"/>
          <w:lang w:val="vi-VN"/>
        </w:rPr>
        <w:t>/201</w:t>
      </w:r>
      <w:r w:rsidR="0063517C" w:rsidRPr="00666B4E">
        <w:rPr>
          <w:color w:val="000000" w:themeColor="text1"/>
          <w:spacing w:val="-2"/>
          <w:sz w:val="28"/>
          <w:szCs w:val="28"/>
          <w:lang w:val="vi-VN"/>
        </w:rPr>
        <w:t>9</w:t>
      </w:r>
      <w:r w:rsidRPr="001C5EDC">
        <w:rPr>
          <w:color w:val="000000" w:themeColor="text1"/>
          <w:spacing w:val="-2"/>
          <w:sz w:val="28"/>
          <w:szCs w:val="28"/>
          <w:lang w:val="vi-VN"/>
        </w:rPr>
        <w:t>/NĐ-CP ngày 1</w:t>
      </w:r>
      <w:r w:rsidR="0063517C" w:rsidRPr="00666B4E">
        <w:rPr>
          <w:color w:val="000000" w:themeColor="text1"/>
          <w:spacing w:val="-2"/>
          <w:sz w:val="28"/>
          <w:szCs w:val="28"/>
          <w:lang w:val="vi-VN"/>
        </w:rPr>
        <w:t>9</w:t>
      </w:r>
      <w:r w:rsidRPr="001C5EDC">
        <w:rPr>
          <w:color w:val="000000" w:themeColor="text1"/>
          <w:spacing w:val="-2"/>
          <w:sz w:val="28"/>
          <w:szCs w:val="28"/>
          <w:lang w:val="vi-VN"/>
        </w:rPr>
        <w:t>/1</w:t>
      </w:r>
      <w:r w:rsidR="0063517C" w:rsidRPr="00666B4E">
        <w:rPr>
          <w:color w:val="000000" w:themeColor="text1"/>
          <w:spacing w:val="-2"/>
          <w:sz w:val="28"/>
          <w:szCs w:val="28"/>
          <w:lang w:val="vi-VN"/>
        </w:rPr>
        <w:t>2</w:t>
      </w:r>
      <w:r w:rsidRPr="001C5EDC">
        <w:rPr>
          <w:color w:val="000000" w:themeColor="text1"/>
          <w:spacing w:val="-2"/>
          <w:sz w:val="28"/>
          <w:szCs w:val="28"/>
          <w:lang w:val="vi-VN"/>
        </w:rPr>
        <w:t>/201</w:t>
      </w:r>
      <w:r w:rsidR="0063517C" w:rsidRPr="00666B4E">
        <w:rPr>
          <w:color w:val="000000" w:themeColor="text1"/>
          <w:spacing w:val="-2"/>
          <w:sz w:val="28"/>
          <w:szCs w:val="28"/>
          <w:lang w:val="vi-VN"/>
        </w:rPr>
        <w:t>9</w:t>
      </w:r>
      <w:r w:rsidRPr="001C5EDC">
        <w:rPr>
          <w:color w:val="000000" w:themeColor="text1"/>
          <w:spacing w:val="-2"/>
          <w:sz w:val="28"/>
          <w:szCs w:val="28"/>
          <w:lang w:val="vi-VN"/>
        </w:rPr>
        <w:t xml:space="preserve"> của Chính phủ.</w:t>
      </w:r>
    </w:p>
    <w:p w:rsidR="00FF5343" w:rsidRPr="001C5EDC" w:rsidRDefault="00FF5343" w:rsidP="00FF5343">
      <w:pPr>
        <w:spacing w:before="120" w:after="120"/>
        <w:ind w:firstLine="720"/>
        <w:jc w:val="both"/>
        <w:rPr>
          <w:color w:val="000000" w:themeColor="text1"/>
          <w:sz w:val="28"/>
          <w:szCs w:val="28"/>
          <w:lang w:val="vi-VN"/>
        </w:rPr>
      </w:pPr>
      <w:r w:rsidRPr="001C5EDC">
        <w:rPr>
          <w:color w:val="000000" w:themeColor="text1"/>
          <w:sz w:val="28"/>
          <w:szCs w:val="28"/>
          <w:lang w:val="vi-VN"/>
        </w:rPr>
        <w:t>3. Đất tại khu vực giáp ranh giữa các xã có các điều kiện tự nhiên, kinh tế, xã hội, kết cấu hạ tầng như nhau, có cùng mục đích sử dụng hiện tại, cùng mục đích sử dụng theo quy hoạch thì mức giá như nhau.</w:t>
      </w:r>
    </w:p>
    <w:p w:rsidR="00FF5343" w:rsidRPr="001C5EDC" w:rsidRDefault="00FF5343" w:rsidP="00FF5343">
      <w:pPr>
        <w:spacing w:before="120" w:after="120"/>
        <w:ind w:firstLine="720"/>
        <w:jc w:val="both"/>
        <w:rPr>
          <w:color w:val="000000" w:themeColor="text1"/>
          <w:sz w:val="28"/>
          <w:szCs w:val="28"/>
          <w:lang w:val="vi-VN"/>
        </w:rPr>
      </w:pPr>
      <w:bookmarkStart w:id="7" w:name="dieu_3"/>
      <w:r w:rsidRPr="001C5EDC">
        <w:rPr>
          <w:b/>
          <w:bCs/>
          <w:color w:val="000000" w:themeColor="text1"/>
          <w:sz w:val="28"/>
          <w:szCs w:val="28"/>
          <w:lang w:val="vi-VN"/>
        </w:rPr>
        <w:t>Điều 3. Giải thích từ ngữ</w:t>
      </w:r>
      <w:bookmarkEnd w:id="7"/>
    </w:p>
    <w:p w:rsidR="00766BFD" w:rsidRPr="00666B4E" w:rsidRDefault="00766BFD" w:rsidP="00FF5343">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1. </w:t>
      </w:r>
      <w:r w:rsidR="009B6DAE" w:rsidRPr="00666B4E">
        <w:rPr>
          <w:color w:val="000000" w:themeColor="text1"/>
          <w:sz w:val="28"/>
          <w:szCs w:val="28"/>
          <w:lang w:val="vi-VN"/>
        </w:rPr>
        <w:t>V</w:t>
      </w:r>
      <w:r w:rsidRPr="00666B4E">
        <w:rPr>
          <w:color w:val="000000" w:themeColor="text1"/>
          <w:sz w:val="28"/>
          <w:szCs w:val="28"/>
          <w:lang w:val="vi-VN"/>
        </w:rPr>
        <w:t>ùng</w:t>
      </w:r>
      <w:r w:rsidR="009B6DAE" w:rsidRPr="00666B4E">
        <w:rPr>
          <w:color w:val="000000" w:themeColor="text1"/>
          <w:sz w:val="28"/>
          <w:szCs w:val="28"/>
          <w:lang w:val="vi-VN"/>
        </w:rPr>
        <w:t xml:space="preserve"> đất</w:t>
      </w:r>
      <w:r w:rsidRPr="00666B4E">
        <w:rPr>
          <w:color w:val="000000" w:themeColor="text1"/>
          <w:sz w:val="28"/>
          <w:szCs w:val="28"/>
          <w:lang w:val="vi-VN"/>
        </w:rPr>
        <w:t>, khu vực</w:t>
      </w:r>
      <w:r w:rsidR="009B6DAE" w:rsidRPr="00666B4E">
        <w:rPr>
          <w:color w:val="000000" w:themeColor="text1"/>
          <w:sz w:val="28"/>
          <w:szCs w:val="28"/>
          <w:lang w:val="vi-VN"/>
        </w:rPr>
        <w:t xml:space="preserve"> đất</w:t>
      </w:r>
      <w:r w:rsidR="0017178F" w:rsidRPr="00666B4E">
        <w:rPr>
          <w:color w:val="000000" w:themeColor="text1"/>
          <w:sz w:val="28"/>
          <w:szCs w:val="28"/>
          <w:lang w:val="vi-VN"/>
        </w:rPr>
        <w:t>,</w:t>
      </w:r>
      <w:r w:rsidRPr="00666B4E">
        <w:rPr>
          <w:color w:val="000000" w:themeColor="text1"/>
          <w:sz w:val="28"/>
          <w:szCs w:val="28"/>
          <w:lang w:val="vi-VN"/>
        </w:rPr>
        <w:t xml:space="preserve"> vị trí</w:t>
      </w:r>
      <w:r w:rsidR="009B6DAE" w:rsidRPr="00666B4E">
        <w:rPr>
          <w:color w:val="000000" w:themeColor="text1"/>
          <w:sz w:val="28"/>
          <w:szCs w:val="28"/>
          <w:lang w:val="vi-VN"/>
        </w:rPr>
        <w:t xml:space="preserve"> đất</w:t>
      </w:r>
      <w:r w:rsidR="0017178F" w:rsidRPr="00666B4E">
        <w:rPr>
          <w:color w:val="000000" w:themeColor="text1"/>
          <w:sz w:val="28"/>
          <w:szCs w:val="28"/>
          <w:lang w:val="vi-VN"/>
        </w:rPr>
        <w:t xml:space="preserve"> và phân đoạn</w:t>
      </w:r>
      <w:r w:rsidRPr="00666B4E">
        <w:rPr>
          <w:color w:val="000000" w:themeColor="text1"/>
          <w:sz w:val="28"/>
          <w:szCs w:val="28"/>
          <w:lang w:val="vi-VN"/>
        </w:rPr>
        <w:t xml:space="preserve"> đất</w:t>
      </w:r>
      <w:r w:rsidR="009B6DAE" w:rsidRPr="00666B4E">
        <w:rPr>
          <w:color w:val="000000" w:themeColor="text1"/>
          <w:sz w:val="28"/>
          <w:szCs w:val="28"/>
          <w:lang w:val="vi-VN"/>
        </w:rPr>
        <w:t xml:space="preserve"> quy định trong bảng giá các loại đất:</w:t>
      </w:r>
    </w:p>
    <w:p w:rsidR="00766BFD" w:rsidRPr="00666B4E" w:rsidRDefault="0017178F" w:rsidP="00FF5343">
      <w:pPr>
        <w:spacing w:before="120" w:after="120"/>
        <w:ind w:firstLine="720"/>
        <w:jc w:val="both"/>
        <w:rPr>
          <w:color w:val="000000" w:themeColor="text1"/>
          <w:sz w:val="28"/>
          <w:szCs w:val="28"/>
          <w:lang w:val="vi-VN"/>
        </w:rPr>
      </w:pPr>
      <w:r w:rsidRPr="00666B4E">
        <w:rPr>
          <w:color w:val="000000" w:themeColor="text1"/>
          <w:sz w:val="28"/>
          <w:szCs w:val="28"/>
          <w:lang w:val="vi-VN"/>
        </w:rPr>
        <w:t>a)</w:t>
      </w:r>
      <w:r w:rsidR="00766BFD" w:rsidRPr="00666B4E">
        <w:rPr>
          <w:color w:val="000000" w:themeColor="text1"/>
          <w:sz w:val="28"/>
          <w:szCs w:val="28"/>
          <w:lang w:val="vi-VN"/>
        </w:rPr>
        <w:t xml:space="preserve"> Vùng đất: Được xác định bao gồm các đơn vị hành chính cấp huyện có sự tương đồng về mức độ phát triển kinh tế - xã hội và thực tế mặt bằng giá đất chuyển nhượng.</w:t>
      </w:r>
    </w:p>
    <w:p w:rsidR="00766BFD" w:rsidRPr="00666B4E" w:rsidRDefault="0017178F" w:rsidP="00FF5343">
      <w:pPr>
        <w:spacing w:before="120" w:after="120"/>
        <w:ind w:firstLine="720"/>
        <w:jc w:val="both"/>
        <w:rPr>
          <w:color w:val="000000" w:themeColor="text1"/>
          <w:sz w:val="28"/>
          <w:szCs w:val="28"/>
          <w:lang w:val="vi-VN"/>
        </w:rPr>
      </w:pPr>
      <w:r w:rsidRPr="00666B4E">
        <w:rPr>
          <w:color w:val="000000" w:themeColor="text1"/>
          <w:sz w:val="28"/>
          <w:szCs w:val="28"/>
          <w:lang w:val="vi-VN"/>
        </w:rPr>
        <w:t>b)</w:t>
      </w:r>
      <w:r w:rsidR="00766BFD" w:rsidRPr="00666B4E">
        <w:rPr>
          <w:color w:val="000000" w:themeColor="text1"/>
          <w:sz w:val="28"/>
          <w:szCs w:val="28"/>
          <w:lang w:val="vi-VN"/>
        </w:rPr>
        <w:t xml:space="preserve"> Khu vực đất: Được xác định trong phạm vi đơn vị hành chính cấp huyện theo </w:t>
      </w:r>
      <w:r w:rsidR="00766BFD" w:rsidRPr="00666B4E">
        <w:rPr>
          <w:color w:val="000000" w:themeColor="text1"/>
          <w:sz w:val="28"/>
          <w:szCs w:val="28"/>
          <w:lang w:val="sv-SE"/>
        </w:rPr>
        <w:t>mức độ phát triển kinh tế - xã hội</w:t>
      </w:r>
      <w:r w:rsidR="00766BFD" w:rsidRPr="00666B4E">
        <w:rPr>
          <w:color w:val="000000" w:themeColor="text1"/>
          <w:sz w:val="28"/>
          <w:szCs w:val="28"/>
          <w:lang w:val="vi-VN"/>
        </w:rPr>
        <w:t xml:space="preserve"> các đơn vị hành chính cấp xã</w:t>
      </w:r>
      <w:r w:rsidR="00766BFD" w:rsidRPr="00666B4E">
        <w:rPr>
          <w:color w:val="000000" w:themeColor="text1"/>
          <w:sz w:val="28"/>
          <w:szCs w:val="28"/>
          <w:lang w:val="sv-SE"/>
        </w:rPr>
        <w:t>, điều kiện giao thông và thực</w:t>
      </w:r>
      <w:r w:rsidR="00766BFD" w:rsidRPr="00666B4E">
        <w:rPr>
          <w:color w:val="000000" w:themeColor="text1"/>
          <w:sz w:val="28"/>
          <w:szCs w:val="28"/>
          <w:lang w:val="vi-VN"/>
        </w:rPr>
        <w:t xml:space="preserve"> tế</w:t>
      </w:r>
      <w:r w:rsidR="00766BFD" w:rsidRPr="00666B4E">
        <w:rPr>
          <w:color w:val="000000" w:themeColor="text1"/>
          <w:sz w:val="28"/>
          <w:szCs w:val="28"/>
          <w:lang w:val="sv-SE"/>
        </w:rPr>
        <w:t xml:space="preserve"> giá đất</w:t>
      </w:r>
      <w:r w:rsidR="00766BFD" w:rsidRPr="00666B4E">
        <w:rPr>
          <w:color w:val="000000" w:themeColor="text1"/>
          <w:sz w:val="28"/>
          <w:szCs w:val="28"/>
          <w:lang w:val="vi-VN"/>
        </w:rPr>
        <w:t xml:space="preserve"> </w:t>
      </w:r>
      <w:r w:rsidR="00766BFD" w:rsidRPr="00666B4E">
        <w:rPr>
          <w:color w:val="000000" w:themeColor="text1"/>
          <w:sz w:val="28"/>
          <w:szCs w:val="28"/>
          <w:lang w:val="sv-SE"/>
        </w:rPr>
        <w:t>chuyển nhượn</w:t>
      </w:r>
      <w:r w:rsidR="00766BFD" w:rsidRPr="00666B4E">
        <w:rPr>
          <w:color w:val="000000" w:themeColor="text1"/>
          <w:sz w:val="28"/>
          <w:szCs w:val="28"/>
          <w:lang w:val="vi-VN"/>
        </w:rPr>
        <w:t>g.</w:t>
      </w:r>
    </w:p>
    <w:p w:rsidR="00766BFD" w:rsidRPr="00666B4E" w:rsidRDefault="0017178F" w:rsidP="00766BFD">
      <w:pPr>
        <w:spacing w:before="120" w:after="120"/>
        <w:ind w:firstLine="720"/>
        <w:jc w:val="both"/>
        <w:rPr>
          <w:color w:val="000000" w:themeColor="text1"/>
          <w:sz w:val="28"/>
          <w:szCs w:val="28"/>
          <w:lang w:val="vi-VN"/>
        </w:rPr>
      </w:pPr>
      <w:r w:rsidRPr="00666B4E">
        <w:rPr>
          <w:color w:val="000000" w:themeColor="text1"/>
          <w:sz w:val="28"/>
          <w:szCs w:val="28"/>
          <w:lang w:val="vi-VN"/>
        </w:rPr>
        <w:t>c)</w:t>
      </w:r>
      <w:r w:rsidR="00766BFD" w:rsidRPr="00666B4E">
        <w:rPr>
          <w:color w:val="000000" w:themeColor="text1"/>
          <w:sz w:val="28"/>
          <w:szCs w:val="28"/>
          <w:lang w:val="vi-VN"/>
        </w:rPr>
        <w:t xml:space="preserve"> Vị trí đất: Được xác định trong phạm vi từng khu vực theo điều kiện</w:t>
      </w:r>
      <w:r w:rsidR="002E67DC" w:rsidRPr="00666B4E">
        <w:rPr>
          <w:color w:val="000000" w:themeColor="text1"/>
          <w:sz w:val="28"/>
          <w:szCs w:val="28"/>
          <w:lang w:val="vi-VN"/>
        </w:rPr>
        <w:t xml:space="preserve"> </w:t>
      </w:r>
      <w:r w:rsidR="00766BFD" w:rsidRPr="00666B4E">
        <w:rPr>
          <w:color w:val="000000" w:themeColor="text1"/>
          <w:sz w:val="28"/>
          <w:szCs w:val="28"/>
          <w:lang w:val="vi-VN"/>
        </w:rPr>
        <w:t xml:space="preserve">giao thông </w:t>
      </w:r>
      <w:r w:rsidR="002E67DC" w:rsidRPr="00666B4E">
        <w:rPr>
          <w:color w:val="000000" w:themeColor="text1"/>
          <w:sz w:val="28"/>
          <w:szCs w:val="28"/>
          <w:lang w:val="sv-SE"/>
        </w:rPr>
        <w:t>đường bộ và đường thủy</w:t>
      </w:r>
      <w:r w:rsidR="000C2C15" w:rsidRPr="00666B4E">
        <w:rPr>
          <w:color w:val="000000" w:themeColor="text1"/>
          <w:sz w:val="28"/>
          <w:szCs w:val="28"/>
          <w:lang w:val="vi-VN"/>
        </w:rPr>
        <w:t>,</w:t>
      </w:r>
      <w:r w:rsidR="00766BFD" w:rsidRPr="00666B4E">
        <w:rPr>
          <w:color w:val="000000" w:themeColor="text1"/>
          <w:sz w:val="28"/>
          <w:szCs w:val="28"/>
          <w:lang w:val="vi-VN"/>
        </w:rPr>
        <w:t xml:space="preserve"> thực tế giá đất chuyển nhượng.</w:t>
      </w:r>
    </w:p>
    <w:p w:rsidR="0017178F" w:rsidRPr="00666B4E" w:rsidRDefault="0017178F" w:rsidP="00766BFD">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d) Phân đoạn đất: Là đất thuộc thửa đất mặt tiền hay thửa đất tiếp giáp đường được </w:t>
      </w:r>
      <w:r w:rsidR="001A2FA2" w:rsidRPr="00666B4E">
        <w:rPr>
          <w:color w:val="000000" w:themeColor="text1"/>
          <w:sz w:val="28"/>
          <w:szCs w:val="28"/>
          <w:lang w:val="vi-VN"/>
        </w:rPr>
        <w:t>xác</w:t>
      </w:r>
      <w:r w:rsidRPr="00666B4E">
        <w:rPr>
          <w:color w:val="000000" w:themeColor="text1"/>
          <w:sz w:val="28"/>
          <w:szCs w:val="28"/>
          <w:lang w:val="vi-VN"/>
        </w:rPr>
        <w:t xml:space="preserve"> định theo cự ly chiều dài vuông góc với cạnh tiếp giáp đường. </w:t>
      </w:r>
    </w:p>
    <w:p w:rsidR="00D76A7D" w:rsidRPr="00666B4E" w:rsidRDefault="00766BFD" w:rsidP="009B6DAE">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2.</w:t>
      </w:r>
      <w:r w:rsidR="009B6DAE" w:rsidRPr="00666B4E">
        <w:rPr>
          <w:color w:val="000000" w:themeColor="text1"/>
          <w:spacing w:val="-4"/>
          <w:sz w:val="28"/>
          <w:szCs w:val="28"/>
          <w:lang w:val="vi-VN"/>
        </w:rPr>
        <w:t xml:space="preserve"> Các loại đ</w:t>
      </w:r>
      <w:r w:rsidR="00D76A7D" w:rsidRPr="00666B4E">
        <w:rPr>
          <w:color w:val="000000" w:themeColor="text1"/>
          <w:spacing w:val="-4"/>
          <w:sz w:val="28"/>
          <w:szCs w:val="28"/>
          <w:lang w:val="vi-VN"/>
        </w:rPr>
        <w:t xml:space="preserve">ường bộ </w:t>
      </w:r>
      <w:r w:rsidR="009B6DAE" w:rsidRPr="00666B4E">
        <w:rPr>
          <w:color w:val="000000" w:themeColor="text1"/>
          <w:spacing w:val="-4"/>
          <w:sz w:val="28"/>
          <w:szCs w:val="28"/>
          <w:lang w:val="vi-VN"/>
        </w:rPr>
        <w:t>(</w:t>
      </w:r>
      <w:r w:rsidR="00D76A7D" w:rsidRPr="00666B4E">
        <w:rPr>
          <w:color w:val="000000" w:themeColor="text1"/>
          <w:spacing w:val="-4"/>
          <w:sz w:val="28"/>
          <w:szCs w:val="28"/>
          <w:lang w:val="vi-VN"/>
        </w:rPr>
        <w:t xml:space="preserve">gọi </w:t>
      </w:r>
      <w:r w:rsidR="009B6DAE" w:rsidRPr="00666B4E">
        <w:rPr>
          <w:color w:val="000000" w:themeColor="text1"/>
          <w:spacing w:val="-4"/>
          <w:sz w:val="28"/>
          <w:szCs w:val="28"/>
          <w:lang w:val="vi-VN"/>
        </w:rPr>
        <w:t>tắt là đường)</w:t>
      </w:r>
      <w:r w:rsidR="00D76A7D" w:rsidRPr="00666B4E">
        <w:rPr>
          <w:color w:val="000000" w:themeColor="text1"/>
          <w:spacing w:val="-4"/>
          <w:sz w:val="28"/>
          <w:szCs w:val="28"/>
          <w:lang w:val="vi-VN"/>
        </w:rPr>
        <w:t xml:space="preserve"> </w:t>
      </w:r>
      <w:r w:rsidR="009B6DAE" w:rsidRPr="00666B4E">
        <w:rPr>
          <w:color w:val="000000" w:themeColor="text1"/>
          <w:spacing w:val="-4"/>
          <w:sz w:val="28"/>
          <w:szCs w:val="28"/>
          <w:lang w:val="vi-VN"/>
        </w:rPr>
        <w:t xml:space="preserve">quy định </w:t>
      </w:r>
      <w:r w:rsidR="00D76A7D" w:rsidRPr="00666B4E">
        <w:rPr>
          <w:color w:val="000000" w:themeColor="text1"/>
          <w:spacing w:val="-4"/>
          <w:sz w:val="28"/>
          <w:szCs w:val="28"/>
          <w:lang w:val="vi-VN"/>
        </w:rPr>
        <w:t>trong bảng giá các loại đất</w:t>
      </w:r>
      <w:r w:rsidR="009B6DAE" w:rsidRPr="00666B4E">
        <w:rPr>
          <w:color w:val="000000" w:themeColor="text1"/>
          <w:spacing w:val="-4"/>
          <w:sz w:val="28"/>
          <w:szCs w:val="28"/>
          <w:lang w:val="vi-VN"/>
        </w:rPr>
        <w:t>:</w:t>
      </w:r>
    </w:p>
    <w:p w:rsidR="00FF5343" w:rsidRPr="00666B4E" w:rsidRDefault="009B6DAE" w:rsidP="00FF5343">
      <w:pPr>
        <w:spacing w:before="120" w:after="120"/>
        <w:ind w:firstLine="720"/>
        <w:jc w:val="both"/>
        <w:rPr>
          <w:color w:val="000000" w:themeColor="text1"/>
          <w:sz w:val="28"/>
          <w:szCs w:val="28"/>
          <w:lang w:val="vi-VN"/>
        </w:rPr>
      </w:pPr>
      <w:r w:rsidRPr="00666B4E">
        <w:rPr>
          <w:color w:val="000000" w:themeColor="text1"/>
          <w:sz w:val="28"/>
          <w:szCs w:val="28"/>
          <w:lang w:val="vi-VN"/>
        </w:rPr>
        <w:t>a</w:t>
      </w:r>
      <w:r w:rsidR="0017178F" w:rsidRPr="00666B4E">
        <w:rPr>
          <w:color w:val="000000" w:themeColor="text1"/>
          <w:sz w:val="28"/>
          <w:szCs w:val="28"/>
          <w:lang w:val="vi-VN"/>
        </w:rPr>
        <w:t>)</w:t>
      </w:r>
      <w:r w:rsidR="00A63D1B" w:rsidRPr="00666B4E">
        <w:rPr>
          <w:color w:val="000000" w:themeColor="text1"/>
          <w:sz w:val="28"/>
          <w:szCs w:val="28"/>
          <w:lang w:val="vi-VN"/>
        </w:rPr>
        <w:t xml:space="preserve"> </w:t>
      </w:r>
      <w:r w:rsidR="00FF5343" w:rsidRPr="001C5EDC">
        <w:rPr>
          <w:bCs/>
          <w:color w:val="000000" w:themeColor="text1"/>
          <w:sz w:val="28"/>
          <w:szCs w:val="28"/>
          <w:lang w:val="vi-VN"/>
        </w:rPr>
        <w:t>Đường chính</w:t>
      </w:r>
      <w:r w:rsidR="00B215F9" w:rsidRPr="00666B4E">
        <w:rPr>
          <w:bCs/>
          <w:color w:val="000000" w:themeColor="text1"/>
          <w:sz w:val="28"/>
          <w:szCs w:val="28"/>
          <w:lang w:val="vi-VN"/>
        </w:rPr>
        <w:t>:</w:t>
      </w:r>
      <w:r w:rsidR="00FF5343" w:rsidRPr="001C5EDC">
        <w:rPr>
          <w:bCs/>
          <w:color w:val="000000" w:themeColor="text1"/>
          <w:sz w:val="28"/>
          <w:szCs w:val="28"/>
          <w:lang w:val="vi-VN"/>
        </w:rPr>
        <w:t xml:space="preserve"> </w:t>
      </w:r>
      <w:r w:rsidR="00B215F9" w:rsidRPr="00666B4E">
        <w:rPr>
          <w:bCs/>
          <w:color w:val="000000" w:themeColor="text1"/>
          <w:sz w:val="28"/>
          <w:szCs w:val="28"/>
          <w:lang w:val="vi-VN"/>
        </w:rPr>
        <w:t>L</w:t>
      </w:r>
      <w:r w:rsidR="00FF5343" w:rsidRPr="001C5EDC">
        <w:rPr>
          <w:bCs/>
          <w:color w:val="000000" w:themeColor="text1"/>
          <w:sz w:val="28"/>
          <w:szCs w:val="28"/>
          <w:lang w:val="vi-VN"/>
        </w:rPr>
        <w:t xml:space="preserve">à </w:t>
      </w:r>
      <w:r w:rsidR="00C3143F" w:rsidRPr="001C5EDC">
        <w:rPr>
          <w:bCs/>
          <w:color w:val="000000" w:themeColor="text1"/>
          <w:sz w:val="28"/>
          <w:szCs w:val="28"/>
          <w:lang w:val="vi-VN"/>
        </w:rPr>
        <w:t>các</w:t>
      </w:r>
      <w:r w:rsidR="00FF5343" w:rsidRPr="00666B4E">
        <w:rPr>
          <w:bCs/>
          <w:color w:val="000000" w:themeColor="text1"/>
          <w:sz w:val="28"/>
          <w:szCs w:val="28"/>
          <w:lang w:val="vi-VN"/>
        </w:rPr>
        <w:t xml:space="preserve"> đường phố </w:t>
      </w:r>
      <w:r w:rsidR="00D46C2C" w:rsidRPr="00666B4E">
        <w:rPr>
          <w:bCs/>
          <w:color w:val="000000" w:themeColor="text1"/>
          <w:sz w:val="28"/>
          <w:szCs w:val="28"/>
          <w:lang w:val="vi-VN"/>
        </w:rPr>
        <w:t>t</w:t>
      </w:r>
      <w:r w:rsidR="00C3143F" w:rsidRPr="00666B4E">
        <w:rPr>
          <w:bCs/>
          <w:color w:val="000000" w:themeColor="text1"/>
          <w:sz w:val="28"/>
          <w:szCs w:val="28"/>
          <w:lang w:val="vi-VN"/>
        </w:rPr>
        <w:t>ại</w:t>
      </w:r>
      <w:r w:rsidR="00FF5343" w:rsidRPr="00666B4E">
        <w:rPr>
          <w:bCs/>
          <w:color w:val="000000" w:themeColor="text1"/>
          <w:sz w:val="28"/>
          <w:szCs w:val="28"/>
          <w:lang w:val="vi-VN"/>
        </w:rPr>
        <w:t xml:space="preserve"> </w:t>
      </w:r>
      <w:r w:rsidR="00D46C2C" w:rsidRPr="00666B4E">
        <w:rPr>
          <w:bCs/>
          <w:color w:val="000000" w:themeColor="text1"/>
          <w:sz w:val="28"/>
          <w:szCs w:val="28"/>
          <w:lang w:val="vi-VN"/>
        </w:rPr>
        <w:t>đô</w:t>
      </w:r>
      <w:r w:rsidR="00FF5343" w:rsidRPr="00666B4E">
        <w:rPr>
          <w:bCs/>
          <w:color w:val="000000" w:themeColor="text1"/>
          <w:sz w:val="28"/>
          <w:szCs w:val="28"/>
          <w:lang w:val="vi-VN"/>
        </w:rPr>
        <w:t xml:space="preserve"> thị và</w:t>
      </w:r>
      <w:r w:rsidR="00FF5343" w:rsidRPr="001C5EDC">
        <w:rPr>
          <w:bCs/>
          <w:color w:val="000000" w:themeColor="text1"/>
          <w:sz w:val="28"/>
          <w:szCs w:val="28"/>
          <w:lang w:val="vi-VN"/>
        </w:rPr>
        <w:t xml:space="preserve"> đường giao thông chính</w:t>
      </w:r>
      <w:r w:rsidR="005653D4" w:rsidRPr="001C5EDC">
        <w:rPr>
          <w:bCs/>
          <w:color w:val="000000" w:themeColor="text1"/>
          <w:sz w:val="28"/>
          <w:szCs w:val="28"/>
          <w:lang w:val="vi-VN"/>
        </w:rPr>
        <w:t xml:space="preserve"> </w:t>
      </w:r>
      <w:r w:rsidR="00FF5343" w:rsidRPr="001C5EDC">
        <w:rPr>
          <w:bCs/>
          <w:color w:val="000000" w:themeColor="text1"/>
          <w:sz w:val="28"/>
          <w:szCs w:val="28"/>
          <w:lang w:val="vi-VN"/>
        </w:rPr>
        <w:t>tại nông thôn</w:t>
      </w:r>
      <w:r w:rsidR="00FF5343" w:rsidRPr="00666B4E">
        <w:rPr>
          <w:bCs/>
          <w:color w:val="000000" w:themeColor="text1"/>
          <w:sz w:val="28"/>
          <w:szCs w:val="28"/>
          <w:lang w:val="vi-VN"/>
        </w:rPr>
        <w:t>.</w:t>
      </w:r>
      <w:r w:rsidR="005653D4" w:rsidRPr="001C5EDC">
        <w:rPr>
          <w:bCs/>
          <w:color w:val="000000" w:themeColor="text1"/>
          <w:sz w:val="28"/>
          <w:szCs w:val="28"/>
          <w:lang w:val="vi-VN"/>
        </w:rPr>
        <w:t xml:space="preserve"> </w:t>
      </w:r>
      <w:r w:rsidR="00FF5343" w:rsidRPr="00666B4E">
        <w:rPr>
          <w:bCs/>
          <w:color w:val="000000" w:themeColor="text1"/>
          <w:sz w:val="28"/>
          <w:szCs w:val="28"/>
          <w:lang w:val="vi-VN"/>
        </w:rPr>
        <w:t>Đường phố</w:t>
      </w:r>
      <w:r w:rsidR="00D46C2C" w:rsidRPr="00666B4E">
        <w:rPr>
          <w:bCs/>
          <w:color w:val="000000" w:themeColor="text1"/>
          <w:sz w:val="28"/>
          <w:szCs w:val="28"/>
          <w:lang w:val="vi-VN"/>
        </w:rPr>
        <w:t xml:space="preserve"> t</w:t>
      </w:r>
      <w:r w:rsidR="00C3143F" w:rsidRPr="00666B4E">
        <w:rPr>
          <w:bCs/>
          <w:color w:val="000000" w:themeColor="text1"/>
          <w:sz w:val="28"/>
          <w:szCs w:val="28"/>
          <w:lang w:val="vi-VN"/>
        </w:rPr>
        <w:t>ại</w:t>
      </w:r>
      <w:r w:rsidR="00D46C2C" w:rsidRPr="00666B4E">
        <w:rPr>
          <w:bCs/>
          <w:color w:val="000000" w:themeColor="text1"/>
          <w:sz w:val="28"/>
          <w:szCs w:val="28"/>
          <w:lang w:val="vi-VN"/>
        </w:rPr>
        <w:t xml:space="preserve"> đô</w:t>
      </w:r>
      <w:r w:rsidR="00FF5343" w:rsidRPr="00666B4E">
        <w:rPr>
          <w:bCs/>
          <w:color w:val="000000" w:themeColor="text1"/>
          <w:sz w:val="28"/>
          <w:szCs w:val="28"/>
          <w:lang w:val="vi-VN"/>
        </w:rPr>
        <w:t xml:space="preserve"> thị là đường</w:t>
      </w:r>
      <w:r w:rsidR="00635C34" w:rsidRPr="00666B4E">
        <w:rPr>
          <w:bCs/>
          <w:color w:val="000000" w:themeColor="text1"/>
          <w:sz w:val="28"/>
          <w:szCs w:val="28"/>
          <w:lang w:val="vi-VN"/>
        </w:rPr>
        <w:t xml:space="preserve"> </w:t>
      </w:r>
      <w:r w:rsidR="00FF5343" w:rsidRPr="00666B4E">
        <w:rPr>
          <w:bCs/>
          <w:color w:val="000000" w:themeColor="text1"/>
          <w:sz w:val="28"/>
          <w:szCs w:val="28"/>
          <w:lang w:val="vi-VN"/>
        </w:rPr>
        <w:t>đã được liệt kê</w:t>
      </w:r>
      <w:r w:rsidR="009265FD" w:rsidRPr="00666B4E">
        <w:rPr>
          <w:bCs/>
          <w:color w:val="000000" w:themeColor="text1"/>
          <w:sz w:val="28"/>
          <w:szCs w:val="28"/>
          <w:lang w:val="vi-VN"/>
        </w:rPr>
        <w:t xml:space="preserve"> cụ thể</w:t>
      </w:r>
      <w:r w:rsidR="00FF5343" w:rsidRPr="00666B4E">
        <w:rPr>
          <w:bCs/>
          <w:color w:val="000000" w:themeColor="text1"/>
          <w:sz w:val="28"/>
          <w:szCs w:val="28"/>
          <w:lang w:val="vi-VN"/>
        </w:rPr>
        <w:t xml:space="preserve"> trong</w:t>
      </w:r>
      <w:r w:rsidR="00025923" w:rsidRPr="00666B4E">
        <w:rPr>
          <w:bCs/>
          <w:color w:val="000000" w:themeColor="text1"/>
          <w:sz w:val="28"/>
          <w:szCs w:val="28"/>
          <w:lang w:val="vi-VN"/>
        </w:rPr>
        <w:t xml:space="preserve"> Phụ </w:t>
      </w:r>
      <w:r w:rsidR="00093FA6" w:rsidRPr="00666B4E">
        <w:rPr>
          <w:bCs/>
          <w:color w:val="000000" w:themeColor="text1"/>
          <w:sz w:val="28"/>
          <w:szCs w:val="28"/>
          <w:lang w:val="vi-VN"/>
        </w:rPr>
        <w:t>lục</w:t>
      </w:r>
      <w:r w:rsidR="00FF5343" w:rsidRPr="00666B4E">
        <w:rPr>
          <w:bCs/>
          <w:color w:val="000000" w:themeColor="text1"/>
          <w:sz w:val="28"/>
          <w:szCs w:val="28"/>
          <w:lang w:val="vi-VN"/>
        </w:rPr>
        <w:t xml:space="preserve"> Bảng giá</w:t>
      </w:r>
      <w:r w:rsidR="005653D4" w:rsidRPr="001C5EDC">
        <w:rPr>
          <w:bCs/>
          <w:color w:val="000000" w:themeColor="text1"/>
          <w:sz w:val="28"/>
          <w:szCs w:val="28"/>
          <w:lang w:val="vi-VN"/>
        </w:rPr>
        <w:t xml:space="preserve"> </w:t>
      </w:r>
      <w:r w:rsidR="00FF5343" w:rsidRPr="00666B4E">
        <w:rPr>
          <w:bCs/>
          <w:color w:val="000000" w:themeColor="text1"/>
          <w:sz w:val="28"/>
          <w:szCs w:val="28"/>
          <w:lang w:val="vi-VN"/>
        </w:rPr>
        <w:t>ban hành kèm theo Quyết định này. Đ</w:t>
      </w:r>
      <w:r w:rsidR="00FF5343" w:rsidRPr="001C5EDC">
        <w:rPr>
          <w:bCs/>
          <w:color w:val="000000" w:themeColor="text1"/>
          <w:sz w:val="28"/>
          <w:szCs w:val="28"/>
          <w:lang w:val="vi-VN"/>
        </w:rPr>
        <w:t>ường giao thông chính</w:t>
      </w:r>
      <w:r w:rsidR="005653D4" w:rsidRPr="001C5EDC">
        <w:rPr>
          <w:bCs/>
          <w:color w:val="000000" w:themeColor="text1"/>
          <w:sz w:val="28"/>
          <w:szCs w:val="28"/>
          <w:lang w:val="vi-VN"/>
        </w:rPr>
        <w:t xml:space="preserve"> </w:t>
      </w:r>
      <w:r w:rsidR="00FF5343" w:rsidRPr="001C5EDC">
        <w:rPr>
          <w:bCs/>
          <w:color w:val="000000" w:themeColor="text1"/>
          <w:sz w:val="28"/>
          <w:szCs w:val="28"/>
          <w:lang w:val="vi-VN"/>
        </w:rPr>
        <w:t>tại nông thôn</w:t>
      </w:r>
      <w:r w:rsidR="00FF5343" w:rsidRPr="00666B4E">
        <w:rPr>
          <w:bCs/>
          <w:color w:val="000000" w:themeColor="text1"/>
          <w:sz w:val="28"/>
          <w:szCs w:val="28"/>
          <w:lang w:val="vi-VN"/>
        </w:rPr>
        <w:t xml:space="preserve"> là</w:t>
      </w:r>
      <w:r w:rsidR="005653D4" w:rsidRPr="001C5EDC">
        <w:rPr>
          <w:bCs/>
          <w:color w:val="000000" w:themeColor="text1"/>
          <w:sz w:val="28"/>
          <w:szCs w:val="28"/>
          <w:lang w:val="vi-VN"/>
        </w:rPr>
        <w:t xml:space="preserve"> </w:t>
      </w:r>
      <w:r w:rsidR="00FF5343" w:rsidRPr="00666B4E">
        <w:rPr>
          <w:color w:val="000000" w:themeColor="text1"/>
          <w:sz w:val="28"/>
          <w:szCs w:val="28"/>
          <w:lang w:val="sv-SE"/>
        </w:rPr>
        <w:t>quốc lộ,</w:t>
      </w:r>
      <w:r w:rsidR="00E964C9" w:rsidRPr="001C5EDC">
        <w:rPr>
          <w:color w:val="000000" w:themeColor="text1"/>
          <w:sz w:val="28"/>
          <w:szCs w:val="28"/>
          <w:lang w:val="vi-VN"/>
        </w:rPr>
        <w:t xml:space="preserve"> </w:t>
      </w:r>
      <w:r w:rsidR="00FF5343" w:rsidRPr="00666B4E">
        <w:rPr>
          <w:color w:val="000000" w:themeColor="text1"/>
          <w:sz w:val="28"/>
          <w:szCs w:val="28"/>
          <w:lang w:val="sv-SE"/>
        </w:rPr>
        <w:t>đường tỉnh</w:t>
      </w:r>
      <w:r w:rsidR="00D24E30" w:rsidRPr="00666B4E">
        <w:rPr>
          <w:color w:val="000000" w:themeColor="text1"/>
          <w:sz w:val="28"/>
          <w:szCs w:val="28"/>
          <w:lang w:val="vi-VN"/>
        </w:rPr>
        <w:t>,</w:t>
      </w:r>
      <w:r w:rsidR="00FF5343" w:rsidRPr="00666B4E">
        <w:rPr>
          <w:color w:val="000000" w:themeColor="text1"/>
          <w:sz w:val="28"/>
          <w:szCs w:val="28"/>
          <w:lang w:val="sv-SE"/>
        </w:rPr>
        <w:t xml:space="preserve"> đường huyện</w:t>
      </w:r>
      <w:r w:rsidR="00D24E30" w:rsidRPr="00666B4E">
        <w:rPr>
          <w:color w:val="000000" w:themeColor="text1"/>
          <w:sz w:val="28"/>
          <w:szCs w:val="28"/>
          <w:lang w:val="vi-VN"/>
        </w:rPr>
        <w:t xml:space="preserve"> và các tuyến đường tương </w:t>
      </w:r>
      <w:r w:rsidR="00DC2704" w:rsidRPr="00666B4E">
        <w:rPr>
          <w:color w:val="000000" w:themeColor="text1"/>
          <w:sz w:val="28"/>
          <w:szCs w:val="28"/>
          <w:lang w:val="vi-VN"/>
        </w:rPr>
        <w:t>đương</w:t>
      </w:r>
      <w:r w:rsidR="00792E82" w:rsidRPr="00666B4E">
        <w:rPr>
          <w:color w:val="000000" w:themeColor="text1"/>
          <w:sz w:val="28"/>
          <w:szCs w:val="28"/>
          <w:lang w:val="vi-VN"/>
        </w:rPr>
        <w:t xml:space="preserve"> khác</w:t>
      </w:r>
      <w:r w:rsidR="00C3143F" w:rsidRPr="001C5EDC">
        <w:rPr>
          <w:color w:val="000000" w:themeColor="text1"/>
          <w:sz w:val="28"/>
          <w:szCs w:val="28"/>
          <w:lang w:val="vi-VN"/>
        </w:rPr>
        <w:t xml:space="preserve"> </w:t>
      </w:r>
      <w:r w:rsidR="00C3143F" w:rsidRPr="00666B4E">
        <w:rPr>
          <w:color w:val="000000" w:themeColor="text1"/>
          <w:sz w:val="28"/>
          <w:szCs w:val="28"/>
          <w:lang w:val="vi-VN"/>
        </w:rPr>
        <w:t>(</w:t>
      </w:r>
      <w:r w:rsidR="00E10768" w:rsidRPr="00666B4E">
        <w:rPr>
          <w:color w:val="000000" w:themeColor="text1"/>
          <w:sz w:val="28"/>
          <w:szCs w:val="28"/>
          <w:lang w:val="sv-SE"/>
        </w:rPr>
        <w:t>đường</w:t>
      </w:r>
      <w:r w:rsidR="00E10768" w:rsidRPr="00666B4E">
        <w:rPr>
          <w:color w:val="000000" w:themeColor="text1"/>
          <w:sz w:val="28"/>
          <w:szCs w:val="28"/>
          <w:lang w:val="vi-VN"/>
        </w:rPr>
        <w:t xml:space="preserve"> nối, </w:t>
      </w:r>
      <w:r w:rsidR="00C3143F" w:rsidRPr="001C5EDC">
        <w:rPr>
          <w:color w:val="000000" w:themeColor="text1"/>
          <w:sz w:val="28"/>
          <w:szCs w:val="28"/>
          <w:lang w:val="vi-VN"/>
        </w:rPr>
        <w:t>đường dẫn</w:t>
      </w:r>
      <w:r w:rsidR="00E10768" w:rsidRPr="00666B4E">
        <w:rPr>
          <w:color w:val="000000" w:themeColor="text1"/>
          <w:sz w:val="28"/>
          <w:szCs w:val="28"/>
          <w:lang w:val="vi-VN"/>
        </w:rPr>
        <w:t>, tuyến tránh</w:t>
      </w:r>
      <w:r w:rsidR="00C3143F" w:rsidRPr="00666B4E">
        <w:rPr>
          <w:color w:val="000000" w:themeColor="text1"/>
          <w:sz w:val="28"/>
          <w:szCs w:val="28"/>
          <w:lang w:val="vi-VN"/>
        </w:rPr>
        <w:t>)</w:t>
      </w:r>
      <w:r w:rsidR="00C3143F" w:rsidRPr="001C5EDC">
        <w:rPr>
          <w:b/>
          <w:i/>
          <w:color w:val="000000" w:themeColor="text1"/>
          <w:sz w:val="28"/>
          <w:szCs w:val="28"/>
          <w:lang w:val="vi-VN"/>
        </w:rPr>
        <w:t xml:space="preserve"> </w:t>
      </w:r>
      <w:r w:rsidR="004D12B4" w:rsidRPr="00666B4E">
        <w:rPr>
          <w:color w:val="000000" w:themeColor="text1"/>
          <w:sz w:val="28"/>
          <w:szCs w:val="28"/>
          <w:lang w:val="vi-VN"/>
        </w:rPr>
        <w:t>thuộc khu vực 1</w:t>
      </w:r>
      <w:r w:rsidR="00372235" w:rsidRPr="00666B4E">
        <w:rPr>
          <w:color w:val="000000" w:themeColor="text1"/>
          <w:sz w:val="28"/>
          <w:szCs w:val="28"/>
          <w:lang w:val="vi-VN"/>
        </w:rPr>
        <w:t xml:space="preserve"> </w:t>
      </w:r>
      <w:r w:rsidR="00372235" w:rsidRPr="00666B4E">
        <w:rPr>
          <w:bCs/>
          <w:color w:val="000000" w:themeColor="text1"/>
          <w:sz w:val="28"/>
          <w:szCs w:val="28"/>
          <w:lang w:val="vi-VN"/>
        </w:rPr>
        <w:t>đã được liệt kê</w:t>
      </w:r>
      <w:r w:rsidR="009265FD" w:rsidRPr="00666B4E">
        <w:rPr>
          <w:bCs/>
          <w:color w:val="000000" w:themeColor="text1"/>
          <w:sz w:val="28"/>
          <w:szCs w:val="28"/>
          <w:lang w:val="vi-VN"/>
        </w:rPr>
        <w:t xml:space="preserve"> cụ thể</w:t>
      </w:r>
      <w:r w:rsidR="00372235" w:rsidRPr="00666B4E">
        <w:rPr>
          <w:bCs/>
          <w:color w:val="000000" w:themeColor="text1"/>
          <w:sz w:val="28"/>
          <w:szCs w:val="28"/>
          <w:lang w:val="vi-VN"/>
        </w:rPr>
        <w:t xml:space="preserve"> trong</w:t>
      </w:r>
      <w:r w:rsidR="00093FA6" w:rsidRPr="00666B4E">
        <w:rPr>
          <w:bCs/>
          <w:color w:val="000000" w:themeColor="text1"/>
          <w:sz w:val="28"/>
          <w:szCs w:val="28"/>
          <w:lang w:val="vi-VN"/>
        </w:rPr>
        <w:t xml:space="preserve"> Phụ lục</w:t>
      </w:r>
      <w:r w:rsidR="00372235" w:rsidRPr="00666B4E">
        <w:rPr>
          <w:bCs/>
          <w:color w:val="000000" w:themeColor="text1"/>
          <w:sz w:val="28"/>
          <w:szCs w:val="28"/>
          <w:lang w:val="vi-VN"/>
        </w:rPr>
        <w:t xml:space="preserve"> Bảng giá</w:t>
      </w:r>
      <w:r w:rsidR="00372235" w:rsidRPr="001C5EDC">
        <w:rPr>
          <w:bCs/>
          <w:color w:val="000000" w:themeColor="text1"/>
          <w:sz w:val="28"/>
          <w:szCs w:val="28"/>
          <w:lang w:val="vi-VN"/>
        </w:rPr>
        <w:t xml:space="preserve"> </w:t>
      </w:r>
      <w:r w:rsidR="00372235" w:rsidRPr="00666B4E">
        <w:rPr>
          <w:bCs/>
          <w:color w:val="000000" w:themeColor="text1"/>
          <w:sz w:val="28"/>
          <w:szCs w:val="28"/>
          <w:lang w:val="vi-VN"/>
        </w:rPr>
        <w:t>ban hành kèm theo Quyết định này.</w:t>
      </w:r>
    </w:p>
    <w:p w:rsidR="00840DBE" w:rsidRPr="00666B4E" w:rsidRDefault="009B6DAE" w:rsidP="00FF5343">
      <w:pPr>
        <w:spacing w:before="120" w:after="120"/>
        <w:ind w:firstLine="720"/>
        <w:jc w:val="both"/>
        <w:rPr>
          <w:bCs/>
          <w:color w:val="000000" w:themeColor="text1"/>
          <w:spacing w:val="-4"/>
          <w:sz w:val="28"/>
          <w:szCs w:val="28"/>
          <w:lang w:val="vi-VN"/>
        </w:rPr>
      </w:pPr>
      <w:r w:rsidRPr="00666B4E">
        <w:rPr>
          <w:color w:val="000000" w:themeColor="text1"/>
          <w:spacing w:val="-4"/>
          <w:sz w:val="28"/>
          <w:szCs w:val="28"/>
          <w:lang w:val="vi-VN"/>
        </w:rPr>
        <w:t>b</w:t>
      </w:r>
      <w:r w:rsidR="0017178F" w:rsidRPr="00666B4E">
        <w:rPr>
          <w:color w:val="000000" w:themeColor="text1"/>
          <w:spacing w:val="-4"/>
          <w:sz w:val="28"/>
          <w:szCs w:val="28"/>
          <w:lang w:val="vi-VN"/>
        </w:rPr>
        <w:t>)</w:t>
      </w:r>
      <w:r w:rsidR="00840DBE" w:rsidRPr="00666B4E">
        <w:rPr>
          <w:color w:val="000000" w:themeColor="text1"/>
          <w:spacing w:val="-4"/>
          <w:sz w:val="28"/>
          <w:szCs w:val="28"/>
          <w:lang w:val="vi-VN"/>
        </w:rPr>
        <w:t xml:space="preserve"> Đường hẻm (gọi tắt là hẻm)</w:t>
      </w:r>
      <w:r w:rsidR="00B215F9" w:rsidRPr="00666B4E">
        <w:rPr>
          <w:color w:val="000000" w:themeColor="text1"/>
          <w:spacing w:val="-4"/>
          <w:sz w:val="28"/>
          <w:szCs w:val="28"/>
          <w:lang w:val="vi-VN"/>
        </w:rPr>
        <w:t>:</w:t>
      </w:r>
      <w:r w:rsidR="00840DBE" w:rsidRPr="00666B4E">
        <w:rPr>
          <w:color w:val="000000" w:themeColor="text1"/>
          <w:spacing w:val="-4"/>
          <w:sz w:val="28"/>
          <w:szCs w:val="28"/>
          <w:lang w:val="vi-VN"/>
        </w:rPr>
        <w:t xml:space="preserve"> </w:t>
      </w:r>
      <w:r w:rsidR="00B215F9" w:rsidRPr="00666B4E">
        <w:rPr>
          <w:color w:val="000000" w:themeColor="text1"/>
          <w:spacing w:val="-4"/>
          <w:sz w:val="28"/>
          <w:szCs w:val="28"/>
          <w:lang w:val="vi-VN"/>
        </w:rPr>
        <w:t>L</w:t>
      </w:r>
      <w:r w:rsidR="00840DBE" w:rsidRPr="00666B4E">
        <w:rPr>
          <w:color w:val="000000" w:themeColor="text1"/>
          <w:spacing w:val="-4"/>
          <w:sz w:val="28"/>
          <w:szCs w:val="28"/>
          <w:lang w:val="vi-VN"/>
        </w:rPr>
        <w:t>à</w:t>
      </w:r>
      <w:r w:rsidR="00C3143F" w:rsidRPr="00666B4E">
        <w:rPr>
          <w:color w:val="000000" w:themeColor="text1"/>
          <w:spacing w:val="-4"/>
          <w:sz w:val="28"/>
          <w:szCs w:val="28"/>
          <w:lang w:val="vi-VN"/>
        </w:rPr>
        <w:t xml:space="preserve"> các</w:t>
      </w:r>
      <w:r w:rsidR="00840DBE" w:rsidRPr="00666B4E">
        <w:rPr>
          <w:color w:val="000000" w:themeColor="text1"/>
          <w:spacing w:val="-4"/>
          <w:sz w:val="28"/>
          <w:szCs w:val="28"/>
          <w:lang w:val="vi-VN"/>
        </w:rPr>
        <w:t xml:space="preserve"> đường giao với đường phố và không được quy định giá đất trong</w:t>
      </w:r>
      <w:r w:rsidR="00D5710D" w:rsidRPr="00666B4E">
        <w:rPr>
          <w:color w:val="000000" w:themeColor="text1"/>
          <w:spacing w:val="-4"/>
          <w:sz w:val="28"/>
          <w:szCs w:val="28"/>
          <w:lang w:val="vi-VN"/>
        </w:rPr>
        <w:t xml:space="preserve"> Phụ lục</w:t>
      </w:r>
      <w:r w:rsidR="00840DBE" w:rsidRPr="00666B4E">
        <w:rPr>
          <w:color w:val="000000" w:themeColor="text1"/>
          <w:spacing w:val="-4"/>
          <w:sz w:val="28"/>
          <w:szCs w:val="28"/>
          <w:lang w:val="vi-VN"/>
        </w:rPr>
        <w:t xml:space="preserve"> Bảng giá </w:t>
      </w:r>
      <w:r w:rsidR="00840DBE" w:rsidRPr="00666B4E">
        <w:rPr>
          <w:bCs/>
          <w:color w:val="000000" w:themeColor="text1"/>
          <w:spacing w:val="-4"/>
          <w:sz w:val="28"/>
          <w:szCs w:val="28"/>
          <w:lang w:val="vi-VN"/>
        </w:rPr>
        <w:t>ban hành kèm theo Quyết định này.</w:t>
      </w:r>
    </w:p>
    <w:p w:rsidR="00840DBE" w:rsidRPr="00666B4E" w:rsidRDefault="009B6DAE" w:rsidP="00840DBE">
      <w:pPr>
        <w:spacing w:before="120" w:after="120"/>
        <w:ind w:firstLine="720"/>
        <w:jc w:val="both"/>
        <w:rPr>
          <w:bCs/>
          <w:color w:val="000000" w:themeColor="text1"/>
          <w:sz w:val="28"/>
          <w:szCs w:val="28"/>
          <w:lang w:val="vi-VN"/>
        </w:rPr>
      </w:pPr>
      <w:r w:rsidRPr="00666B4E">
        <w:rPr>
          <w:color w:val="000000" w:themeColor="text1"/>
          <w:sz w:val="28"/>
          <w:szCs w:val="28"/>
          <w:lang w:val="vi-VN"/>
        </w:rPr>
        <w:lastRenderedPageBreak/>
        <w:t>c</w:t>
      </w:r>
      <w:r w:rsidR="0017178F" w:rsidRPr="00666B4E">
        <w:rPr>
          <w:color w:val="000000" w:themeColor="text1"/>
          <w:sz w:val="28"/>
          <w:szCs w:val="28"/>
          <w:lang w:val="vi-VN"/>
        </w:rPr>
        <w:t>)</w:t>
      </w:r>
      <w:r w:rsidR="00840DBE" w:rsidRPr="00666B4E">
        <w:rPr>
          <w:color w:val="000000" w:themeColor="text1"/>
          <w:sz w:val="28"/>
          <w:szCs w:val="28"/>
          <w:lang w:val="vi-VN"/>
        </w:rPr>
        <w:t xml:space="preserve"> Đường nông thôn</w:t>
      </w:r>
      <w:r w:rsidR="00B215F9" w:rsidRPr="00666B4E">
        <w:rPr>
          <w:color w:val="000000" w:themeColor="text1"/>
          <w:sz w:val="28"/>
          <w:szCs w:val="28"/>
          <w:lang w:val="vi-VN"/>
        </w:rPr>
        <w:t>:</w:t>
      </w:r>
      <w:r w:rsidR="00840DBE" w:rsidRPr="00666B4E">
        <w:rPr>
          <w:color w:val="000000" w:themeColor="text1"/>
          <w:sz w:val="28"/>
          <w:szCs w:val="28"/>
          <w:lang w:val="vi-VN"/>
        </w:rPr>
        <w:t xml:space="preserve"> </w:t>
      </w:r>
      <w:r w:rsidR="00B215F9" w:rsidRPr="00666B4E">
        <w:rPr>
          <w:color w:val="000000" w:themeColor="text1"/>
          <w:sz w:val="28"/>
          <w:szCs w:val="28"/>
          <w:lang w:val="vi-VN"/>
        </w:rPr>
        <w:t>L</w:t>
      </w:r>
      <w:r w:rsidR="00840DBE" w:rsidRPr="00666B4E">
        <w:rPr>
          <w:color w:val="000000" w:themeColor="text1"/>
          <w:sz w:val="28"/>
          <w:szCs w:val="28"/>
          <w:lang w:val="vi-VN"/>
        </w:rPr>
        <w:t xml:space="preserve">à các đường </w:t>
      </w:r>
      <w:r w:rsidR="00840DBE" w:rsidRPr="00666B4E">
        <w:rPr>
          <w:color w:val="000000" w:themeColor="text1"/>
          <w:sz w:val="28"/>
          <w:szCs w:val="28"/>
          <w:lang w:val="sv-SE"/>
        </w:rPr>
        <w:t>liên xã</w:t>
      </w:r>
      <w:r w:rsidR="00840DBE" w:rsidRPr="00666B4E">
        <w:rPr>
          <w:color w:val="000000" w:themeColor="text1"/>
          <w:sz w:val="28"/>
          <w:szCs w:val="28"/>
          <w:lang w:val="vi-VN"/>
        </w:rPr>
        <w:t>, xã, liên ấp, ấp</w:t>
      </w:r>
      <w:r w:rsidR="00842A14" w:rsidRPr="00666B4E">
        <w:rPr>
          <w:color w:val="000000" w:themeColor="text1"/>
          <w:sz w:val="28"/>
          <w:szCs w:val="28"/>
          <w:lang w:val="vi-VN"/>
        </w:rPr>
        <w:t xml:space="preserve"> và</w:t>
      </w:r>
      <w:r w:rsidR="00840DBE" w:rsidRPr="00666B4E">
        <w:rPr>
          <w:color w:val="000000" w:themeColor="text1"/>
          <w:sz w:val="28"/>
          <w:szCs w:val="28"/>
          <w:lang w:val="sv-SE"/>
        </w:rPr>
        <w:t xml:space="preserve"> đường đê</w:t>
      </w:r>
      <w:r w:rsidR="00842A14" w:rsidRPr="00666B4E">
        <w:rPr>
          <w:color w:val="000000" w:themeColor="text1"/>
          <w:sz w:val="28"/>
          <w:szCs w:val="28"/>
          <w:lang w:val="vi-VN"/>
        </w:rPr>
        <w:t xml:space="preserve"> do </w:t>
      </w:r>
      <w:r w:rsidR="00093FA6" w:rsidRPr="00666B4E">
        <w:rPr>
          <w:color w:val="000000" w:themeColor="text1"/>
          <w:sz w:val="28"/>
          <w:szCs w:val="28"/>
          <w:lang w:val="vi-VN"/>
        </w:rPr>
        <w:t>Uỷ ban nhân dân</w:t>
      </w:r>
      <w:r w:rsidR="00842A14" w:rsidRPr="00666B4E">
        <w:rPr>
          <w:color w:val="000000" w:themeColor="text1"/>
          <w:sz w:val="28"/>
          <w:szCs w:val="28"/>
          <w:lang w:val="vi-VN"/>
        </w:rPr>
        <w:t xml:space="preserve"> xã quản lý, </w:t>
      </w:r>
      <w:r w:rsidR="00D45EA1" w:rsidRPr="00666B4E">
        <w:rPr>
          <w:color w:val="000000" w:themeColor="text1"/>
          <w:sz w:val="28"/>
          <w:szCs w:val="28"/>
          <w:lang w:val="vi-VN"/>
        </w:rPr>
        <w:t xml:space="preserve">đường gom dân sinh cặp đường cao tốc và </w:t>
      </w:r>
      <w:r w:rsidR="00842A14" w:rsidRPr="00666B4E">
        <w:rPr>
          <w:color w:val="000000" w:themeColor="text1"/>
          <w:sz w:val="28"/>
          <w:szCs w:val="28"/>
          <w:lang w:val="vi-VN"/>
        </w:rPr>
        <w:t>các tuyến đường tương đương</w:t>
      </w:r>
      <w:r w:rsidR="00B73222" w:rsidRPr="00666B4E">
        <w:rPr>
          <w:color w:val="000000" w:themeColor="text1"/>
          <w:sz w:val="28"/>
          <w:szCs w:val="28"/>
          <w:lang w:val="vi-VN"/>
        </w:rPr>
        <w:t xml:space="preserve"> khác,</w:t>
      </w:r>
      <w:r w:rsidR="00840DBE" w:rsidRPr="00666B4E">
        <w:rPr>
          <w:color w:val="000000" w:themeColor="text1"/>
          <w:sz w:val="28"/>
          <w:szCs w:val="28"/>
          <w:lang w:val="vi-VN"/>
        </w:rPr>
        <w:t xml:space="preserve"> có lớp phủ bề mặt và độ rộng mặt đường nhất định</w:t>
      </w:r>
      <w:r w:rsidR="00840DBE" w:rsidRPr="00666B4E">
        <w:rPr>
          <w:bCs/>
          <w:color w:val="000000" w:themeColor="text1"/>
          <w:sz w:val="28"/>
          <w:szCs w:val="28"/>
          <w:lang w:val="vi-VN"/>
        </w:rPr>
        <w:t>.</w:t>
      </w:r>
    </w:p>
    <w:p w:rsidR="00766BFD" w:rsidRPr="00666B4E" w:rsidRDefault="009B6DAE" w:rsidP="00840DBE">
      <w:pPr>
        <w:spacing w:before="120" w:after="120"/>
        <w:ind w:firstLine="720"/>
        <w:jc w:val="both"/>
        <w:rPr>
          <w:bCs/>
          <w:color w:val="000000" w:themeColor="text1"/>
          <w:sz w:val="28"/>
          <w:szCs w:val="28"/>
          <w:lang w:val="vi-VN"/>
        </w:rPr>
      </w:pPr>
      <w:r w:rsidRPr="00666B4E">
        <w:rPr>
          <w:bCs/>
          <w:color w:val="000000" w:themeColor="text1"/>
          <w:sz w:val="28"/>
          <w:szCs w:val="28"/>
          <w:lang w:val="vi-VN"/>
        </w:rPr>
        <w:t>d</w:t>
      </w:r>
      <w:r w:rsidR="0017178F" w:rsidRPr="00666B4E">
        <w:rPr>
          <w:bCs/>
          <w:color w:val="000000" w:themeColor="text1"/>
          <w:sz w:val="28"/>
          <w:szCs w:val="28"/>
          <w:lang w:val="vi-VN"/>
        </w:rPr>
        <w:t>)</w:t>
      </w:r>
      <w:r w:rsidR="00766BFD" w:rsidRPr="00666B4E">
        <w:rPr>
          <w:bCs/>
          <w:color w:val="000000" w:themeColor="text1"/>
          <w:sz w:val="28"/>
          <w:szCs w:val="28"/>
          <w:lang w:val="vi-VN"/>
        </w:rPr>
        <w:t xml:space="preserve"> Đường nội bộ khu dân cư: Là các đường thuộc hệ thống hạ tầng kỹ thuật khu dân cư được sử dụng vào mục đích công cộng do nhà nước quản lý.  </w:t>
      </w:r>
    </w:p>
    <w:p w:rsidR="00FF5343" w:rsidRPr="001C5EDC" w:rsidRDefault="00093FA6" w:rsidP="00FF5343">
      <w:pPr>
        <w:spacing w:before="120" w:after="120"/>
        <w:ind w:firstLine="720"/>
        <w:jc w:val="both"/>
        <w:rPr>
          <w:color w:val="000000" w:themeColor="text1"/>
          <w:sz w:val="28"/>
          <w:szCs w:val="28"/>
          <w:lang w:val="vi-VN"/>
        </w:rPr>
      </w:pPr>
      <w:r w:rsidRPr="00666B4E">
        <w:rPr>
          <w:color w:val="000000" w:themeColor="text1"/>
          <w:sz w:val="28"/>
          <w:szCs w:val="28"/>
          <w:lang w:val="vi-VN"/>
        </w:rPr>
        <w:t>3.</w:t>
      </w:r>
      <w:r w:rsidR="00FF5343" w:rsidRPr="001C5EDC">
        <w:rPr>
          <w:color w:val="000000" w:themeColor="text1"/>
          <w:sz w:val="28"/>
          <w:szCs w:val="28"/>
          <w:lang w:val="vi-VN"/>
        </w:rPr>
        <w:t xml:space="preserve"> Đường nhựa, đường đan, đường bê</w:t>
      </w:r>
      <w:r w:rsidR="006C2B1E" w:rsidRPr="00666B4E">
        <w:rPr>
          <w:color w:val="000000" w:themeColor="text1"/>
          <w:sz w:val="28"/>
          <w:szCs w:val="28"/>
          <w:lang w:val="vi-VN"/>
        </w:rPr>
        <w:t xml:space="preserve"> </w:t>
      </w:r>
      <w:r w:rsidR="00FF5343" w:rsidRPr="001C5EDC">
        <w:rPr>
          <w:color w:val="000000" w:themeColor="text1"/>
          <w:sz w:val="28"/>
          <w:szCs w:val="28"/>
          <w:lang w:val="vi-VN"/>
        </w:rPr>
        <w:t>tông, đường trải đá cấp phối (đá đỏ, đá 0x4); hẻm trải nhựa, lót đan, tráng bê</w:t>
      </w:r>
      <w:r w:rsidR="006C2B1E" w:rsidRPr="00666B4E">
        <w:rPr>
          <w:color w:val="000000" w:themeColor="text1"/>
          <w:sz w:val="28"/>
          <w:szCs w:val="28"/>
          <w:lang w:val="vi-VN"/>
        </w:rPr>
        <w:t xml:space="preserve"> </w:t>
      </w:r>
      <w:r w:rsidR="00FF5343" w:rsidRPr="001C5EDC">
        <w:rPr>
          <w:color w:val="000000" w:themeColor="text1"/>
          <w:sz w:val="28"/>
          <w:szCs w:val="28"/>
          <w:lang w:val="vi-VN"/>
        </w:rPr>
        <w:t xml:space="preserve">tông, trải đá cấp phối (đá đỏ, đá 0x4) có độ rộng mặt đường tính theo đơn vị bằng mét (m) được quy định </w:t>
      </w:r>
      <w:r w:rsidR="00C418E1" w:rsidRPr="001C5EDC">
        <w:rPr>
          <w:color w:val="000000" w:themeColor="text1"/>
          <w:sz w:val="28"/>
          <w:szCs w:val="28"/>
          <w:lang w:val="vi-VN"/>
        </w:rPr>
        <w:t>trong</w:t>
      </w:r>
      <w:r w:rsidR="00C418E1" w:rsidRPr="00666B4E">
        <w:rPr>
          <w:color w:val="000000" w:themeColor="text1"/>
          <w:sz w:val="28"/>
          <w:szCs w:val="28"/>
          <w:lang w:val="vi-VN"/>
        </w:rPr>
        <w:t xml:space="preserve"> Quy định này</w:t>
      </w:r>
      <w:r w:rsidR="00FF5343" w:rsidRPr="001C5EDC">
        <w:rPr>
          <w:color w:val="000000" w:themeColor="text1"/>
          <w:sz w:val="28"/>
          <w:szCs w:val="28"/>
          <w:lang w:val="vi-VN"/>
        </w:rPr>
        <w:t xml:space="preserve">: </w:t>
      </w:r>
      <w:r w:rsidR="006C2B1E" w:rsidRPr="00666B4E">
        <w:rPr>
          <w:color w:val="000000" w:themeColor="text1"/>
          <w:sz w:val="28"/>
          <w:szCs w:val="28"/>
          <w:lang w:val="vi-VN"/>
        </w:rPr>
        <w:t>L</w:t>
      </w:r>
      <w:r w:rsidR="00FF5343" w:rsidRPr="001C5EDC">
        <w:rPr>
          <w:color w:val="000000" w:themeColor="text1"/>
          <w:sz w:val="28"/>
          <w:szCs w:val="28"/>
          <w:lang w:val="vi-VN"/>
        </w:rPr>
        <w:t>à bề rộng của mặt đường được trải nhựa, lót đan, tráng bê</w:t>
      </w:r>
      <w:r w:rsidR="006C2B1E" w:rsidRPr="00666B4E">
        <w:rPr>
          <w:color w:val="000000" w:themeColor="text1"/>
          <w:sz w:val="28"/>
          <w:szCs w:val="28"/>
          <w:lang w:val="vi-VN"/>
        </w:rPr>
        <w:t xml:space="preserve"> </w:t>
      </w:r>
      <w:r w:rsidR="00FF5343" w:rsidRPr="001C5EDC">
        <w:rPr>
          <w:color w:val="000000" w:themeColor="text1"/>
          <w:sz w:val="28"/>
          <w:szCs w:val="28"/>
          <w:lang w:val="vi-VN"/>
        </w:rPr>
        <w:t>tông, trải đá cấp phối (không bao gồm lề đường).</w:t>
      </w:r>
    </w:p>
    <w:p w:rsidR="00766BFD" w:rsidRPr="00666B4E" w:rsidRDefault="00093FA6" w:rsidP="00C418E1">
      <w:pPr>
        <w:spacing w:before="120" w:after="120"/>
        <w:ind w:firstLine="720"/>
        <w:jc w:val="both"/>
        <w:rPr>
          <w:color w:val="000000" w:themeColor="text1"/>
          <w:sz w:val="28"/>
          <w:szCs w:val="28"/>
          <w:lang w:val="vi-VN"/>
        </w:rPr>
      </w:pPr>
      <w:r w:rsidRPr="00666B4E">
        <w:rPr>
          <w:color w:val="000000" w:themeColor="text1"/>
          <w:sz w:val="28"/>
          <w:szCs w:val="28"/>
          <w:lang w:val="vi-VN"/>
        </w:rPr>
        <w:t>4.</w:t>
      </w:r>
      <w:r w:rsidR="00FF5343" w:rsidRPr="001C5EDC">
        <w:rPr>
          <w:color w:val="000000" w:themeColor="text1"/>
          <w:sz w:val="28"/>
          <w:szCs w:val="28"/>
          <w:lang w:val="vi-VN"/>
        </w:rPr>
        <w:t xml:space="preserve"> Khoảng cách đến đường</w:t>
      </w:r>
      <w:r w:rsidR="00FF5343" w:rsidRPr="00666B4E">
        <w:rPr>
          <w:color w:val="000000" w:themeColor="text1"/>
          <w:sz w:val="28"/>
          <w:szCs w:val="28"/>
          <w:lang w:val="vi-VN"/>
        </w:rPr>
        <w:t xml:space="preserve"> chính</w:t>
      </w:r>
      <w:r w:rsidR="00FF5343" w:rsidRPr="001C5EDC">
        <w:rPr>
          <w:color w:val="000000" w:themeColor="text1"/>
          <w:sz w:val="28"/>
          <w:szCs w:val="28"/>
          <w:lang w:val="vi-VN"/>
        </w:rPr>
        <w:t>: Là độ dài</w:t>
      </w:r>
      <w:r w:rsidR="00B2613A" w:rsidRPr="001C5EDC">
        <w:rPr>
          <w:color w:val="000000" w:themeColor="text1"/>
          <w:sz w:val="28"/>
          <w:szCs w:val="28"/>
          <w:lang w:val="vi-VN"/>
        </w:rPr>
        <w:t xml:space="preserve"> </w:t>
      </w:r>
      <w:r w:rsidR="00FF5343" w:rsidRPr="00666B4E">
        <w:rPr>
          <w:color w:val="000000" w:themeColor="text1"/>
          <w:sz w:val="28"/>
          <w:szCs w:val="28"/>
          <w:lang w:val="vi-VN"/>
        </w:rPr>
        <w:t>ngắn nhất</w:t>
      </w:r>
      <w:r w:rsidR="00FF5343" w:rsidRPr="001C5EDC">
        <w:rPr>
          <w:color w:val="000000" w:themeColor="text1"/>
          <w:sz w:val="28"/>
          <w:szCs w:val="28"/>
          <w:lang w:val="vi-VN"/>
        </w:rPr>
        <w:t xml:space="preserve"> tính theo đường giao thông bộ từ</w:t>
      </w:r>
      <w:r w:rsidR="00FF5343" w:rsidRPr="00666B4E">
        <w:rPr>
          <w:color w:val="000000" w:themeColor="text1"/>
          <w:sz w:val="28"/>
          <w:szCs w:val="28"/>
          <w:lang w:val="vi-VN"/>
        </w:rPr>
        <w:t xml:space="preserve"> thửa đất đến</w:t>
      </w:r>
      <w:r w:rsidR="009A1F20" w:rsidRPr="001C5EDC">
        <w:rPr>
          <w:color w:val="000000" w:themeColor="text1"/>
          <w:sz w:val="28"/>
          <w:szCs w:val="28"/>
          <w:lang w:val="vi-VN"/>
        </w:rPr>
        <w:t xml:space="preserve"> </w:t>
      </w:r>
      <w:r w:rsidR="00FF5343" w:rsidRPr="00666B4E">
        <w:rPr>
          <w:bCs/>
          <w:color w:val="000000" w:themeColor="text1"/>
          <w:sz w:val="28"/>
          <w:szCs w:val="28"/>
          <w:lang w:val="vi-VN"/>
        </w:rPr>
        <w:t>đường phố tại đô thị hoặc</w:t>
      </w:r>
      <w:r w:rsidR="00FF5343" w:rsidRPr="001C5EDC">
        <w:rPr>
          <w:bCs/>
          <w:color w:val="000000" w:themeColor="text1"/>
          <w:sz w:val="28"/>
          <w:szCs w:val="28"/>
          <w:lang w:val="vi-VN"/>
        </w:rPr>
        <w:t xml:space="preserve"> đường giao thông</w:t>
      </w:r>
      <w:r w:rsidR="00FF5343" w:rsidRPr="00666B4E">
        <w:rPr>
          <w:bCs/>
          <w:color w:val="000000" w:themeColor="text1"/>
          <w:sz w:val="28"/>
          <w:szCs w:val="28"/>
          <w:lang w:val="vi-VN"/>
        </w:rPr>
        <w:t xml:space="preserve"> chính</w:t>
      </w:r>
      <w:r w:rsidR="00FF5343" w:rsidRPr="001C5EDC">
        <w:rPr>
          <w:bCs/>
          <w:color w:val="000000" w:themeColor="text1"/>
          <w:sz w:val="28"/>
          <w:szCs w:val="28"/>
          <w:lang w:val="vi-VN"/>
        </w:rPr>
        <w:t xml:space="preserve"> tại nông thôn</w:t>
      </w:r>
      <w:r w:rsidR="00FF5343" w:rsidRPr="00666B4E">
        <w:rPr>
          <w:bCs/>
          <w:color w:val="000000" w:themeColor="text1"/>
          <w:sz w:val="28"/>
          <w:szCs w:val="28"/>
          <w:lang w:val="vi-VN"/>
        </w:rPr>
        <w:t>.</w:t>
      </w:r>
    </w:p>
    <w:p w:rsidR="00C418E1" w:rsidRPr="00666B4E" w:rsidRDefault="00093FA6" w:rsidP="00C418E1">
      <w:pPr>
        <w:spacing w:before="120" w:after="120"/>
        <w:ind w:firstLine="720"/>
        <w:jc w:val="both"/>
        <w:rPr>
          <w:color w:val="000000" w:themeColor="text1"/>
          <w:sz w:val="28"/>
          <w:szCs w:val="28"/>
          <w:lang w:val="vi-VN"/>
        </w:rPr>
      </w:pPr>
      <w:r w:rsidRPr="00666B4E">
        <w:rPr>
          <w:color w:val="000000" w:themeColor="text1"/>
          <w:sz w:val="28"/>
          <w:szCs w:val="28"/>
          <w:lang w:val="vi-VN"/>
        </w:rPr>
        <w:t>5</w:t>
      </w:r>
      <w:r w:rsidR="00FF5343" w:rsidRPr="00666B4E">
        <w:rPr>
          <w:color w:val="000000" w:themeColor="text1"/>
          <w:sz w:val="28"/>
          <w:szCs w:val="28"/>
          <w:lang w:val="sv-SE"/>
        </w:rPr>
        <w:t>. Thửa đất mặt tiền: Là thửa đất liền cạnh với</w:t>
      </w:r>
      <w:r w:rsidR="00FF5343" w:rsidRPr="00666B4E">
        <w:rPr>
          <w:color w:val="000000" w:themeColor="text1"/>
          <w:sz w:val="28"/>
          <w:szCs w:val="28"/>
          <w:lang w:val="vi-VN"/>
        </w:rPr>
        <w:t xml:space="preserve"> đường chính</w:t>
      </w:r>
      <w:r w:rsidR="00FF5343" w:rsidRPr="00666B4E">
        <w:rPr>
          <w:color w:val="000000" w:themeColor="text1"/>
          <w:sz w:val="28"/>
          <w:szCs w:val="28"/>
          <w:lang w:val="sv-SE"/>
        </w:rPr>
        <w:t xml:space="preserve">; </w:t>
      </w:r>
      <w:r w:rsidR="000A14FB" w:rsidRPr="00666B4E">
        <w:rPr>
          <w:color w:val="000000" w:themeColor="text1"/>
          <w:sz w:val="28"/>
          <w:szCs w:val="28"/>
          <w:lang w:val="sv-SE"/>
        </w:rPr>
        <w:t>thửa</w:t>
      </w:r>
      <w:r w:rsidR="000A14FB" w:rsidRPr="00666B4E">
        <w:rPr>
          <w:color w:val="000000" w:themeColor="text1"/>
          <w:sz w:val="28"/>
          <w:szCs w:val="28"/>
          <w:lang w:val="vi-VN"/>
        </w:rPr>
        <w:t xml:space="preserve"> đất tiếp giáp </w:t>
      </w:r>
      <w:r w:rsidR="000A14FB" w:rsidRPr="00666B4E">
        <w:rPr>
          <w:color w:val="000000" w:themeColor="text1"/>
          <w:sz w:val="28"/>
          <w:szCs w:val="28"/>
          <w:lang w:val="sv-SE"/>
        </w:rPr>
        <w:t xml:space="preserve">kênh, rạch, </w:t>
      </w:r>
      <w:r w:rsidR="002371F4" w:rsidRPr="00666B4E">
        <w:rPr>
          <w:color w:val="000000" w:themeColor="text1"/>
          <w:sz w:val="28"/>
          <w:szCs w:val="28"/>
          <w:lang w:val="sv-SE"/>
        </w:rPr>
        <w:t>mương</w:t>
      </w:r>
      <w:r w:rsidR="000A14FB" w:rsidRPr="00666B4E">
        <w:rPr>
          <w:color w:val="000000" w:themeColor="text1"/>
          <w:sz w:val="28"/>
          <w:szCs w:val="28"/>
          <w:lang w:val="vi-VN"/>
        </w:rPr>
        <w:t xml:space="preserve"> cấp huyện</w:t>
      </w:r>
      <w:r w:rsidR="00176817" w:rsidRPr="00666B4E">
        <w:rPr>
          <w:color w:val="000000" w:themeColor="text1"/>
          <w:sz w:val="28"/>
          <w:szCs w:val="28"/>
          <w:lang w:val="vi-VN"/>
        </w:rPr>
        <w:t>,</w:t>
      </w:r>
      <w:r w:rsidR="000A14FB" w:rsidRPr="00666B4E">
        <w:rPr>
          <w:color w:val="000000" w:themeColor="text1"/>
          <w:sz w:val="28"/>
          <w:szCs w:val="28"/>
          <w:lang w:val="vi-VN"/>
        </w:rPr>
        <w:t xml:space="preserve"> xã quản lý</w:t>
      </w:r>
      <w:r w:rsidR="000A14FB" w:rsidRPr="00666B4E">
        <w:rPr>
          <w:color w:val="000000" w:themeColor="text1"/>
          <w:sz w:val="28"/>
          <w:szCs w:val="28"/>
          <w:lang w:val="sv-SE"/>
        </w:rPr>
        <w:t xml:space="preserve"> phía trước </w:t>
      </w:r>
      <w:r w:rsidR="009B7C36" w:rsidRPr="00666B4E">
        <w:rPr>
          <w:color w:val="000000" w:themeColor="text1"/>
          <w:sz w:val="28"/>
          <w:szCs w:val="28"/>
          <w:lang w:val="sv-SE"/>
        </w:rPr>
        <w:t>cặp</w:t>
      </w:r>
      <w:r w:rsidR="009B7C36" w:rsidRPr="00666B4E">
        <w:rPr>
          <w:color w:val="000000" w:themeColor="text1"/>
          <w:sz w:val="28"/>
          <w:szCs w:val="28"/>
          <w:lang w:val="vi-VN"/>
        </w:rPr>
        <w:t xml:space="preserve"> </w:t>
      </w:r>
      <w:r w:rsidR="000A14FB" w:rsidRPr="00666B4E">
        <w:rPr>
          <w:color w:val="000000" w:themeColor="text1"/>
          <w:sz w:val="28"/>
          <w:szCs w:val="28"/>
          <w:lang w:val="sv-SE"/>
        </w:rPr>
        <w:t>song song với đường</w:t>
      </w:r>
      <w:r w:rsidR="000A14FB" w:rsidRPr="00666B4E">
        <w:rPr>
          <w:color w:val="000000" w:themeColor="text1"/>
          <w:sz w:val="28"/>
          <w:szCs w:val="28"/>
          <w:lang w:val="vi-VN"/>
        </w:rPr>
        <w:t xml:space="preserve"> chính;</w:t>
      </w:r>
      <w:r w:rsidR="000A14FB" w:rsidRPr="00666B4E">
        <w:rPr>
          <w:color w:val="000000" w:themeColor="text1"/>
          <w:sz w:val="28"/>
          <w:szCs w:val="28"/>
          <w:lang w:val="sv-SE"/>
        </w:rPr>
        <w:t xml:space="preserve"> thửa đất tiếp giáp phần đất công thuộc hành lang lộ giới; </w:t>
      </w:r>
      <w:r w:rsidR="00FF5343" w:rsidRPr="00666B4E">
        <w:rPr>
          <w:color w:val="000000" w:themeColor="text1"/>
          <w:sz w:val="28"/>
          <w:szCs w:val="28"/>
          <w:lang w:val="sv-SE"/>
        </w:rPr>
        <w:t xml:space="preserve">các thửa đất liền </w:t>
      </w:r>
      <w:r w:rsidR="006768D2" w:rsidRPr="00666B4E">
        <w:rPr>
          <w:color w:val="000000" w:themeColor="text1"/>
          <w:sz w:val="28"/>
          <w:szCs w:val="28"/>
          <w:lang w:val="sv-SE"/>
        </w:rPr>
        <w:t>khối</w:t>
      </w:r>
      <w:r w:rsidR="005435F3" w:rsidRPr="00666B4E">
        <w:rPr>
          <w:color w:val="000000" w:themeColor="text1"/>
          <w:sz w:val="28"/>
          <w:szCs w:val="28"/>
          <w:lang w:val="vi-VN"/>
        </w:rPr>
        <w:t xml:space="preserve"> với thửa đất mặt tiền</w:t>
      </w:r>
      <w:r w:rsidR="00D76015" w:rsidRPr="00666B4E">
        <w:rPr>
          <w:color w:val="000000" w:themeColor="text1"/>
          <w:sz w:val="28"/>
          <w:szCs w:val="28"/>
          <w:lang w:val="vi-VN"/>
        </w:rPr>
        <w:t>.</w:t>
      </w:r>
      <w:r w:rsidR="00C418E1" w:rsidRPr="00666B4E">
        <w:rPr>
          <w:color w:val="000000" w:themeColor="text1"/>
          <w:sz w:val="28"/>
          <w:szCs w:val="28"/>
          <w:lang w:val="vi-VN"/>
        </w:rPr>
        <w:t xml:space="preserve"> </w:t>
      </w:r>
    </w:p>
    <w:p w:rsidR="00FF5343" w:rsidRPr="00666B4E" w:rsidRDefault="00093FA6" w:rsidP="006768D2">
      <w:pPr>
        <w:spacing w:before="120" w:after="120"/>
        <w:ind w:firstLine="720"/>
        <w:jc w:val="both"/>
        <w:rPr>
          <w:color w:val="000000" w:themeColor="text1"/>
          <w:sz w:val="28"/>
          <w:szCs w:val="28"/>
          <w:lang w:val="vi-VN"/>
        </w:rPr>
      </w:pPr>
      <w:r w:rsidRPr="00666B4E">
        <w:rPr>
          <w:color w:val="000000" w:themeColor="text1"/>
          <w:sz w:val="28"/>
          <w:szCs w:val="28"/>
          <w:lang w:val="vi-VN"/>
        </w:rPr>
        <w:t>6</w:t>
      </w:r>
      <w:r w:rsidR="00FF5343" w:rsidRPr="001C5EDC">
        <w:rPr>
          <w:color w:val="000000" w:themeColor="text1"/>
          <w:sz w:val="28"/>
          <w:szCs w:val="28"/>
          <w:lang w:val="vi-VN"/>
        </w:rPr>
        <w:t>. Thửa đất tiếp giáp</w:t>
      </w:r>
      <w:r w:rsidR="00840DBE" w:rsidRPr="00666B4E">
        <w:rPr>
          <w:color w:val="000000" w:themeColor="text1"/>
          <w:sz w:val="28"/>
          <w:szCs w:val="28"/>
          <w:lang w:val="vi-VN"/>
        </w:rPr>
        <w:t xml:space="preserve"> đường</w:t>
      </w:r>
      <w:r w:rsidR="00FF5343" w:rsidRPr="001C5EDC">
        <w:rPr>
          <w:color w:val="000000" w:themeColor="text1"/>
          <w:sz w:val="28"/>
          <w:szCs w:val="28"/>
          <w:lang w:val="vi-VN"/>
        </w:rPr>
        <w:t xml:space="preserve"> hẻm: Là thửa đất liền cạnh với </w:t>
      </w:r>
      <w:r w:rsidR="00996801" w:rsidRPr="001C5EDC">
        <w:rPr>
          <w:color w:val="000000" w:themeColor="text1"/>
          <w:sz w:val="28"/>
          <w:szCs w:val="28"/>
          <w:lang w:val="vi-VN"/>
        </w:rPr>
        <w:t>đường</w:t>
      </w:r>
      <w:r w:rsidR="00996801" w:rsidRPr="00666B4E">
        <w:rPr>
          <w:color w:val="000000" w:themeColor="text1"/>
          <w:sz w:val="28"/>
          <w:szCs w:val="28"/>
          <w:lang w:val="vi-VN"/>
        </w:rPr>
        <w:t xml:space="preserve"> </w:t>
      </w:r>
      <w:r w:rsidR="00FF5343" w:rsidRPr="001C5EDC">
        <w:rPr>
          <w:color w:val="000000" w:themeColor="text1"/>
          <w:sz w:val="28"/>
          <w:szCs w:val="28"/>
          <w:lang w:val="vi-VN"/>
        </w:rPr>
        <w:t>hẻm</w:t>
      </w:r>
      <w:r w:rsidR="005435F3" w:rsidRPr="00666B4E">
        <w:rPr>
          <w:color w:val="000000" w:themeColor="text1"/>
          <w:sz w:val="28"/>
          <w:szCs w:val="28"/>
          <w:lang w:val="vi-VN"/>
        </w:rPr>
        <w:t>;</w:t>
      </w:r>
      <w:r w:rsidR="00FF5343" w:rsidRPr="001C5EDC">
        <w:rPr>
          <w:color w:val="000000" w:themeColor="text1"/>
          <w:sz w:val="28"/>
          <w:szCs w:val="28"/>
          <w:lang w:val="vi-VN"/>
        </w:rPr>
        <w:t xml:space="preserve"> </w:t>
      </w:r>
      <w:r w:rsidR="00996801" w:rsidRPr="00666B4E">
        <w:rPr>
          <w:color w:val="000000" w:themeColor="text1"/>
          <w:sz w:val="28"/>
          <w:szCs w:val="28"/>
          <w:lang w:val="sv-SE"/>
        </w:rPr>
        <w:t>thửa</w:t>
      </w:r>
      <w:r w:rsidR="00996801" w:rsidRPr="00666B4E">
        <w:rPr>
          <w:color w:val="000000" w:themeColor="text1"/>
          <w:sz w:val="28"/>
          <w:szCs w:val="28"/>
          <w:lang w:val="vi-VN"/>
        </w:rPr>
        <w:t xml:space="preserve"> đất tiếp giáp </w:t>
      </w:r>
      <w:r w:rsidR="00996801" w:rsidRPr="00666B4E">
        <w:rPr>
          <w:color w:val="000000" w:themeColor="text1"/>
          <w:sz w:val="28"/>
          <w:szCs w:val="28"/>
          <w:lang w:val="sv-SE"/>
        </w:rPr>
        <w:t>kênh, rạch, mương</w:t>
      </w:r>
      <w:r w:rsidR="00996801" w:rsidRPr="00666B4E">
        <w:rPr>
          <w:color w:val="000000" w:themeColor="text1"/>
          <w:sz w:val="28"/>
          <w:szCs w:val="28"/>
          <w:lang w:val="vi-VN"/>
        </w:rPr>
        <w:t xml:space="preserve"> cấp huyện, xã quản lý</w:t>
      </w:r>
      <w:r w:rsidR="00996801" w:rsidRPr="00666B4E">
        <w:rPr>
          <w:color w:val="000000" w:themeColor="text1"/>
          <w:sz w:val="28"/>
          <w:szCs w:val="28"/>
          <w:lang w:val="sv-SE"/>
        </w:rPr>
        <w:t xml:space="preserve"> phía trước cặp</w:t>
      </w:r>
      <w:r w:rsidR="00996801" w:rsidRPr="00666B4E">
        <w:rPr>
          <w:color w:val="000000" w:themeColor="text1"/>
          <w:sz w:val="28"/>
          <w:szCs w:val="28"/>
          <w:lang w:val="vi-VN"/>
        </w:rPr>
        <w:t xml:space="preserve"> </w:t>
      </w:r>
      <w:r w:rsidR="00996801" w:rsidRPr="00666B4E">
        <w:rPr>
          <w:color w:val="000000" w:themeColor="text1"/>
          <w:sz w:val="28"/>
          <w:szCs w:val="28"/>
          <w:lang w:val="sv-SE"/>
        </w:rPr>
        <w:t>song song với đường</w:t>
      </w:r>
      <w:r w:rsidR="00996801" w:rsidRPr="00666B4E">
        <w:rPr>
          <w:color w:val="000000" w:themeColor="text1"/>
          <w:sz w:val="28"/>
          <w:szCs w:val="28"/>
          <w:lang w:val="vi-VN"/>
        </w:rPr>
        <w:t xml:space="preserve"> hẻm</w:t>
      </w:r>
      <w:r w:rsidR="005435F3" w:rsidRPr="00666B4E">
        <w:rPr>
          <w:color w:val="000000" w:themeColor="text1"/>
          <w:sz w:val="28"/>
          <w:szCs w:val="28"/>
          <w:lang w:val="vi-VN"/>
        </w:rPr>
        <w:t>;</w:t>
      </w:r>
      <w:r w:rsidR="00996801" w:rsidRPr="00666B4E">
        <w:rPr>
          <w:color w:val="000000" w:themeColor="text1"/>
          <w:sz w:val="28"/>
          <w:szCs w:val="28"/>
          <w:lang w:val="vi-VN"/>
        </w:rPr>
        <w:t xml:space="preserve"> </w:t>
      </w:r>
      <w:r w:rsidR="006768D2" w:rsidRPr="00666B4E">
        <w:rPr>
          <w:color w:val="000000" w:themeColor="text1"/>
          <w:sz w:val="28"/>
          <w:szCs w:val="28"/>
          <w:lang w:val="sv-SE"/>
        </w:rPr>
        <w:t>các thửa đất liền khối</w:t>
      </w:r>
      <w:r w:rsidR="006768D2" w:rsidRPr="00666B4E">
        <w:rPr>
          <w:color w:val="000000" w:themeColor="text1"/>
          <w:sz w:val="28"/>
          <w:szCs w:val="28"/>
          <w:lang w:val="vi-VN"/>
        </w:rPr>
        <w:t xml:space="preserve"> với thửa đất</w:t>
      </w:r>
      <w:r w:rsidR="00DF4E0B" w:rsidRPr="00666B4E">
        <w:rPr>
          <w:color w:val="000000" w:themeColor="text1"/>
          <w:sz w:val="28"/>
          <w:szCs w:val="28"/>
          <w:lang w:val="vi-VN"/>
        </w:rPr>
        <w:t xml:space="preserve"> tiếp giáp đường hẻm</w:t>
      </w:r>
      <w:r w:rsidR="006768D2" w:rsidRPr="00666B4E">
        <w:rPr>
          <w:color w:val="000000" w:themeColor="text1"/>
          <w:sz w:val="28"/>
          <w:szCs w:val="28"/>
          <w:lang w:val="vi-VN"/>
        </w:rPr>
        <w:t xml:space="preserve">. </w:t>
      </w:r>
    </w:p>
    <w:p w:rsidR="00DF4E0B" w:rsidRPr="00666B4E" w:rsidRDefault="00093FA6" w:rsidP="006768D2">
      <w:pPr>
        <w:spacing w:before="120" w:after="120"/>
        <w:ind w:firstLine="720"/>
        <w:jc w:val="both"/>
        <w:rPr>
          <w:color w:val="000000" w:themeColor="text1"/>
          <w:sz w:val="28"/>
          <w:szCs w:val="28"/>
          <w:lang w:val="vi-VN"/>
        </w:rPr>
      </w:pPr>
      <w:r w:rsidRPr="00666B4E">
        <w:rPr>
          <w:color w:val="000000" w:themeColor="text1"/>
          <w:sz w:val="28"/>
          <w:szCs w:val="28"/>
          <w:lang w:val="vi-VN"/>
        </w:rPr>
        <w:t>7</w:t>
      </w:r>
      <w:r w:rsidR="00C418E1" w:rsidRPr="00666B4E">
        <w:rPr>
          <w:color w:val="000000" w:themeColor="text1"/>
          <w:sz w:val="28"/>
          <w:szCs w:val="28"/>
          <w:lang w:val="vi-VN"/>
        </w:rPr>
        <w:t>. Thửa đất tiếp giáp đường nông thôn</w:t>
      </w:r>
      <w:r w:rsidR="0017178F" w:rsidRPr="00666B4E">
        <w:rPr>
          <w:color w:val="000000" w:themeColor="text1"/>
          <w:sz w:val="28"/>
          <w:szCs w:val="28"/>
          <w:lang w:val="vi-VN"/>
        </w:rPr>
        <w:t>, đường nội bộ khu dân cư</w:t>
      </w:r>
      <w:r w:rsidR="00C418E1" w:rsidRPr="00666B4E">
        <w:rPr>
          <w:color w:val="000000" w:themeColor="text1"/>
          <w:sz w:val="28"/>
          <w:szCs w:val="28"/>
          <w:lang w:val="vi-VN"/>
        </w:rPr>
        <w:t xml:space="preserve">: </w:t>
      </w:r>
      <w:r w:rsidR="00C418E1" w:rsidRPr="001C5EDC">
        <w:rPr>
          <w:color w:val="000000" w:themeColor="text1"/>
          <w:sz w:val="28"/>
          <w:szCs w:val="28"/>
          <w:lang w:val="vi-VN"/>
        </w:rPr>
        <w:t>Là thửa đất liền cạnh với đường</w:t>
      </w:r>
      <w:r w:rsidR="00C418E1" w:rsidRPr="00666B4E">
        <w:rPr>
          <w:color w:val="000000" w:themeColor="text1"/>
          <w:sz w:val="28"/>
          <w:szCs w:val="28"/>
          <w:lang w:val="vi-VN"/>
        </w:rPr>
        <w:t xml:space="preserve"> nông thôn</w:t>
      </w:r>
      <w:r w:rsidR="0017178F" w:rsidRPr="00666B4E">
        <w:rPr>
          <w:color w:val="000000" w:themeColor="text1"/>
          <w:sz w:val="28"/>
          <w:szCs w:val="28"/>
          <w:lang w:val="vi-VN"/>
        </w:rPr>
        <w:t>, đường nội bộ khu dân cư</w:t>
      </w:r>
      <w:r w:rsidR="00622886" w:rsidRPr="00666B4E">
        <w:rPr>
          <w:color w:val="000000" w:themeColor="text1"/>
          <w:sz w:val="28"/>
          <w:szCs w:val="28"/>
          <w:lang w:val="vi-VN"/>
        </w:rPr>
        <w:t>;</w:t>
      </w:r>
      <w:r w:rsidR="00622886" w:rsidRPr="00666B4E">
        <w:rPr>
          <w:color w:val="000000" w:themeColor="text1"/>
          <w:sz w:val="28"/>
          <w:szCs w:val="28"/>
          <w:lang w:val="sv-SE"/>
        </w:rPr>
        <w:t xml:space="preserve"> thửa</w:t>
      </w:r>
      <w:r w:rsidR="00622886" w:rsidRPr="00666B4E">
        <w:rPr>
          <w:color w:val="000000" w:themeColor="text1"/>
          <w:sz w:val="28"/>
          <w:szCs w:val="28"/>
          <w:lang w:val="vi-VN"/>
        </w:rPr>
        <w:t xml:space="preserve"> đất tiếp giáp </w:t>
      </w:r>
      <w:r w:rsidR="00622886" w:rsidRPr="00666B4E">
        <w:rPr>
          <w:color w:val="000000" w:themeColor="text1"/>
          <w:sz w:val="28"/>
          <w:szCs w:val="28"/>
          <w:lang w:val="sv-SE"/>
        </w:rPr>
        <w:t>kênh, rạch, mương</w:t>
      </w:r>
      <w:r w:rsidR="00622886" w:rsidRPr="00666B4E">
        <w:rPr>
          <w:color w:val="000000" w:themeColor="text1"/>
          <w:sz w:val="28"/>
          <w:szCs w:val="28"/>
          <w:lang w:val="vi-VN"/>
        </w:rPr>
        <w:t xml:space="preserve"> cấp huyện, xã quản lý</w:t>
      </w:r>
      <w:r w:rsidR="00622886" w:rsidRPr="00666B4E">
        <w:rPr>
          <w:color w:val="000000" w:themeColor="text1"/>
          <w:sz w:val="28"/>
          <w:szCs w:val="28"/>
          <w:lang w:val="sv-SE"/>
        </w:rPr>
        <w:t xml:space="preserve"> phía trước cặp</w:t>
      </w:r>
      <w:r w:rsidR="00622886" w:rsidRPr="00666B4E">
        <w:rPr>
          <w:color w:val="000000" w:themeColor="text1"/>
          <w:sz w:val="28"/>
          <w:szCs w:val="28"/>
          <w:lang w:val="vi-VN"/>
        </w:rPr>
        <w:t xml:space="preserve"> </w:t>
      </w:r>
      <w:r w:rsidR="00622886" w:rsidRPr="00666B4E">
        <w:rPr>
          <w:color w:val="000000" w:themeColor="text1"/>
          <w:sz w:val="28"/>
          <w:szCs w:val="28"/>
          <w:lang w:val="sv-SE"/>
        </w:rPr>
        <w:t xml:space="preserve">song song với </w:t>
      </w:r>
      <w:r w:rsidR="00D74A09" w:rsidRPr="001C5EDC">
        <w:rPr>
          <w:color w:val="000000" w:themeColor="text1"/>
          <w:sz w:val="28"/>
          <w:szCs w:val="28"/>
          <w:lang w:val="vi-VN"/>
        </w:rPr>
        <w:t>đường</w:t>
      </w:r>
      <w:r w:rsidR="00D74A09" w:rsidRPr="00666B4E">
        <w:rPr>
          <w:color w:val="000000" w:themeColor="text1"/>
          <w:sz w:val="28"/>
          <w:szCs w:val="28"/>
          <w:lang w:val="vi-VN"/>
        </w:rPr>
        <w:t xml:space="preserve"> nông thôn, đường nội bộ khu dân cư</w:t>
      </w:r>
      <w:r w:rsidR="00622886" w:rsidRPr="00666B4E">
        <w:rPr>
          <w:color w:val="000000" w:themeColor="text1"/>
          <w:sz w:val="28"/>
          <w:szCs w:val="28"/>
          <w:lang w:val="vi-VN"/>
        </w:rPr>
        <w:t xml:space="preserve">; </w:t>
      </w:r>
      <w:r w:rsidR="006768D2" w:rsidRPr="00666B4E">
        <w:rPr>
          <w:color w:val="000000" w:themeColor="text1"/>
          <w:sz w:val="28"/>
          <w:szCs w:val="28"/>
          <w:lang w:val="sv-SE"/>
        </w:rPr>
        <w:t>các thửa đất liền khối</w:t>
      </w:r>
      <w:r w:rsidR="006768D2" w:rsidRPr="00666B4E">
        <w:rPr>
          <w:color w:val="000000" w:themeColor="text1"/>
          <w:sz w:val="28"/>
          <w:szCs w:val="28"/>
          <w:lang w:val="vi-VN"/>
        </w:rPr>
        <w:t xml:space="preserve"> với thửa đất</w:t>
      </w:r>
      <w:r w:rsidR="00DF4E0B" w:rsidRPr="00666B4E">
        <w:rPr>
          <w:color w:val="000000" w:themeColor="text1"/>
          <w:sz w:val="28"/>
          <w:szCs w:val="28"/>
          <w:lang w:val="vi-VN"/>
        </w:rPr>
        <w:t xml:space="preserve"> tiếp giáp đường nông thôn, đường nội bộ khu dân cư.</w:t>
      </w:r>
    </w:p>
    <w:p w:rsidR="00622886" w:rsidRPr="00666B4E" w:rsidRDefault="00093FA6" w:rsidP="006768D2">
      <w:pPr>
        <w:spacing w:before="120" w:after="120"/>
        <w:ind w:firstLine="720"/>
        <w:jc w:val="both"/>
        <w:rPr>
          <w:color w:val="000000" w:themeColor="text1"/>
          <w:sz w:val="28"/>
          <w:szCs w:val="28"/>
          <w:lang w:val="vi-VN"/>
        </w:rPr>
      </w:pPr>
      <w:r w:rsidRPr="00666B4E">
        <w:rPr>
          <w:color w:val="000000" w:themeColor="text1"/>
          <w:sz w:val="28"/>
          <w:szCs w:val="28"/>
          <w:lang w:val="vi-VN"/>
        </w:rPr>
        <w:t>8</w:t>
      </w:r>
      <w:r w:rsidR="00EE71AD" w:rsidRPr="00666B4E">
        <w:rPr>
          <w:color w:val="000000" w:themeColor="text1"/>
          <w:sz w:val="28"/>
          <w:szCs w:val="28"/>
          <w:lang w:val="vi-VN"/>
        </w:rPr>
        <w:t>. Thửa đất tiếp giáp kênh, rạch, mương</w:t>
      </w:r>
      <w:r w:rsidR="0012046A" w:rsidRPr="00666B4E">
        <w:rPr>
          <w:color w:val="000000" w:themeColor="text1"/>
          <w:sz w:val="28"/>
          <w:szCs w:val="28"/>
          <w:lang w:val="vi-VN"/>
        </w:rPr>
        <w:t>, sông</w:t>
      </w:r>
      <w:r w:rsidR="00DF4E0B" w:rsidRPr="00666B4E">
        <w:rPr>
          <w:color w:val="000000" w:themeColor="text1"/>
          <w:sz w:val="28"/>
          <w:szCs w:val="28"/>
          <w:lang w:val="vi-VN"/>
        </w:rPr>
        <w:t>, biển</w:t>
      </w:r>
      <w:r w:rsidR="00EE71AD" w:rsidRPr="00666B4E">
        <w:rPr>
          <w:color w:val="000000" w:themeColor="text1"/>
          <w:sz w:val="28"/>
          <w:szCs w:val="28"/>
          <w:lang w:val="vi-VN"/>
        </w:rPr>
        <w:t>: Là thửa đất liền cạnh với kênh, rạch</w:t>
      </w:r>
      <w:r w:rsidR="0035668B" w:rsidRPr="00666B4E">
        <w:rPr>
          <w:color w:val="000000" w:themeColor="text1"/>
          <w:sz w:val="28"/>
          <w:szCs w:val="28"/>
          <w:lang w:val="vi-VN"/>
        </w:rPr>
        <w:t>, mương</w:t>
      </w:r>
      <w:r w:rsidR="0012046A" w:rsidRPr="00666B4E">
        <w:rPr>
          <w:color w:val="000000" w:themeColor="text1"/>
          <w:sz w:val="28"/>
          <w:szCs w:val="28"/>
          <w:lang w:val="vi-VN"/>
        </w:rPr>
        <w:t>, sông</w:t>
      </w:r>
      <w:r w:rsidR="00DF4E0B" w:rsidRPr="00666B4E">
        <w:rPr>
          <w:color w:val="000000" w:themeColor="text1"/>
          <w:sz w:val="28"/>
          <w:szCs w:val="28"/>
          <w:lang w:val="vi-VN"/>
        </w:rPr>
        <w:t>, biển</w:t>
      </w:r>
      <w:r w:rsidR="00622886" w:rsidRPr="00666B4E">
        <w:rPr>
          <w:color w:val="000000" w:themeColor="text1"/>
          <w:sz w:val="28"/>
          <w:szCs w:val="28"/>
          <w:lang w:val="vi-VN"/>
        </w:rPr>
        <w:t>;</w:t>
      </w:r>
      <w:r w:rsidR="00EE71AD" w:rsidRPr="001C5EDC">
        <w:rPr>
          <w:color w:val="000000" w:themeColor="text1"/>
          <w:sz w:val="28"/>
          <w:szCs w:val="28"/>
          <w:lang w:val="vi-VN"/>
        </w:rPr>
        <w:t xml:space="preserve"> </w:t>
      </w:r>
      <w:r w:rsidR="006768D2" w:rsidRPr="00666B4E">
        <w:rPr>
          <w:color w:val="000000" w:themeColor="text1"/>
          <w:sz w:val="28"/>
          <w:szCs w:val="28"/>
          <w:lang w:val="sv-SE"/>
        </w:rPr>
        <w:t>các thửa đất liền khối</w:t>
      </w:r>
      <w:r w:rsidR="006768D2" w:rsidRPr="00666B4E">
        <w:rPr>
          <w:color w:val="000000" w:themeColor="text1"/>
          <w:sz w:val="28"/>
          <w:szCs w:val="28"/>
          <w:lang w:val="vi-VN"/>
        </w:rPr>
        <w:t xml:space="preserve"> với thửa đất</w:t>
      </w:r>
      <w:r w:rsidR="00DF4E0B" w:rsidRPr="00666B4E">
        <w:rPr>
          <w:color w:val="000000" w:themeColor="text1"/>
          <w:sz w:val="28"/>
          <w:szCs w:val="28"/>
          <w:lang w:val="vi-VN"/>
        </w:rPr>
        <w:t xml:space="preserve"> tiếp giáp kênh, rạch, mương, sông, biển</w:t>
      </w:r>
      <w:r w:rsidR="006768D2" w:rsidRPr="00666B4E">
        <w:rPr>
          <w:color w:val="000000" w:themeColor="text1"/>
          <w:sz w:val="28"/>
          <w:szCs w:val="28"/>
          <w:lang w:val="vi-VN"/>
        </w:rPr>
        <w:t xml:space="preserve">. </w:t>
      </w:r>
    </w:p>
    <w:p w:rsidR="00436D1A" w:rsidRPr="00666B4E" w:rsidRDefault="00093FA6" w:rsidP="006768D2">
      <w:pPr>
        <w:spacing w:before="120" w:after="120"/>
        <w:ind w:firstLine="720"/>
        <w:jc w:val="both"/>
        <w:rPr>
          <w:color w:val="000000" w:themeColor="text1"/>
          <w:sz w:val="28"/>
          <w:szCs w:val="28"/>
          <w:lang w:val="vi-VN"/>
        </w:rPr>
      </w:pPr>
      <w:r w:rsidRPr="00666B4E">
        <w:rPr>
          <w:color w:val="000000" w:themeColor="text1"/>
          <w:sz w:val="28"/>
          <w:szCs w:val="28"/>
          <w:lang w:val="vi-VN"/>
        </w:rPr>
        <w:t>9</w:t>
      </w:r>
      <w:r w:rsidR="00436D1A" w:rsidRPr="00666B4E">
        <w:rPr>
          <w:color w:val="000000" w:themeColor="text1"/>
          <w:sz w:val="28"/>
          <w:szCs w:val="28"/>
          <w:lang w:val="vi-VN"/>
        </w:rPr>
        <w:t>. Thửa đất tiếp giáp chợ nông thôn: Là thửa đất liền cạnh với thửa đất chợ nông thôn và không bị ngăn cách bởi tường bao chợ nông thôn</w:t>
      </w:r>
      <w:r w:rsidR="00522C26" w:rsidRPr="00666B4E">
        <w:rPr>
          <w:color w:val="000000" w:themeColor="text1"/>
          <w:sz w:val="28"/>
          <w:szCs w:val="28"/>
          <w:lang w:val="vi-VN"/>
        </w:rPr>
        <w:t xml:space="preserve">; </w:t>
      </w:r>
      <w:r w:rsidR="006768D2" w:rsidRPr="00666B4E">
        <w:rPr>
          <w:color w:val="000000" w:themeColor="text1"/>
          <w:sz w:val="28"/>
          <w:szCs w:val="28"/>
          <w:lang w:val="sv-SE"/>
        </w:rPr>
        <w:t>các thửa đất liền khối</w:t>
      </w:r>
      <w:r w:rsidR="006768D2" w:rsidRPr="00666B4E">
        <w:rPr>
          <w:color w:val="000000" w:themeColor="text1"/>
          <w:sz w:val="28"/>
          <w:szCs w:val="28"/>
          <w:lang w:val="vi-VN"/>
        </w:rPr>
        <w:t xml:space="preserve"> với thửa đất </w:t>
      </w:r>
      <w:r w:rsidR="00DF4E0B" w:rsidRPr="00666B4E">
        <w:rPr>
          <w:color w:val="000000" w:themeColor="text1"/>
          <w:sz w:val="28"/>
          <w:szCs w:val="28"/>
          <w:lang w:val="vi-VN"/>
        </w:rPr>
        <w:t>tiếp giáp chợ nông thôn</w:t>
      </w:r>
      <w:r w:rsidR="006768D2" w:rsidRPr="00666B4E">
        <w:rPr>
          <w:color w:val="000000" w:themeColor="text1"/>
          <w:sz w:val="28"/>
          <w:szCs w:val="28"/>
          <w:lang w:val="vi-VN"/>
        </w:rPr>
        <w:t xml:space="preserve">. </w:t>
      </w:r>
    </w:p>
    <w:p w:rsidR="00EE71AD" w:rsidRPr="00666B4E" w:rsidRDefault="00093FA6" w:rsidP="000B06B8">
      <w:pPr>
        <w:spacing w:before="120" w:after="120"/>
        <w:ind w:firstLine="720"/>
        <w:jc w:val="both"/>
        <w:rPr>
          <w:color w:val="000000" w:themeColor="text1"/>
          <w:sz w:val="28"/>
          <w:szCs w:val="28"/>
          <w:lang w:val="vi-VN"/>
        </w:rPr>
      </w:pPr>
      <w:r w:rsidRPr="00666B4E">
        <w:rPr>
          <w:color w:val="000000" w:themeColor="text1"/>
          <w:sz w:val="28"/>
          <w:szCs w:val="28"/>
          <w:lang w:val="vi-VN"/>
        </w:rPr>
        <w:t>10</w:t>
      </w:r>
      <w:r w:rsidR="00840DBE" w:rsidRPr="00666B4E">
        <w:rPr>
          <w:color w:val="000000" w:themeColor="text1"/>
          <w:sz w:val="28"/>
          <w:szCs w:val="28"/>
          <w:lang w:val="vi-VN"/>
        </w:rPr>
        <w:t xml:space="preserve">. Thửa đất vị trí còn lại: </w:t>
      </w:r>
      <w:r w:rsidR="00921F4D" w:rsidRPr="00666B4E">
        <w:rPr>
          <w:color w:val="000000" w:themeColor="text1"/>
          <w:sz w:val="28"/>
          <w:szCs w:val="28"/>
          <w:lang w:val="vi-VN"/>
        </w:rPr>
        <w:t xml:space="preserve">Không phải là các thửa đất </w:t>
      </w:r>
      <w:r w:rsidR="000B06B8" w:rsidRPr="00666B4E">
        <w:rPr>
          <w:color w:val="000000" w:themeColor="text1"/>
          <w:sz w:val="28"/>
          <w:szCs w:val="28"/>
          <w:lang w:val="vi-VN"/>
        </w:rPr>
        <w:t xml:space="preserve">được </w:t>
      </w:r>
      <w:r w:rsidR="00921F4D" w:rsidRPr="00666B4E">
        <w:rPr>
          <w:color w:val="000000" w:themeColor="text1"/>
          <w:sz w:val="28"/>
          <w:szCs w:val="28"/>
          <w:lang w:val="vi-VN"/>
        </w:rPr>
        <w:t xml:space="preserve">quy định tại </w:t>
      </w:r>
      <w:r w:rsidR="0022375A" w:rsidRPr="00666B4E">
        <w:rPr>
          <w:color w:val="000000" w:themeColor="text1"/>
          <w:sz w:val="28"/>
          <w:szCs w:val="28"/>
          <w:lang w:val="vi-VN"/>
        </w:rPr>
        <w:t>k</w:t>
      </w:r>
      <w:r w:rsidR="00921F4D" w:rsidRPr="00666B4E">
        <w:rPr>
          <w:color w:val="000000" w:themeColor="text1"/>
          <w:sz w:val="28"/>
          <w:szCs w:val="28"/>
          <w:lang w:val="vi-VN"/>
        </w:rPr>
        <w:t xml:space="preserve">hoản </w:t>
      </w:r>
      <w:r w:rsidRPr="00666B4E">
        <w:rPr>
          <w:color w:val="000000" w:themeColor="text1"/>
          <w:sz w:val="28"/>
          <w:szCs w:val="28"/>
          <w:lang w:val="vi-VN"/>
        </w:rPr>
        <w:t>5</w:t>
      </w:r>
      <w:r w:rsidR="00921F4D" w:rsidRPr="00666B4E">
        <w:rPr>
          <w:color w:val="000000" w:themeColor="text1"/>
          <w:sz w:val="28"/>
          <w:szCs w:val="28"/>
          <w:lang w:val="vi-VN"/>
        </w:rPr>
        <w:t xml:space="preserve">, </w:t>
      </w:r>
      <w:r w:rsidRPr="00666B4E">
        <w:rPr>
          <w:color w:val="000000" w:themeColor="text1"/>
          <w:sz w:val="28"/>
          <w:szCs w:val="28"/>
          <w:lang w:val="vi-VN"/>
        </w:rPr>
        <w:t>6</w:t>
      </w:r>
      <w:r w:rsidR="00921F4D" w:rsidRPr="00666B4E">
        <w:rPr>
          <w:color w:val="000000" w:themeColor="text1"/>
          <w:sz w:val="28"/>
          <w:szCs w:val="28"/>
          <w:lang w:val="vi-VN"/>
        </w:rPr>
        <w:t xml:space="preserve">, </w:t>
      </w:r>
      <w:r w:rsidRPr="00666B4E">
        <w:rPr>
          <w:color w:val="000000" w:themeColor="text1"/>
          <w:sz w:val="28"/>
          <w:szCs w:val="28"/>
          <w:lang w:val="vi-VN"/>
        </w:rPr>
        <w:t>7, 8</w:t>
      </w:r>
      <w:r w:rsidR="00921F4D" w:rsidRPr="00666B4E">
        <w:rPr>
          <w:color w:val="000000" w:themeColor="text1"/>
          <w:sz w:val="28"/>
          <w:szCs w:val="28"/>
          <w:lang w:val="vi-VN"/>
        </w:rPr>
        <w:t xml:space="preserve"> và </w:t>
      </w:r>
      <w:r w:rsidRPr="00666B4E">
        <w:rPr>
          <w:color w:val="000000" w:themeColor="text1"/>
          <w:sz w:val="28"/>
          <w:szCs w:val="28"/>
          <w:lang w:val="vi-VN"/>
        </w:rPr>
        <w:t>9</w:t>
      </w:r>
      <w:r w:rsidR="0035668B" w:rsidRPr="00666B4E">
        <w:rPr>
          <w:color w:val="000000" w:themeColor="text1"/>
          <w:sz w:val="28"/>
          <w:szCs w:val="28"/>
          <w:lang w:val="vi-VN"/>
        </w:rPr>
        <w:t xml:space="preserve"> </w:t>
      </w:r>
      <w:r w:rsidR="00921F4D" w:rsidRPr="00666B4E">
        <w:rPr>
          <w:color w:val="000000" w:themeColor="text1"/>
          <w:sz w:val="28"/>
          <w:szCs w:val="28"/>
          <w:lang w:val="vi-VN"/>
        </w:rPr>
        <w:t>Điều 3 của Quy định này.</w:t>
      </w:r>
    </w:p>
    <w:p w:rsidR="001D0D06" w:rsidRPr="00666B4E" w:rsidRDefault="00093FA6" w:rsidP="001D0D06">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11</w:t>
      </w:r>
      <w:r w:rsidR="001D0D06" w:rsidRPr="00666B4E">
        <w:rPr>
          <w:color w:val="000000" w:themeColor="text1"/>
          <w:spacing w:val="-4"/>
          <w:sz w:val="28"/>
          <w:szCs w:val="28"/>
          <w:lang w:val="vi-VN"/>
        </w:rPr>
        <w:t>. Thửa đất liền kề: Là thửa đất liền cạnh với thửa đất cần định giá.</w:t>
      </w:r>
    </w:p>
    <w:p w:rsidR="001B3E2A" w:rsidRPr="00666B4E" w:rsidRDefault="001B3E2A" w:rsidP="00093FA6">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093FA6" w:rsidRPr="00666B4E">
        <w:rPr>
          <w:color w:val="000000" w:themeColor="text1"/>
          <w:sz w:val="28"/>
          <w:szCs w:val="28"/>
          <w:lang w:val="vi-VN"/>
        </w:rPr>
        <w:t>2</w:t>
      </w:r>
      <w:r w:rsidRPr="00666B4E">
        <w:rPr>
          <w:color w:val="000000" w:themeColor="text1"/>
          <w:sz w:val="28"/>
          <w:szCs w:val="28"/>
          <w:lang w:val="vi-VN"/>
        </w:rPr>
        <w:t xml:space="preserve">. Thửa đất liền khối: Là các </w:t>
      </w:r>
      <w:r w:rsidRPr="00666B4E">
        <w:rPr>
          <w:bCs/>
          <w:color w:val="000000" w:themeColor="text1"/>
          <w:sz w:val="28"/>
          <w:szCs w:val="28"/>
          <w:lang w:val="nl-NL"/>
        </w:rPr>
        <w:t>thửa đất</w:t>
      </w:r>
      <w:r w:rsidRPr="00666B4E">
        <w:rPr>
          <w:bCs/>
          <w:color w:val="000000" w:themeColor="text1"/>
          <w:sz w:val="28"/>
          <w:szCs w:val="28"/>
          <w:lang w:val="vi-VN"/>
        </w:rPr>
        <w:t xml:space="preserve"> </w:t>
      </w:r>
      <w:r w:rsidRPr="00666B4E">
        <w:rPr>
          <w:bCs/>
          <w:color w:val="000000" w:themeColor="text1"/>
          <w:sz w:val="28"/>
          <w:szCs w:val="28"/>
          <w:lang w:val="nl-NL"/>
        </w:rPr>
        <w:t>liền k</w:t>
      </w:r>
      <w:r w:rsidRPr="00666B4E">
        <w:rPr>
          <w:bCs/>
          <w:color w:val="000000" w:themeColor="text1"/>
          <w:sz w:val="28"/>
          <w:szCs w:val="28"/>
          <w:lang w:val="vi-VN"/>
        </w:rPr>
        <w:t>ề với nhau</w:t>
      </w:r>
      <w:r w:rsidRPr="00666B4E">
        <w:rPr>
          <w:bCs/>
          <w:color w:val="000000" w:themeColor="text1"/>
          <w:sz w:val="28"/>
          <w:szCs w:val="28"/>
          <w:lang w:val="nl-NL"/>
        </w:rPr>
        <w:t xml:space="preserve"> của cùng một chủ sử dụng đất</w:t>
      </w:r>
      <w:r w:rsidRPr="00666B4E">
        <w:rPr>
          <w:bCs/>
          <w:color w:val="000000" w:themeColor="text1"/>
          <w:sz w:val="28"/>
          <w:szCs w:val="28"/>
          <w:lang w:val="vi-VN"/>
        </w:rPr>
        <w:t>.</w:t>
      </w:r>
      <w:r w:rsidR="00093FA6" w:rsidRPr="00666B4E">
        <w:rPr>
          <w:color w:val="000000" w:themeColor="text1"/>
          <w:sz w:val="28"/>
          <w:szCs w:val="28"/>
          <w:lang w:val="vi-VN"/>
        </w:rPr>
        <w:t xml:space="preserve"> Chủ sử dụng đất: Là người sử dụng đất theo quy định của Luật Đất đai, Bộ luật Dân sự, Luật Hôn nhân và Gia đình.</w:t>
      </w:r>
    </w:p>
    <w:p w:rsidR="006B3B45" w:rsidRPr="00666B4E" w:rsidRDefault="008F1BB5" w:rsidP="00FF5343">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093FA6" w:rsidRPr="00666B4E">
        <w:rPr>
          <w:color w:val="000000" w:themeColor="text1"/>
          <w:sz w:val="28"/>
          <w:szCs w:val="28"/>
          <w:lang w:val="vi-VN"/>
        </w:rPr>
        <w:t>3</w:t>
      </w:r>
      <w:r w:rsidR="006B3B45" w:rsidRPr="00666B4E">
        <w:rPr>
          <w:color w:val="000000" w:themeColor="text1"/>
          <w:sz w:val="28"/>
          <w:szCs w:val="28"/>
          <w:lang w:val="vi-VN"/>
        </w:rPr>
        <w:t>. Đất</w:t>
      </w:r>
      <w:r w:rsidR="00F216AE" w:rsidRPr="00666B4E">
        <w:rPr>
          <w:color w:val="000000" w:themeColor="text1"/>
          <w:sz w:val="28"/>
          <w:szCs w:val="28"/>
          <w:lang w:val="vi-VN"/>
        </w:rPr>
        <w:t xml:space="preserve"> </w:t>
      </w:r>
      <w:r w:rsidR="006B3B45" w:rsidRPr="00666B4E">
        <w:rPr>
          <w:color w:val="000000" w:themeColor="text1"/>
          <w:sz w:val="28"/>
          <w:szCs w:val="28"/>
          <w:lang w:val="vi-VN"/>
        </w:rPr>
        <w:t>vị trí mặt tiền: Là đất thuộc thửa đất mặt tiền.</w:t>
      </w:r>
    </w:p>
    <w:p w:rsidR="00B750BF" w:rsidRPr="00666B4E" w:rsidRDefault="00436D1A" w:rsidP="00FF5343">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093FA6" w:rsidRPr="00666B4E">
        <w:rPr>
          <w:color w:val="000000" w:themeColor="text1"/>
          <w:sz w:val="28"/>
          <w:szCs w:val="28"/>
          <w:lang w:val="vi-VN"/>
        </w:rPr>
        <w:t>4</w:t>
      </w:r>
      <w:r w:rsidR="00B750BF" w:rsidRPr="00666B4E">
        <w:rPr>
          <w:color w:val="000000" w:themeColor="text1"/>
          <w:sz w:val="28"/>
          <w:szCs w:val="28"/>
          <w:lang w:val="vi-VN"/>
        </w:rPr>
        <w:t>. Đất vị trí hẻm: Là đất thuộc thửa đất tiếp giáp đường hẻm.</w:t>
      </w:r>
    </w:p>
    <w:p w:rsidR="006B3B45" w:rsidRPr="00666B4E" w:rsidRDefault="00B750BF" w:rsidP="00FF5343">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1</w:t>
      </w:r>
      <w:r w:rsidR="00093FA6" w:rsidRPr="00666B4E">
        <w:rPr>
          <w:color w:val="000000" w:themeColor="text1"/>
          <w:sz w:val="28"/>
          <w:szCs w:val="28"/>
          <w:lang w:val="vi-VN"/>
        </w:rPr>
        <w:t>5</w:t>
      </w:r>
      <w:r w:rsidR="006B3B45" w:rsidRPr="00666B4E">
        <w:rPr>
          <w:color w:val="000000" w:themeColor="text1"/>
          <w:sz w:val="28"/>
          <w:szCs w:val="28"/>
          <w:lang w:val="vi-VN"/>
        </w:rPr>
        <w:t>. Đất</w:t>
      </w:r>
      <w:r w:rsidR="00F216AE" w:rsidRPr="00666B4E">
        <w:rPr>
          <w:color w:val="000000" w:themeColor="text1"/>
          <w:sz w:val="28"/>
          <w:szCs w:val="28"/>
          <w:lang w:val="vi-VN"/>
        </w:rPr>
        <w:t xml:space="preserve"> </w:t>
      </w:r>
      <w:r w:rsidR="006B3B45" w:rsidRPr="00666B4E">
        <w:rPr>
          <w:color w:val="000000" w:themeColor="text1"/>
          <w:sz w:val="28"/>
          <w:szCs w:val="28"/>
          <w:lang w:val="vi-VN"/>
        </w:rPr>
        <w:t>vị trí tiếp giáp đường nông thôn, đường nội bộ khu dân cư: Là đất thuộc thửa đất tiếp giáp đường nông thôn, đường nội bộ khu dân cư.</w:t>
      </w:r>
    </w:p>
    <w:p w:rsidR="000B0836" w:rsidRPr="00666B4E" w:rsidRDefault="000B0836" w:rsidP="00FF5343">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093FA6" w:rsidRPr="00666B4E">
        <w:rPr>
          <w:color w:val="000000" w:themeColor="text1"/>
          <w:sz w:val="28"/>
          <w:szCs w:val="28"/>
          <w:lang w:val="vi-VN"/>
        </w:rPr>
        <w:t>6</w:t>
      </w:r>
      <w:r w:rsidRPr="00666B4E">
        <w:rPr>
          <w:color w:val="000000" w:themeColor="text1"/>
          <w:sz w:val="28"/>
          <w:szCs w:val="28"/>
          <w:lang w:val="vi-VN"/>
        </w:rPr>
        <w:t>. Đất vị trí tiếp giáp kênh, rạch, mương, sông</w:t>
      </w:r>
      <w:r w:rsidR="006802FE" w:rsidRPr="00666B4E">
        <w:rPr>
          <w:color w:val="000000" w:themeColor="text1"/>
          <w:sz w:val="28"/>
          <w:szCs w:val="28"/>
          <w:lang w:val="vi-VN"/>
        </w:rPr>
        <w:t>, biển</w:t>
      </w:r>
      <w:r w:rsidRPr="00666B4E">
        <w:rPr>
          <w:color w:val="000000" w:themeColor="text1"/>
          <w:sz w:val="28"/>
          <w:szCs w:val="28"/>
          <w:lang w:val="vi-VN"/>
        </w:rPr>
        <w:t>: Là đất thuộc thửa đất tiếp giáp kênh, rạch, mương, sông</w:t>
      </w:r>
      <w:r w:rsidR="006802FE" w:rsidRPr="00666B4E">
        <w:rPr>
          <w:color w:val="000000" w:themeColor="text1"/>
          <w:sz w:val="28"/>
          <w:szCs w:val="28"/>
          <w:lang w:val="vi-VN"/>
        </w:rPr>
        <w:t>, biển</w:t>
      </w:r>
      <w:r w:rsidRPr="00666B4E">
        <w:rPr>
          <w:color w:val="000000" w:themeColor="text1"/>
          <w:sz w:val="28"/>
          <w:szCs w:val="28"/>
          <w:lang w:val="vi-VN"/>
        </w:rPr>
        <w:t>.</w:t>
      </w:r>
    </w:p>
    <w:p w:rsidR="00436D1A" w:rsidRPr="00666B4E" w:rsidRDefault="00436D1A" w:rsidP="00436D1A">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093FA6" w:rsidRPr="00666B4E">
        <w:rPr>
          <w:color w:val="000000" w:themeColor="text1"/>
          <w:sz w:val="28"/>
          <w:szCs w:val="28"/>
          <w:lang w:val="vi-VN"/>
        </w:rPr>
        <w:t>7</w:t>
      </w:r>
      <w:r w:rsidRPr="00666B4E">
        <w:rPr>
          <w:color w:val="000000" w:themeColor="text1"/>
          <w:sz w:val="28"/>
          <w:szCs w:val="28"/>
          <w:lang w:val="vi-VN"/>
        </w:rPr>
        <w:t xml:space="preserve">. Đất vị trí tiếp giáp chợ nông thôn: Là đất thuộc thửa đất </w:t>
      </w:r>
      <w:r w:rsidR="00522C26" w:rsidRPr="00666B4E">
        <w:rPr>
          <w:color w:val="000000" w:themeColor="text1"/>
          <w:sz w:val="28"/>
          <w:szCs w:val="28"/>
          <w:lang w:val="vi-VN"/>
        </w:rPr>
        <w:t>tiếp giáp chợ nông thôn.</w:t>
      </w:r>
    </w:p>
    <w:p w:rsidR="006B3B45" w:rsidRPr="00666B4E" w:rsidRDefault="006B3B45" w:rsidP="00FF5343">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093FA6" w:rsidRPr="00666B4E">
        <w:rPr>
          <w:color w:val="000000" w:themeColor="text1"/>
          <w:sz w:val="28"/>
          <w:szCs w:val="28"/>
          <w:lang w:val="vi-VN"/>
        </w:rPr>
        <w:t>8</w:t>
      </w:r>
      <w:r w:rsidRPr="00666B4E">
        <w:rPr>
          <w:color w:val="000000" w:themeColor="text1"/>
          <w:sz w:val="28"/>
          <w:szCs w:val="28"/>
          <w:lang w:val="vi-VN"/>
        </w:rPr>
        <w:t>. Đất vị trí còn lại: Là đất thuộc thửa đất vị trí còn lại.</w:t>
      </w:r>
    </w:p>
    <w:p w:rsidR="00920F6C" w:rsidRPr="001C5EDC" w:rsidRDefault="006B3B45" w:rsidP="00920F6C">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093FA6" w:rsidRPr="00666B4E">
        <w:rPr>
          <w:color w:val="000000" w:themeColor="text1"/>
          <w:sz w:val="28"/>
          <w:szCs w:val="28"/>
          <w:lang w:val="vi-VN"/>
        </w:rPr>
        <w:t>9</w:t>
      </w:r>
      <w:r w:rsidR="00920F6C" w:rsidRPr="001C5EDC">
        <w:rPr>
          <w:color w:val="000000" w:themeColor="text1"/>
          <w:sz w:val="28"/>
          <w:szCs w:val="28"/>
          <w:lang w:val="vi-VN"/>
        </w:rPr>
        <w:t xml:space="preserve">. Đất liền kề: Là đất thuộc thửa đất </w:t>
      </w:r>
      <w:r w:rsidR="008F1BB5" w:rsidRPr="001C5EDC">
        <w:rPr>
          <w:color w:val="000000" w:themeColor="text1"/>
          <w:sz w:val="28"/>
          <w:szCs w:val="28"/>
          <w:lang w:val="vi-VN"/>
        </w:rPr>
        <w:t>liền</w:t>
      </w:r>
      <w:r w:rsidR="008F1BB5" w:rsidRPr="00666B4E">
        <w:rPr>
          <w:color w:val="000000" w:themeColor="text1"/>
          <w:sz w:val="28"/>
          <w:szCs w:val="28"/>
          <w:lang w:val="vi-VN"/>
        </w:rPr>
        <w:t xml:space="preserve"> kề</w:t>
      </w:r>
      <w:r w:rsidR="00920F6C" w:rsidRPr="00666B4E">
        <w:rPr>
          <w:color w:val="000000" w:themeColor="text1"/>
          <w:sz w:val="28"/>
          <w:szCs w:val="28"/>
          <w:lang w:val="vi-VN"/>
        </w:rPr>
        <w:t>.</w:t>
      </w:r>
      <w:r w:rsidR="00920F6C" w:rsidRPr="001C5EDC">
        <w:rPr>
          <w:color w:val="000000" w:themeColor="text1"/>
          <w:sz w:val="28"/>
          <w:szCs w:val="28"/>
          <w:lang w:val="vi-VN"/>
        </w:rPr>
        <w:t xml:space="preserve"> </w:t>
      </w:r>
    </w:p>
    <w:p w:rsidR="006768D2" w:rsidRPr="00666B4E" w:rsidRDefault="00093FA6" w:rsidP="00920F6C">
      <w:pPr>
        <w:spacing w:before="120" w:after="120"/>
        <w:ind w:firstLine="720"/>
        <w:jc w:val="both"/>
        <w:rPr>
          <w:color w:val="000000" w:themeColor="text1"/>
          <w:sz w:val="28"/>
          <w:szCs w:val="28"/>
          <w:lang w:val="vi-VN"/>
        </w:rPr>
      </w:pPr>
      <w:r w:rsidRPr="00666B4E">
        <w:rPr>
          <w:color w:val="000000" w:themeColor="text1"/>
          <w:sz w:val="28"/>
          <w:szCs w:val="28"/>
          <w:lang w:val="vi-VN"/>
        </w:rPr>
        <w:t>20</w:t>
      </w:r>
      <w:r w:rsidR="006768D2" w:rsidRPr="00666B4E">
        <w:rPr>
          <w:color w:val="000000" w:themeColor="text1"/>
          <w:sz w:val="28"/>
          <w:szCs w:val="28"/>
          <w:lang w:val="vi-VN"/>
        </w:rPr>
        <w:t>. Đất liền khối: Là đất thuộc thửa đất liền khối.</w:t>
      </w:r>
    </w:p>
    <w:p w:rsidR="00FF5343" w:rsidRPr="00666B4E" w:rsidRDefault="00093FA6" w:rsidP="00FF5343">
      <w:pPr>
        <w:spacing w:before="120" w:after="120"/>
        <w:ind w:firstLine="720"/>
        <w:jc w:val="both"/>
        <w:rPr>
          <w:color w:val="000000" w:themeColor="text1"/>
          <w:sz w:val="28"/>
          <w:szCs w:val="28"/>
          <w:lang w:val="vi-VN"/>
        </w:rPr>
      </w:pPr>
      <w:r w:rsidRPr="00666B4E">
        <w:rPr>
          <w:color w:val="000000" w:themeColor="text1"/>
          <w:sz w:val="28"/>
          <w:szCs w:val="28"/>
          <w:lang w:val="vi-VN"/>
        </w:rPr>
        <w:t>21</w:t>
      </w:r>
      <w:r w:rsidR="00FF5343" w:rsidRPr="001C5EDC">
        <w:rPr>
          <w:color w:val="000000" w:themeColor="text1"/>
          <w:sz w:val="28"/>
          <w:szCs w:val="28"/>
          <w:lang w:val="vi-VN"/>
        </w:rPr>
        <w:t>. Giá đất tương ứng: Là giá</w:t>
      </w:r>
      <w:r w:rsidR="009A1F20" w:rsidRPr="001C5EDC">
        <w:rPr>
          <w:color w:val="000000" w:themeColor="text1"/>
          <w:sz w:val="28"/>
          <w:szCs w:val="28"/>
          <w:lang w:val="vi-VN"/>
        </w:rPr>
        <w:t xml:space="preserve"> </w:t>
      </w:r>
      <w:r w:rsidR="00FF5343" w:rsidRPr="00666B4E">
        <w:rPr>
          <w:color w:val="000000" w:themeColor="text1"/>
          <w:sz w:val="28"/>
          <w:szCs w:val="28"/>
          <w:lang w:val="vi-VN"/>
        </w:rPr>
        <w:t>của</w:t>
      </w:r>
      <w:r w:rsidR="00FF5343" w:rsidRPr="001C5EDC">
        <w:rPr>
          <w:color w:val="000000" w:themeColor="text1"/>
          <w:sz w:val="28"/>
          <w:szCs w:val="28"/>
          <w:lang w:val="vi-VN"/>
        </w:rPr>
        <w:t xml:space="preserve"> đất</w:t>
      </w:r>
      <w:r w:rsidR="00840DBE" w:rsidRPr="00666B4E">
        <w:rPr>
          <w:color w:val="000000" w:themeColor="text1"/>
          <w:sz w:val="28"/>
          <w:szCs w:val="28"/>
          <w:lang w:val="vi-VN"/>
        </w:rPr>
        <w:t xml:space="preserve"> có cùng vị trí tương ứng với đất thuộc thửa đất cần định giá.</w:t>
      </w:r>
    </w:p>
    <w:p w:rsidR="00885B3A" w:rsidRPr="00666B4E" w:rsidRDefault="006768D2" w:rsidP="009B6DAE">
      <w:pPr>
        <w:spacing w:before="120" w:after="120"/>
        <w:ind w:firstLine="720"/>
        <w:jc w:val="both"/>
        <w:rPr>
          <w:color w:val="000000" w:themeColor="text1"/>
          <w:sz w:val="28"/>
          <w:szCs w:val="28"/>
          <w:lang w:val="vi-VN"/>
        </w:rPr>
      </w:pPr>
      <w:r w:rsidRPr="00666B4E">
        <w:rPr>
          <w:color w:val="000000" w:themeColor="text1"/>
          <w:sz w:val="28"/>
          <w:szCs w:val="28"/>
          <w:lang w:val="vi-VN"/>
        </w:rPr>
        <w:t>2</w:t>
      </w:r>
      <w:r w:rsidR="00093FA6" w:rsidRPr="00666B4E">
        <w:rPr>
          <w:color w:val="000000" w:themeColor="text1"/>
          <w:sz w:val="28"/>
          <w:szCs w:val="28"/>
          <w:lang w:val="vi-VN"/>
        </w:rPr>
        <w:t>2</w:t>
      </w:r>
      <w:r w:rsidR="00885B3A" w:rsidRPr="00666B4E">
        <w:rPr>
          <w:color w:val="000000" w:themeColor="text1"/>
          <w:sz w:val="28"/>
          <w:szCs w:val="28"/>
          <w:lang w:val="vi-VN"/>
        </w:rPr>
        <w:t xml:space="preserve">. </w:t>
      </w:r>
      <w:r w:rsidR="00885B3A" w:rsidRPr="00666B4E">
        <w:rPr>
          <w:color w:val="000000" w:themeColor="text1"/>
          <w:sz w:val="28"/>
          <w:szCs w:val="28"/>
          <w:lang w:val="sv-SE"/>
        </w:rPr>
        <w:t>Giá đất tối thiểu</w:t>
      </w:r>
      <w:r w:rsidR="00885B3A" w:rsidRPr="00666B4E">
        <w:rPr>
          <w:color w:val="000000" w:themeColor="text1"/>
          <w:sz w:val="28"/>
          <w:szCs w:val="28"/>
          <w:lang w:val="vi-VN"/>
        </w:rPr>
        <w:t xml:space="preserve"> của một loại đất cụ thể</w:t>
      </w:r>
      <w:r w:rsidR="00885B3A" w:rsidRPr="00666B4E">
        <w:rPr>
          <w:color w:val="000000" w:themeColor="text1"/>
          <w:sz w:val="28"/>
          <w:szCs w:val="28"/>
          <w:lang w:val="sv-SE"/>
        </w:rPr>
        <w:t xml:space="preserve"> tại</w:t>
      </w:r>
      <w:r w:rsidR="00885B3A" w:rsidRPr="00666B4E">
        <w:rPr>
          <w:color w:val="000000" w:themeColor="text1"/>
          <w:sz w:val="28"/>
          <w:szCs w:val="28"/>
          <w:lang w:val="vi-VN"/>
        </w:rPr>
        <w:t xml:space="preserve"> nông thôn và</w:t>
      </w:r>
      <w:r w:rsidR="00885B3A" w:rsidRPr="00666B4E">
        <w:rPr>
          <w:color w:val="000000" w:themeColor="text1"/>
          <w:sz w:val="28"/>
          <w:szCs w:val="28"/>
          <w:lang w:val="sv-SE"/>
        </w:rPr>
        <w:t xml:space="preserve"> đô thị: </w:t>
      </w:r>
      <w:r w:rsidR="00885B3A" w:rsidRPr="00666B4E">
        <w:rPr>
          <w:color w:val="000000" w:themeColor="text1"/>
          <w:sz w:val="28"/>
          <w:szCs w:val="28"/>
          <w:lang w:val="vi-VN"/>
        </w:rPr>
        <w:t>L</w:t>
      </w:r>
      <w:r w:rsidR="00885B3A" w:rsidRPr="00666B4E">
        <w:rPr>
          <w:color w:val="000000" w:themeColor="text1"/>
          <w:sz w:val="28"/>
          <w:szCs w:val="28"/>
          <w:lang w:val="sv-SE"/>
        </w:rPr>
        <w:t>à mức giá thấp nhất của đất</w:t>
      </w:r>
      <w:r w:rsidR="00885B3A" w:rsidRPr="00666B4E">
        <w:rPr>
          <w:color w:val="000000" w:themeColor="text1"/>
          <w:sz w:val="28"/>
          <w:szCs w:val="28"/>
          <w:lang w:val="vi-VN"/>
        </w:rPr>
        <w:t xml:space="preserve"> thuộc</w:t>
      </w:r>
      <w:r w:rsidR="00885B3A" w:rsidRPr="00666B4E">
        <w:rPr>
          <w:color w:val="000000" w:themeColor="text1"/>
          <w:sz w:val="28"/>
          <w:szCs w:val="28"/>
          <w:lang w:val="sv-SE"/>
        </w:rPr>
        <w:t xml:space="preserve"> thửa đất vị</w:t>
      </w:r>
      <w:r w:rsidR="00885B3A" w:rsidRPr="00666B4E">
        <w:rPr>
          <w:color w:val="000000" w:themeColor="text1"/>
          <w:sz w:val="28"/>
          <w:szCs w:val="28"/>
          <w:lang w:val="vi-VN"/>
        </w:rPr>
        <w:t xml:space="preserve"> trí còn lại có mục đích sử dụng tương ứng tại nông thôn và đô thị.</w:t>
      </w:r>
    </w:p>
    <w:p w:rsidR="00FF5343" w:rsidRPr="001C5EDC" w:rsidRDefault="00FF5343" w:rsidP="00FF5343">
      <w:pPr>
        <w:spacing w:before="120" w:after="120"/>
        <w:ind w:firstLine="720"/>
        <w:jc w:val="both"/>
        <w:rPr>
          <w:color w:val="000000" w:themeColor="text1"/>
          <w:sz w:val="28"/>
          <w:szCs w:val="28"/>
          <w:lang w:val="vi-VN"/>
        </w:rPr>
      </w:pPr>
      <w:bookmarkStart w:id="8" w:name="dieu_4"/>
      <w:r w:rsidRPr="001C5EDC">
        <w:rPr>
          <w:b/>
          <w:bCs/>
          <w:color w:val="000000" w:themeColor="text1"/>
          <w:sz w:val="28"/>
          <w:szCs w:val="28"/>
          <w:lang w:val="vi-VN"/>
        </w:rPr>
        <w:t xml:space="preserve">Điều 4. </w:t>
      </w:r>
      <w:r w:rsidR="00DE3B4C" w:rsidRPr="001C5EDC">
        <w:rPr>
          <w:b/>
          <w:bCs/>
          <w:color w:val="000000" w:themeColor="text1"/>
          <w:sz w:val="28"/>
          <w:szCs w:val="28"/>
          <w:lang w:val="vi-VN"/>
        </w:rPr>
        <w:t>Nguyên</w:t>
      </w:r>
      <w:r w:rsidR="00DE3B4C" w:rsidRPr="00666B4E">
        <w:rPr>
          <w:b/>
          <w:bCs/>
          <w:color w:val="000000" w:themeColor="text1"/>
          <w:sz w:val="28"/>
          <w:szCs w:val="28"/>
          <w:lang w:val="vi-VN"/>
        </w:rPr>
        <w:t xml:space="preserve"> tắc p</w:t>
      </w:r>
      <w:r w:rsidRPr="001C5EDC">
        <w:rPr>
          <w:b/>
          <w:bCs/>
          <w:color w:val="000000" w:themeColor="text1"/>
          <w:sz w:val="28"/>
          <w:szCs w:val="28"/>
          <w:lang w:val="vi-VN"/>
        </w:rPr>
        <w:t xml:space="preserve">hân </w:t>
      </w:r>
      <w:r w:rsidR="00A55590" w:rsidRPr="001C5EDC">
        <w:rPr>
          <w:b/>
          <w:bCs/>
          <w:color w:val="000000" w:themeColor="text1"/>
          <w:sz w:val="28"/>
          <w:szCs w:val="28"/>
          <w:lang w:val="vi-VN"/>
        </w:rPr>
        <w:t>vùng</w:t>
      </w:r>
      <w:r w:rsidR="00A55590" w:rsidRPr="00666B4E">
        <w:rPr>
          <w:b/>
          <w:bCs/>
          <w:color w:val="000000" w:themeColor="text1"/>
          <w:sz w:val="28"/>
          <w:szCs w:val="28"/>
          <w:lang w:val="vi-VN"/>
        </w:rPr>
        <w:t xml:space="preserve">, </w:t>
      </w:r>
      <w:r w:rsidRPr="001C5EDC">
        <w:rPr>
          <w:b/>
          <w:bCs/>
          <w:color w:val="000000" w:themeColor="text1"/>
          <w:sz w:val="28"/>
          <w:szCs w:val="28"/>
          <w:lang w:val="vi-VN"/>
        </w:rPr>
        <w:t>khu vực</w:t>
      </w:r>
      <w:r w:rsidR="00A55590" w:rsidRPr="00666B4E">
        <w:rPr>
          <w:b/>
          <w:bCs/>
          <w:color w:val="000000" w:themeColor="text1"/>
          <w:sz w:val="28"/>
          <w:szCs w:val="28"/>
          <w:lang w:val="vi-VN"/>
        </w:rPr>
        <w:t>,</w:t>
      </w:r>
      <w:r w:rsidRPr="001C5EDC">
        <w:rPr>
          <w:b/>
          <w:bCs/>
          <w:color w:val="000000" w:themeColor="text1"/>
          <w:sz w:val="28"/>
          <w:szCs w:val="28"/>
          <w:lang w:val="vi-VN"/>
        </w:rPr>
        <w:t xml:space="preserve"> vị trí</w:t>
      </w:r>
      <w:r w:rsidR="00A55590" w:rsidRPr="00666B4E">
        <w:rPr>
          <w:b/>
          <w:bCs/>
          <w:color w:val="000000" w:themeColor="text1"/>
          <w:sz w:val="28"/>
          <w:szCs w:val="28"/>
          <w:lang w:val="vi-VN"/>
        </w:rPr>
        <w:t xml:space="preserve"> và phân đoạn</w:t>
      </w:r>
      <w:r w:rsidRPr="001C5EDC">
        <w:rPr>
          <w:b/>
          <w:bCs/>
          <w:color w:val="000000" w:themeColor="text1"/>
          <w:sz w:val="28"/>
          <w:szCs w:val="28"/>
          <w:lang w:val="vi-VN"/>
        </w:rPr>
        <w:t xml:space="preserve"> đất để xác định giá đất</w:t>
      </w:r>
      <w:bookmarkEnd w:id="8"/>
    </w:p>
    <w:p w:rsidR="00FF5343" w:rsidRPr="00666B4E" w:rsidRDefault="00FF5343" w:rsidP="00FF5343">
      <w:pPr>
        <w:spacing w:before="120" w:after="120"/>
        <w:ind w:firstLine="720"/>
        <w:jc w:val="both"/>
        <w:rPr>
          <w:color w:val="000000" w:themeColor="text1"/>
          <w:sz w:val="28"/>
          <w:szCs w:val="28"/>
          <w:lang w:val="vi-VN"/>
        </w:rPr>
      </w:pPr>
      <w:bookmarkStart w:id="9" w:name="dieu_5"/>
      <w:r w:rsidRPr="00666B4E">
        <w:rPr>
          <w:color w:val="000000" w:themeColor="text1"/>
          <w:sz w:val="28"/>
          <w:szCs w:val="28"/>
          <w:lang w:val="sv-SE"/>
        </w:rPr>
        <w:t xml:space="preserve">1. </w:t>
      </w:r>
      <w:r w:rsidR="00B534A5" w:rsidRPr="00666B4E">
        <w:rPr>
          <w:color w:val="000000" w:themeColor="text1"/>
          <w:sz w:val="28"/>
          <w:szCs w:val="28"/>
          <w:lang w:val="vi-VN"/>
        </w:rPr>
        <w:t>Đ</w:t>
      </w:r>
      <w:r w:rsidRPr="00666B4E">
        <w:rPr>
          <w:color w:val="000000" w:themeColor="text1"/>
          <w:sz w:val="28"/>
          <w:szCs w:val="28"/>
          <w:lang w:val="sv-SE"/>
        </w:rPr>
        <w:t>ất nông nghiệp</w:t>
      </w:r>
      <w:r w:rsidR="00B534A5" w:rsidRPr="00666B4E">
        <w:rPr>
          <w:color w:val="000000" w:themeColor="text1"/>
          <w:sz w:val="28"/>
          <w:szCs w:val="28"/>
          <w:lang w:val="vi-VN"/>
        </w:rPr>
        <w:t xml:space="preserve"> tại nông thôn và đô thị</w:t>
      </w:r>
    </w:p>
    <w:p w:rsidR="00FF5343" w:rsidRPr="001C5EDC" w:rsidRDefault="00FF5343" w:rsidP="00FF5343">
      <w:pPr>
        <w:spacing w:before="120" w:after="120"/>
        <w:ind w:firstLine="720"/>
        <w:jc w:val="both"/>
        <w:rPr>
          <w:color w:val="000000" w:themeColor="text1"/>
          <w:sz w:val="28"/>
          <w:szCs w:val="28"/>
          <w:lang w:val="vi-VN"/>
        </w:rPr>
      </w:pPr>
      <w:r w:rsidRPr="00666B4E">
        <w:rPr>
          <w:color w:val="000000" w:themeColor="text1"/>
          <w:sz w:val="28"/>
          <w:szCs w:val="28"/>
          <w:lang w:val="sv-SE"/>
        </w:rPr>
        <w:t xml:space="preserve">Đối với đất trồng cây hàng năm, đất trồng cây lâu năm, đất nuôi trồng thủy sản, đất rừng sản xuất, đất rừng phòng hộ và đất nông nghiệp khác: </w:t>
      </w:r>
      <w:r w:rsidR="0017178F" w:rsidRPr="00666B4E">
        <w:rPr>
          <w:color w:val="000000" w:themeColor="text1"/>
          <w:sz w:val="28"/>
          <w:szCs w:val="28"/>
          <w:lang w:val="vi-VN"/>
        </w:rPr>
        <w:t>G</w:t>
      </w:r>
      <w:r w:rsidRPr="00666B4E">
        <w:rPr>
          <w:color w:val="000000" w:themeColor="text1"/>
          <w:sz w:val="28"/>
          <w:szCs w:val="28"/>
          <w:lang w:val="sv-SE"/>
        </w:rPr>
        <w:t>iá đất được quy định phân biệt theo</w:t>
      </w:r>
      <w:r w:rsidR="00766BFD" w:rsidRPr="00666B4E">
        <w:rPr>
          <w:color w:val="000000" w:themeColor="text1"/>
          <w:sz w:val="28"/>
          <w:szCs w:val="28"/>
          <w:lang w:val="vi-VN"/>
        </w:rPr>
        <w:t xml:space="preserve"> vùng,</w:t>
      </w:r>
      <w:r w:rsidRPr="00666B4E">
        <w:rPr>
          <w:color w:val="000000" w:themeColor="text1"/>
          <w:sz w:val="28"/>
          <w:szCs w:val="28"/>
          <w:lang w:val="sv-SE"/>
        </w:rPr>
        <w:t xml:space="preserve"> khu vực</w:t>
      </w:r>
      <w:r w:rsidR="00A55590" w:rsidRPr="00666B4E">
        <w:rPr>
          <w:color w:val="000000" w:themeColor="text1"/>
          <w:sz w:val="28"/>
          <w:szCs w:val="28"/>
          <w:lang w:val="vi-VN"/>
        </w:rPr>
        <w:t>,</w:t>
      </w:r>
      <w:r w:rsidRPr="00666B4E">
        <w:rPr>
          <w:color w:val="000000" w:themeColor="text1"/>
          <w:sz w:val="28"/>
          <w:szCs w:val="28"/>
          <w:lang w:val="sv-SE"/>
        </w:rPr>
        <w:t xml:space="preserve"> vị trí</w:t>
      </w:r>
      <w:r w:rsidR="00A55590" w:rsidRPr="00666B4E">
        <w:rPr>
          <w:color w:val="000000" w:themeColor="text1"/>
          <w:sz w:val="28"/>
          <w:szCs w:val="28"/>
          <w:lang w:val="vi-VN"/>
        </w:rPr>
        <w:t xml:space="preserve"> và phân đoạn</w:t>
      </w:r>
      <w:r w:rsidRPr="00666B4E">
        <w:rPr>
          <w:color w:val="000000" w:themeColor="text1"/>
          <w:sz w:val="28"/>
          <w:szCs w:val="28"/>
          <w:lang w:val="sv-SE"/>
        </w:rPr>
        <w:t xml:space="preserve"> đất.</w:t>
      </w:r>
    </w:p>
    <w:p w:rsidR="00766BFD" w:rsidRPr="00666B4E" w:rsidRDefault="00A55590" w:rsidP="000925F9">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766BFD" w:rsidRPr="00666B4E">
        <w:rPr>
          <w:color w:val="000000" w:themeColor="text1"/>
          <w:sz w:val="28"/>
          <w:szCs w:val="28"/>
          <w:lang w:val="vi-VN"/>
        </w:rPr>
        <w:t xml:space="preserve">Vùng đất: Tỉnh Tiền Giang </w:t>
      </w:r>
      <w:r w:rsidR="00181964" w:rsidRPr="00666B4E">
        <w:rPr>
          <w:color w:val="000000" w:themeColor="text1"/>
          <w:sz w:val="28"/>
          <w:szCs w:val="28"/>
          <w:lang w:val="vi-VN"/>
        </w:rPr>
        <w:t xml:space="preserve">có 11 đơn vị hành chính cấp huyện, </w:t>
      </w:r>
      <w:r w:rsidR="00766BFD" w:rsidRPr="00666B4E">
        <w:rPr>
          <w:color w:val="000000" w:themeColor="text1"/>
          <w:sz w:val="28"/>
          <w:szCs w:val="28"/>
          <w:lang w:val="vi-VN"/>
        </w:rPr>
        <w:t xml:space="preserve">phân thành </w:t>
      </w:r>
      <w:r w:rsidR="00231B6D" w:rsidRPr="00666B4E">
        <w:rPr>
          <w:color w:val="000000" w:themeColor="text1"/>
          <w:sz w:val="28"/>
          <w:szCs w:val="28"/>
          <w:lang w:val="vi-VN"/>
        </w:rPr>
        <w:t xml:space="preserve">các </w:t>
      </w:r>
      <w:r w:rsidR="00766BFD" w:rsidRPr="00666B4E">
        <w:rPr>
          <w:color w:val="000000" w:themeColor="text1"/>
          <w:sz w:val="28"/>
          <w:szCs w:val="28"/>
          <w:lang w:val="vi-VN"/>
        </w:rPr>
        <w:t>vùng đất</w:t>
      </w:r>
      <w:r w:rsidR="000925F9" w:rsidRPr="00666B4E">
        <w:rPr>
          <w:color w:val="000000" w:themeColor="text1"/>
          <w:sz w:val="28"/>
          <w:szCs w:val="28"/>
          <w:lang w:val="vi-VN"/>
        </w:rPr>
        <w:t xml:space="preserve"> căn cứ vào mức độ phát triển kinh tế - xã hội </w:t>
      </w:r>
      <w:r w:rsidR="00181964" w:rsidRPr="00666B4E">
        <w:rPr>
          <w:color w:val="000000" w:themeColor="text1"/>
          <w:sz w:val="28"/>
          <w:szCs w:val="28"/>
          <w:lang w:val="vi-VN"/>
        </w:rPr>
        <w:t xml:space="preserve">và thực tế </w:t>
      </w:r>
      <w:r w:rsidR="00FB0A38" w:rsidRPr="00666B4E">
        <w:rPr>
          <w:color w:val="000000" w:themeColor="text1"/>
          <w:sz w:val="28"/>
          <w:szCs w:val="28"/>
          <w:lang w:val="vi-VN"/>
        </w:rPr>
        <w:t xml:space="preserve">mặt bằng </w:t>
      </w:r>
      <w:r w:rsidR="00181964" w:rsidRPr="00666B4E">
        <w:rPr>
          <w:color w:val="000000" w:themeColor="text1"/>
          <w:sz w:val="28"/>
          <w:szCs w:val="28"/>
          <w:lang w:val="vi-VN"/>
        </w:rPr>
        <w:t>giá đất chuyển nhượng tại</w:t>
      </w:r>
      <w:r w:rsidR="000925F9" w:rsidRPr="00666B4E">
        <w:rPr>
          <w:color w:val="000000" w:themeColor="text1"/>
          <w:sz w:val="28"/>
          <w:szCs w:val="28"/>
          <w:lang w:val="vi-VN"/>
        </w:rPr>
        <w:t xml:space="preserve"> </w:t>
      </w:r>
      <w:r w:rsidR="00181964" w:rsidRPr="00666B4E">
        <w:rPr>
          <w:color w:val="000000" w:themeColor="text1"/>
          <w:sz w:val="28"/>
          <w:szCs w:val="28"/>
          <w:lang w:val="vi-VN"/>
        </w:rPr>
        <w:t>các</w:t>
      </w:r>
      <w:r w:rsidR="000925F9" w:rsidRPr="00666B4E">
        <w:rPr>
          <w:color w:val="000000" w:themeColor="text1"/>
          <w:sz w:val="28"/>
          <w:szCs w:val="28"/>
          <w:lang w:val="vi-VN"/>
        </w:rPr>
        <w:t xml:space="preserve"> đơn vị thành chính cấp huyện</w:t>
      </w:r>
      <w:r w:rsidR="00775907" w:rsidRPr="00666B4E">
        <w:rPr>
          <w:color w:val="000000" w:themeColor="text1"/>
          <w:sz w:val="28"/>
          <w:szCs w:val="28"/>
          <w:lang w:val="vi-VN"/>
        </w:rPr>
        <w:t xml:space="preserve">. </w:t>
      </w:r>
    </w:p>
    <w:p w:rsidR="00FF5343" w:rsidRPr="00666B4E" w:rsidRDefault="00A55590" w:rsidP="00A55590">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b) Khu vực đất: Trong phạm vi từng đơn vị hành chính cấp huyện phân thành các khu vực đất. </w:t>
      </w:r>
      <w:r w:rsidR="00FF5343" w:rsidRPr="00666B4E">
        <w:rPr>
          <w:color w:val="000000" w:themeColor="text1"/>
          <w:sz w:val="28"/>
          <w:szCs w:val="28"/>
          <w:lang w:val="sv-SE"/>
        </w:rPr>
        <w:t xml:space="preserve">Khu vực 1 có mức độ phát triển kinh tế - xã hội, điều kiện giao thông thuận lợi nhất và thực tế có giá chuyển nhượng </w:t>
      </w:r>
      <w:r w:rsidR="00FF5343" w:rsidRPr="00666B4E">
        <w:rPr>
          <w:color w:val="000000" w:themeColor="text1"/>
          <w:sz w:val="28"/>
          <w:szCs w:val="28"/>
          <w:lang w:val="vi-VN"/>
        </w:rPr>
        <w:t xml:space="preserve">phổ biến </w:t>
      </w:r>
      <w:r w:rsidR="00FF5343" w:rsidRPr="00666B4E">
        <w:rPr>
          <w:color w:val="000000" w:themeColor="text1"/>
          <w:sz w:val="28"/>
          <w:szCs w:val="28"/>
          <w:lang w:val="sv-SE"/>
        </w:rPr>
        <w:t>cao nhất; khu vực 2</w:t>
      </w:r>
      <w:r w:rsidR="00FF5343" w:rsidRPr="00666B4E">
        <w:rPr>
          <w:color w:val="000000" w:themeColor="text1"/>
          <w:sz w:val="28"/>
          <w:szCs w:val="28"/>
          <w:lang w:val="vi-VN"/>
        </w:rPr>
        <w:t>,</w:t>
      </w:r>
      <w:r w:rsidR="00FF5343" w:rsidRPr="00666B4E">
        <w:rPr>
          <w:color w:val="000000" w:themeColor="text1"/>
          <w:sz w:val="28"/>
          <w:szCs w:val="28"/>
          <w:lang w:val="sv-SE"/>
        </w:rPr>
        <w:t xml:space="preserve"> khu vực 3</w:t>
      </w:r>
      <w:r w:rsidR="00FF5343" w:rsidRPr="00666B4E">
        <w:rPr>
          <w:color w:val="000000" w:themeColor="text1"/>
          <w:sz w:val="28"/>
          <w:szCs w:val="28"/>
          <w:lang w:val="vi-VN"/>
        </w:rPr>
        <w:t xml:space="preserve"> và </w:t>
      </w:r>
      <w:r w:rsidR="00FF5343" w:rsidRPr="00666B4E">
        <w:rPr>
          <w:color w:val="000000" w:themeColor="text1"/>
          <w:sz w:val="28"/>
          <w:szCs w:val="28"/>
          <w:lang w:val="sv-SE"/>
        </w:rPr>
        <w:t xml:space="preserve">khu vực </w:t>
      </w:r>
      <w:r w:rsidR="00FF5343" w:rsidRPr="00666B4E">
        <w:rPr>
          <w:color w:val="000000" w:themeColor="text1"/>
          <w:sz w:val="28"/>
          <w:szCs w:val="28"/>
          <w:lang w:val="vi-VN"/>
        </w:rPr>
        <w:t>4</w:t>
      </w:r>
      <w:r w:rsidR="00FF5343" w:rsidRPr="00666B4E">
        <w:rPr>
          <w:color w:val="000000" w:themeColor="text1"/>
          <w:sz w:val="28"/>
          <w:szCs w:val="28"/>
          <w:lang w:val="sv-SE"/>
        </w:rPr>
        <w:t xml:space="preserve"> có mức độ phát triển kinh tế - xã hội, điều kiện giao thông và giá</w:t>
      </w:r>
      <w:r w:rsidRPr="00666B4E">
        <w:rPr>
          <w:color w:val="000000" w:themeColor="text1"/>
          <w:sz w:val="28"/>
          <w:szCs w:val="28"/>
          <w:lang w:val="vi-VN"/>
        </w:rPr>
        <w:t xml:space="preserve"> đất</w:t>
      </w:r>
      <w:r w:rsidR="00FF5343" w:rsidRPr="00666B4E">
        <w:rPr>
          <w:color w:val="000000" w:themeColor="text1"/>
          <w:sz w:val="28"/>
          <w:szCs w:val="28"/>
          <w:lang w:val="sv-SE"/>
        </w:rPr>
        <w:t xml:space="preserve"> chuyển nhượng thấp hơn.</w:t>
      </w:r>
    </w:p>
    <w:p w:rsidR="00A55590" w:rsidRPr="00666B4E" w:rsidRDefault="00A55590" w:rsidP="00FF5343">
      <w:pPr>
        <w:spacing w:before="120" w:after="120"/>
        <w:ind w:firstLine="720"/>
        <w:jc w:val="both"/>
        <w:rPr>
          <w:color w:val="000000" w:themeColor="text1"/>
          <w:spacing w:val="-2"/>
          <w:sz w:val="28"/>
          <w:szCs w:val="28"/>
          <w:lang w:val="vi-VN"/>
        </w:rPr>
      </w:pPr>
      <w:r w:rsidRPr="00666B4E">
        <w:rPr>
          <w:color w:val="000000" w:themeColor="text1"/>
          <w:spacing w:val="-2"/>
          <w:sz w:val="28"/>
          <w:szCs w:val="28"/>
          <w:lang w:val="vi-VN"/>
        </w:rPr>
        <w:t xml:space="preserve">Khu vực 1: </w:t>
      </w:r>
      <w:r w:rsidRPr="001C5EDC">
        <w:rPr>
          <w:color w:val="000000" w:themeColor="text1"/>
          <w:spacing w:val="-2"/>
          <w:sz w:val="28"/>
          <w:szCs w:val="28"/>
          <w:lang w:val="vi-VN"/>
        </w:rPr>
        <w:t xml:space="preserve">Bao gồm đất tại các vị trí </w:t>
      </w:r>
      <w:r w:rsidR="006B1B2E" w:rsidRPr="001C5EDC">
        <w:rPr>
          <w:color w:val="000000" w:themeColor="text1"/>
          <w:spacing w:val="-2"/>
          <w:sz w:val="28"/>
          <w:szCs w:val="28"/>
          <w:lang w:val="vi-VN"/>
        </w:rPr>
        <w:t>mặt</w:t>
      </w:r>
      <w:r w:rsidR="006B1B2E" w:rsidRPr="00666B4E">
        <w:rPr>
          <w:color w:val="000000" w:themeColor="text1"/>
          <w:spacing w:val="-2"/>
          <w:sz w:val="28"/>
          <w:szCs w:val="28"/>
          <w:lang w:val="vi-VN"/>
        </w:rPr>
        <w:t xml:space="preserve"> tiền</w:t>
      </w:r>
      <w:r w:rsidRPr="001C5EDC">
        <w:rPr>
          <w:color w:val="000000" w:themeColor="text1"/>
          <w:spacing w:val="-2"/>
          <w:sz w:val="28"/>
          <w:szCs w:val="28"/>
          <w:lang w:val="vi-VN"/>
        </w:rPr>
        <w:t xml:space="preserve"> các tuyến quốc lộ, đường tỉnh, đường huyện</w:t>
      </w:r>
      <w:r w:rsidRPr="00666B4E">
        <w:rPr>
          <w:color w:val="000000" w:themeColor="text1"/>
          <w:spacing w:val="-2"/>
          <w:sz w:val="28"/>
          <w:szCs w:val="28"/>
          <w:lang w:val="vi-VN"/>
        </w:rPr>
        <w:t xml:space="preserve"> và các tuyến đường tương đương</w:t>
      </w:r>
      <w:r w:rsidRPr="001C5EDC">
        <w:rPr>
          <w:color w:val="000000" w:themeColor="text1"/>
          <w:spacing w:val="-2"/>
          <w:sz w:val="28"/>
          <w:szCs w:val="28"/>
          <w:lang w:val="vi-VN"/>
        </w:rPr>
        <w:t>; đất trong phạm vi các đô</w:t>
      </w:r>
      <w:r w:rsidRPr="00666B4E">
        <w:rPr>
          <w:color w:val="000000" w:themeColor="text1"/>
          <w:spacing w:val="-2"/>
          <w:sz w:val="28"/>
          <w:szCs w:val="28"/>
          <w:lang w:val="vi-VN"/>
        </w:rPr>
        <w:t xml:space="preserve"> thị.</w:t>
      </w:r>
    </w:p>
    <w:p w:rsidR="00A55590" w:rsidRPr="00666B4E" w:rsidRDefault="00A55590" w:rsidP="00A55590">
      <w:pPr>
        <w:spacing w:before="120" w:after="120"/>
        <w:ind w:firstLine="720"/>
        <w:jc w:val="both"/>
        <w:rPr>
          <w:color w:val="000000" w:themeColor="text1"/>
          <w:sz w:val="28"/>
          <w:szCs w:val="28"/>
          <w:lang w:val="vi-VN"/>
        </w:rPr>
      </w:pPr>
      <w:r w:rsidRPr="00666B4E">
        <w:rPr>
          <w:color w:val="000000" w:themeColor="text1"/>
          <w:sz w:val="28"/>
          <w:szCs w:val="28"/>
          <w:lang w:val="vi-VN"/>
        </w:rPr>
        <w:t>Các khu vực tiếp theo b</w:t>
      </w:r>
      <w:r w:rsidRPr="001C5EDC">
        <w:rPr>
          <w:color w:val="000000" w:themeColor="text1"/>
          <w:sz w:val="28"/>
          <w:szCs w:val="28"/>
          <w:lang w:val="vi-VN"/>
        </w:rPr>
        <w:t>ao gồm đất thuộc các xã không thuộc khu vực 1</w:t>
      </w:r>
      <w:r w:rsidRPr="00666B4E">
        <w:rPr>
          <w:color w:val="000000" w:themeColor="text1"/>
          <w:sz w:val="28"/>
          <w:szCs w:val="28"/>
          <w:lang w:val="vi-VN"/>
        </w:rPr>
        <w:t xml:space="preserve"> có sự tương đồng về phát triển kinh tế - xã hội và thực tế giá đất chuyển nhượng.</w:t>
      </w:r>
    </w:p>
    <w:p w:rsidR="00A55590" w:rsidRPr="00666B4E" w:rsidRDefault="00A55590" w:rsidP="00071330">
      <w:pPr>
        <w:spacing w:before="120" w:after="120"/>
        <w:ind w:firstLine="720"/>
        <w:jc w:val="both"/>
        <w:rPr>
          <w:color w:val="000000" w:themeColor="text1"/>
          <w:sz w:val="28"/>
          <w:szCs w:val="28"/>
          <w:lang w:val="vi-VN"/>
        </w:rPr>
      </w:pPr>
      <w:r w:rsidRPr="00666B4E">
        <w:rPr>
          <w:color w:val="000000" w:themeColor="text1"/>
          <w:spacing w:val="-4"/>
          <w:sz w:val="28"/>
          <w:szCs w:val="28"/>
          <w:lang w:val="vi-VN"/>
        </w:rPr>
        <w:t>c) Vị trí đất:</w:t>
      </w:r>
      <w:r w:rsidR="00071330" w:rsidRPr="00666B4E">
        <w:rPr>
          <w:color w:val="000000" w:themeColor="text1"/>
          <w:spacing w:val="-4"/>
          <w:sz w:val="28"/>
          <w:szCs w:val="28"/>
          <w:lang w:val="vi-VN"/>
        </w:rPr>
        <w:t xml:space="preserve"> </w:t>
      </w:r>
      <w:r w:rsidR="00FF5343" w:rsidRPr="00666B4E">
        <w:rPr>
          <w:color w:val="000000" w:themeColor="text1"/>
          <w:spacing w:val="-4"/>
          <w:sz w:val="28"/>
          <w:szCs w:val="28"/>
          <w:lang w:val="sv-SE"/>
        </w:rPr>
        <w:t>Vị trí của đất nông nghiệp trong từng khu vực được xác định căn cứ vào các tiêu chí đặc điểm giao thông đường bộ và đường thủy như</w:t>
      </w:r>
      <w:r w:rsidR="0030041F" w:rsidRPr="00666B4E">
        <w:rPr>
          <w:color w:val="000000" w:themeColor="text1"/>
          <w:spacing w:val="-4"/>
          <w:sz w:val="28"/>
          <w:szCs w:val="28"/>
          <w:lang w:val="vi-VN"/>
        </w:rPr>
        <w:t xml:space="preserve"> loại đường,</w:t>
      </w:r>
      <w:r w:rsidR="00FF5343" w:rsidRPr="00666B4E">
        <w:rPr>
          <w:color w:val="000000" w:themeColor="text1"/>
          <w:spacing w:val="-4"/>
          <w:sz w:val="28"/>
          <w:szCs w:val="28"/>
          <w:lang w:val="sv-SE"/>
        </w:rPr>
        <w:t xml:space="preserve"> cấp đường, lớp phủ bề mặt đường, độ rộng mặt đường, vị trí so với mặt tiền và cấp quản lý kênh,</w:t>
      </w:r>
      <w:r w:rsidR="00322DA6" w:rsidRPr="00666B4E">
        <w:rPr>
          <w:color w:val="000000" w:themeColor="text1"/>
          <w:spacing w:val="-4"/>
          <w:sz w:val="28"/>
          <w:szCs w:val="28"/>
          <w:lang w:val="vi-VN"/>
        </w:rPr>
        <w:t xml:space="preserve"> rạch,</w:t>
      </w:r>
      <w:r w:rsidR="00176817" w:rsidRPr="00666B4E">
        <w:rPr>
          <w:color w:val="000000" w:themeColor="text1"/>
          <w:spacing w:val="-4"/>
          <w:sz w:val="28"/>
          <w:szCs w:val="28"/>
          <w:lang w:val="vi-VN"/>
        </w:rPr>
        <w:t xml:space="preserve"> mương,</w:t>
      </w:r>
      <w:r w:rsidR="00FF5343" w:rsidRPr="00666B4E">
        <w:rPr>
          <w:color w:val="000000" w:themeColor="text1"/>
          <w:spacing w:val="-4"/>
          <w:sz w:val="28"/>
          <w:szCs w:val="28"/>
          <w:lang w:val="sv-SE"/>
        </w:rPr>
        <w:t xml:space="preserve"> sông</w:t>
      </w:r>
      <w:r w:rsidR="00EE7360" w:rsidRPr="00666B4E">
        <w:rPr>
          <w:color w:val="000000" w:themeColor="text1"/>
          <w:spacing w:val="-4"/>
          <w:sz w:val="28"/>
          <w:szCs w:val="28"/>
          <w:lang w:val="vi-VN"/>
        </w:rPr>
        <w:t>, biển</w:t>
      </w:r>
      <w:r w:rsidR="00FF5343" w:rsidRPr="00666B4E">
        <w:rPr>
          <w:color w:val="000000" w:themeColor="text1"/>
          <w:spacing w:val="-4"/>
          <w:sz w:val="28"/>
          <w:szCs w:val="28"/>
          <w:lang w:val="sv-SE"/>
        </w:rPr>
        <w:t>.</w:t>
      </w:r>
      <w:r w:rsidRPr="00666B4E">
        <w:rPr>
          <w:color w:val="000000" w:themeColor="text1"/>
          <w:spacing w:val="-4"/>
          <w:sz w:val="28"/>
          <w:szCs w:val="28"/>
          <w:lang w:val="vi-VN"/>
        </w:rPr>
        <w:t xml:space="preserve"> Có </w:t>
      </w:r>
      <w:r w:rsidR="000A42E7" w:rsidRPr="00666B4E">
        <w:rPr>
          <w:color w:val="000000" w:themeColor="text1"/>
          <w:spacing w:val="-4"/>
          <w:sz w:val="28"/>
          <w:szCs w:val="28"/>
          <w:lang w:val="vi-VN"/>
        </w:rPr>
        <w:t>4</w:t>
      </w:r>
      <w:r w:rsidR="00273A0D" w:rsidRPr="00666B4E">
        <w:rPr>
          <w:color w:val="000000" w:themeColor="text1"/>
          <w:spacing w:val="-4"/>
          <w:sz w:val="28"/>
          <w:szCs w:val="28"/>
          <w:lang w:val="vi-VN"/>
        </w:rPr>
        <w:t xml:space="preserve"> loại</w:t>
      </w:r>
      <w:r w:rsidRPr="00666B4E">
        <w:rPr>
          <w:color w:val="000000" w:themeColor="text1"/>
          <w:spacing w:val="-4"/>
          <w:sz w:val="28"/>
          <w:szCs w:val="28"/>
          <w:lang w:val="vi-VN"/>
        </w:rPr>
        <w:t xml:space="preserve"> vị trí đất nông nghiệp</w:t>
      </w:r>
      <w:r w:rsidRPr="00666B4E">
        <w:rPr>
          <w:color w:val="000000" w:themeColor="text1"/>
          <w:sz w:val="28"/>
          <w:szCs w:val="28"/>
          <w:lang w:val="vi-VN"/>
        </w:rPr>
        <w:t>:</w:t>
      </w:r>
    </w:p>
    <w:p w:rsidR="00A55590" w:rsidRPr="00666B4E" w:rsidRDefault="00A55590" w:rsidP="00A55590">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F216AE" w:rsidRPr="00666B4E">
        <w:rPr>
          <w:color w:val="000000" w:themeColor="text1"/>
          <w:sz w:val="28"/>
          <w:szCs w:val="28"/>
          <w:lang w:val="vi-VN"/>
        </w:rPr>
        <w:t xml:space="preserve"> V</w:t>
      </w:r>
      <w:r w:rsidRPr="00666B4E">
        <w:rPr>
          <w:color w:val="000000" w:themeColor="text1"/>
          <w:sz w:val="28"/>
          <w:szCs w:val="28"/>
          <w:lang w:val="vi-VN"/>
        </w:rPr>
        <w:t>ị trí mặt tiền đường chính: Là đất thuộc thửa đất mặt tiền đường chính.</w:t>
      </w:r>
    </w:p>
    <w:p w:rsidR="00A55590" w:rsidRPr="00666B4E" w:rsidRDefault="00A55590" w:rsidP="00A55590">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 xml:space="preserve">- </w:t>
      </w:r>
      <w:r w:rsidR="00F216AE" w:rsidRPr="00666B4E">
        <w:rPr>
          <w:color w:val="000000" w:themeColor="text1"/>
          <w:sz w:val="28"/>
          <w:szCs w:val="28"/>
          <w:lang w:val="vi-VN"/>
        </w:rPr>
        <w:t>V</w:t>
      </w:r>
      <w:r w:rsidRPr="00666B4E">
        <w:rPr>
          <w:color w:val="000000" w:themeColor="text1"/>
          <w:sz w:val="28"/>
          <w:szCs w:val="28"/>
          <w:lang w:val="vi-VN"/>
        </w:rPr>
        <w:t>ị trí</w:t>
      </w:r>
      <w:r w:rsidR="006E00ED" w:rsidRPr="00666B4E">
        <w:rPr>
          <w:color w:val="000000" w:themeColor="text1"/>
          <w:sz w:val="28"/>
          <w:szCs w:val="28"/>
          <w:lang w:val="vi-VN"/>
        </w:rPr>
        <w:t xml:space="preserve"> </w:t>
      </w:r>
      <w:r w:rsidR="00BD2A0F" w:rsidRPr="00666B4E">
        <w:rPr>
          <w:color w:val="000000" w:themeColor="text1"/>
          <w:sz w:val="28"/>
          <w:szCs w:val="28"/>
          <w:lang w:val="vi-VN"/>
        </w:rPr>
        <w:t>ấp tại nông thôn</w:t>
      </w:r>
      <w:r w:rsidRPr="00666B4E">
        <w:rPr>
          <w:color w:val="000000" w:themeColor="text1"/>
          <w:sz w:val="28"/>
          <w:szCs w:val="28"/>
          <w:lang w:val="vi-VN"/>
        </w:rPr>
        <w:t>: Là đất thuộc thửa đất tiếp giáp với đường nông thôn</w:t>
      </w:r>
      <w:r w:rsidR="008D006B" w:rsidRPr="00666B4E">
        <w:rPr>
          <w:color w:val="000000" w:themeColor="text1"/>
          <w:sz w:val="28"/>
          <w:szCs w:val="28"/>
          <w:lang w:val="vi-VN"/>
        </w:rPr>
        <w:t>,</w:t>
      </w:r>
      <w:r w:rsidR="00CD2FCA" w:rsidRPr="00666B4E">
        <w:rPr>
          <w:color w:val="000000" w:themeColor="text1"/>
          <w:sz w:val="28"/>
          <w:szCs w:val="28"/>
          <w:lang w:val="vi-VN"/>
        </w:rPr>
        <w:t xml:space="preserve"> đường nội bộ khu dân cư</w:t>
      </w:r>
      <w:r w:rsidR="00BD2A0F" w:rsidRPr="00666B4E">
        <w:rPr>
          <w:color w:val="000000" w:themeColor="text1"/>
          <w:sz w:val="28"/>
          <w:szCs w:val="28"/>
          <w:lang w:val="vi-VN"/>
        </w:rPr>
        <w:t xml:space="preserve"> nông thôn</w:t>
      </w:r>
      <w:r w:rsidR="00CD2FCA" w:rsidRPr="00666B4E">
        <w:rPr>
          <w:color w:val="000000" w:themeColor="text1"/>
          <w:sz w:val="28"/>
          <w:szCs w:val="28"/>
          <w:lang w:val="vi-VN"/>
        </w:rPr>
        <w:t>,</w:t>
      </w:r>
      <w:r w:rsidR="008D006B" w:rsidRPr="00666B4E">
        <w:rPr>
          <w:color w:val="000000" w:themeColor="text1"/>
          <w:sz w:val="28"/>
          <w:szCs w:val="28"/>
          <w:lang w:val="vi-VN"/>
        </w:rPr>
        <w:t xml:space="preserve"> </w:t>
      </w:r>
      <w:r w:rsidR="00F216AE" w:rsidRPr="00666B4E">
        <w:rPr>
          <w:color w:val="000000" w:themeColor="text1"/>
          <w:sz w:val="28"/>
          <w:szCs w:val="28"/>
          <w:lang w:val="vi-VN"/>
        </w:rPr>
        <w:t>tiếp giáp với</w:t>
      </w:r>
      <w:r w:rsidR="008D006B" w:rsidRPr="00666B4E">
        <w:rPr>
          <w:color w:val="000000" w:themeColor="text1"/>
          <w:sz w:val="28"/>
          <w:szCs w:val="28"/>
          <w:lang w:val="vi-VN"/>
        </w:rPr>
        <w:t xml:space="preserve"> kênh, rạch,</w:t>
      </w:r>
      <w:r w:rsidR="00176817" w:rsidRPr="00666B4E">
        <w:rPr>
          <w:color w:val="000000" w:themeColor="text1"/>
          <w:sz w:val="28"/>
          <w:szCs w:val="28"/>
          <w:lang w:val="vi-VN"/>
        </w:rPr>
        <w:t xml:space="preserve"> mương,</w:t>
      </w:r>
      <w:r w:rsidR="008D006B" w:rsidRPr="00666B4E">
        <w:rPr>
          <w:color w:val="000000" w:themeColor="text1"/>
          <w:sz w:val="28"/>
          <w:szCs w:val="28"/>
          <w:lang w:val="vi-VN"/>
        </w:rPr>
        <w:t xml:space="preserve"> sông</w:t>
      </w:r>
      <w:r w:rsidR="00EE7360" w:rsidRPr="00666B4E">
        <w:rPr>
          <w:color w:val="000000" w:themeColor="text1"/>
          <w:sz w:val="28"/>
          <w:szCs w:val="28"/>
          <w:lang w:val="vi-VN"/>
        </w:rPr>
        <w:t>, biển</w:t>
      </w:r>
      <w:r w:rsidR="008D006B" w:rsidRPr="00666B4E">
        <w:rPr>
          <w:color w:val="000000" w:themeColor="text1"/>
          <w:sz w:val="28"/>
          <w:szCs w:val="28"/>
          <w:lang w:val="vi-VN"/>
        </w:rPr>
        <w:t xml:space="preserve"> do nhà nước quản lý</w:t>
      </w:r>
      <w:r w:rsidR="008D57AE" w:rsidRPr="00666B4E">
        <w:rPr>
          <w:color w:val="000000" w:themeColor="text1"/>
          <w:sz w:val="28"/>
          <w:szCs w:val="28"/>
          <w:lang w:val="vi-VN"/>
        </w:rPr>
        <w:t>; đất thuộc thửa đất tiếp giáp chợ nông thôn.</w:t>
      </w:r>
    </w:p>
    <w:p w:rsidR="00A55590" w:rsidRPr="00666B4E" w:rsidRDefault="00A55590" w:rsidP="00A55590">
      <w:pPr>
        <w:spacing w:before="120" w:after="120"/>
        <w:ind w:firstLine="720"/>
        <w:jc w:val="both"/>
        <w:rPr>
          <w:color w:val="000000" w:themeColor="text1"/>
          <w:sz w:val="28"/>
          <w:szCs w:val="28"/>
          <w:lang w:val="vi-VN"/>
        </w:rPr>
      </w:pPr>
      <w:r w:rsidRPr="00666B4E">
        <w:rPr>
          <w:color w:val="000000" w:themeColor="text1"/>
          <w:sz w:val="28"/>
          <w:szCs w:val="28"/>
          <w:lang w:val="vi-VN"/>
        </w:rPr>
        <w:t>- Vị trí hẻm tại đô thị: Là đất thuộc thửa đất tiếp giáp với đường hẻm.</w:t>
      </w:r>
    </w:p>
    <w:p w:rsidR="00344F63" w:rsidRPr="00666B4E" w:rsidRDefault="00344F63" w:rsidP="00A55590">
      <w:pPr>
        <w:spacing w:before="120" w:after="120"/>
        <w:ind w:firstLine="720"/>
        <w:jc w:val="both"/>
        <w:rPr>
          <w:color w:val="000000" w:themeColor="text1"/>
          <w:sz w:val="28"/>
          <w:szCs w:val="28"/>
          <w:lang w:val="vi-VN"/>
        </w:rPr>
      </w:pPr>
      <w:r w:rsidRPr="00666B4E">
        <w:rPr>
          <w:color w:val="000000" w:themeColor="text1"/>
          <w:sz w:val="28"/>
          <w:szCs w:val="28"/>
          <w:lang w:val="vi-VN"/>
        </w:rPr>
        <w:t>- Vị trí còn lại: Là đất thuộc thửa đất vị trí còn lại.</w:t>
      </w:r>
    </w:p>
    <w:p w:rsidR="00071330" w:rsidRPr="00666B4E" w:rsidRDefault="00071330" w:rsidP="00FF5343">
      <w:pPr>
        <w:spacing w:before="120" w:after="120"/>
        <w:ind w:firstLine="720"/>
        <w:jc w:val="both"/>
        <w:rPr>
          <w:color w:val="000000" w:themeColor="text1"/>
          <w:sz w:val="28"/>
          <w:szCs w:val="28"/>
          <w:lang w:val="vi-VN"/>
        </w:rPr>
      </w:pPr>
      <w:r w:rsidRPr="00666B4E">
        <w:rPr>
          <w:color w:val="000000" w:themeColor="text1"/>
          <w:sz w:val="28"/>
          <w:szCs w:val="28"/>
          <w:lang w:val="vi-VN"/>
        </w:rPr>
        <w:t>Đối với mỗi loại vị trí đất xác định các vị trí thứ bậc bắt đầu từ vị trí</w:t>
      </w:r>
      <w:r w:rsidR="00461A36" w:rsidRPr="00666B4E">
        <w:rPr>
          <w:color w:val="000000" w:themeColor="text1"/>
          <w:sz w:val="28"/>
          <w:szCs w:val="28"/>
          <w:lang w:val="vi-VN"/>
        </w:rPr>
        <w:t xml:space="preserve"> thứ</w:t>
      </w:r>
      <w:r w:rsidRPr="00666B4E">
        <w:rPr>
          <w:color w:val="000000" w:themeColor="text1"/>
          <w:sz w:val="28"/>
          <w:szCs w:val="28"/>
          <w:lang w:val="vi-VN"/>
        </w:rPr>
        <w:t xml:space="preserve"> 1 theo nguyên tắc sau:</w:t>
      </w:r>
    </w:p>
    <w:p w:rsidR="00FF5343" w:rsidRPr="00666B4E" w:rsidRDefault="00FF5343" w:rsidP="00FF5343">
      <w:pPr>
        <w:spacing w:before="120" w:after="120"/>
        <w:ind w:firstLine="720"/>
        <w:jc w:val="both"/>
        <w:rPr>
          <w:color w:val="000000" w:themeColor="text1"/>
          <w:sz w:val="28"/>
          <w:szCs w:val="28"/>
          <w:lang w:val="sv-SE"/>
        </w:rPr>
      </w:pPr>
      <w:r w:rsidRPr="00666B4E">
        <w:rPr>
          <w:color w:val="000000" w:themeColor="text1"/>
          <w:sz w:val="28"/>
          <w:szCs w:val="28"/>
          <w:lang w:val="sv-SE"/>
        </w:rPr>
        <w:t>Vị trí 1 áp dụng cho các thửa đất tại vị trí mặt tiền</w:t>
      </w:r>
      <w:r w:rsidR="00011F65" w:rsidRPr="00666B4E">
        <w:rPr>
          <w:color w:val="000000" w:themeColor="text1"/>
          <w:sz w:val="28"/>
          <w:szCs w:val="28"/>
          <w:lang w:val="vi-VN"/>
        </w:rPr>
        <w:t xml:space="preserve"> hay tiếp giáp</w:t>
      </w:r>
      <w:r w:rsidRPr="00666B4E">
        <w:rPr>
          <w:color w:val="000000" w:themeColor="text1"/>
          <w:sz w:val="28"/>
          <w:szCs w:val="28"/>
          <w:lang w:val="sv-SE"/>
        </w:rPr>
        <w:t xml:space="preserve"> các t</w:t>
      </w:r>
      <w:r w:rsidR="00071330" w:rsidRPr="00666B4E">
        <w:rPr>
          <w:color w:val="000000" w:themeColor="text1"/>
          <w:sz w:val="28"/>
          <w:szCs w:val="28"/>
          <w:lang w:val="sv-SE"/>
        </w:rPr>
        <w:t>uyến</w:t>
      </w:r>
      <w:r w:rsidRPr="00666B4E">
        <w:rPr>
          <w:color w:val="000000" w:themeColor="text1"/>
          <w:sz w:val="28"/>
          <w:szCs w:val="28"/>
          <w:lang w:val="sv-SE"/>
        </w:rPr>
        <w:t xml:space="preserve"> đường giao thông</w:t>
      </w:r>
      <w:r w:rsidR="00071330" w:rsidRPr="00666B4E">
        <w:rPr>
          <w:color w:val="000000" w:themeColor="text1"/>
          <w:sz w:val="28"/>
          <w:szCs w:val="28"/>
          <w:lang w:val="vi-VN"/>
        </w:rPr>
        <w:t xml:space="preserve"> </w:t>
      </w:r>
      <w:r w:rsidRPr="00666B4E">
        <w:rPr>
          <w:color w:val="000000" w:themeColor="text1"/>
          <w:sz w:val="28"/>
          <w:szCs w:val="28"/>
          <w:lang w:val="sv-SE"/>
        </w:rPr>
        <w:t>thuận lợi</w:t>
      </w:r>
      <w:r w:rsidRPr="00666B4E">
        <w:rPr>
          <w:color w:val="000000" w:themeColor="text1"/>
          <w:sz w:val="28"/>
          <w:szCs w:val="28"/>
          <w:lang w:val="vi-VN"/>
        </w:rPr>
        <w:t xml:space="preserve"> nhất </w:t>
      </w:r>
      <w:r w:rsidRPr="00666B4E">
        <w:rPr>
          <w:color w:val="000000" w:themeColor="text1"/>
          <w:sz w:val="28"/>
          <w:szCs w:val="28"/>
          <w:lang w:val="sv-SE"/>
        </w:rPr>
        <w:t>cho việc sản xuất nông nghiệp, có mức giá chuyển nhượng</w:t>
      </w:r>
      <w:r w:rsidRPr="00666B4E">
        <w:rPr>
          <w:color w:val="000000" w:themeColor="text1"/>
          <w:sz w:val="28"/>
          <w:szCs w:val="28"/>
          <w:lang w:val="vi-VN"/>
        </w:rPr>
        <w:t xml:space="preserve"> phổ biến</w:t>
      </w:r>
      <w:r w:rsidRPr="00666B4E">
        <w:rPr>
          <w:color w:val="000000" w:themeColor="text1"/>
          <w:sz w:val="28"/>
          <w:szCs w:val="28"/>
          <w:lang w:val="sv-SE"/>
        </w:rPr>
        <w:t xml:space="preserve"> cao nhất. Các vị trí tiếp theo thứ tự từ vị trí thứ 2 trở đi</w:t>
      </w:r>
      <w:r w:rsidR="00461A36" w:rsidRPr="00666B4E">
        <w:rPr>
          <w:color w:val="000000" w:themeColor="text1"/>
          <w:sz w:val="28"/>
          <w:szCs w:val="28"/>
          <w:lang w:val="sv-SE"/>
        </w:rPr>
        <w:t xml:space="preserve"> áp dụng cho các thửa đất tại vị trí mặt tiền</w:t>
      </w:r>
      <w:r w:rsidR="00461A36" w:rsidRPr="00666B4E">
        <w:rPr>
          <w:color w:val="000000" w:themeColor="text1"/>
          <w:sz w:val="28"/>
          <w:szCs w:val="28"/>
          <w:lang w:val="vi-VN"/>
        </w:rPr>
        <w:t xml:space="preserve"> hay tiếp giáp</w:t>
      </w:r>
      <w:r w:rsidR="00461A36" w:rsidRPr="00666B4E">
        <w:rPr>
          <w:color w:val="000000" w:themeColor="text1"/>
          <w:sz w:val="28"/>
          <w:szCs w:val="28"/>
          <w:lang w:val="sv-SE"/>
        </w:rPr>
        <w:t xml:space="preserve"> các tuyến đường giao thông</w:t>
      </w:r>
      <w:r w:rsidR="00461A36" w:rsidRPr="00666B4E">
        <w:rPr>
          <w:color w:val="000000" w:themeColor="text1"/>
          <w:sz w:val="28"/>
          <w:szCs w:val="28"/>
          <w:lang w:val="vi-VN"/>
        </w:rPr>
        <w:t>, tiếp giáp với kênh, rạch,</w:t>
      </w:r>
      <w:r w:rsidR="00176817" w:rsidRPr="00666B4E">
        <w:rPr>
          <w:color w:val="000000" w:themeColor="text1"/>
          <w:sz w:val="28"/>
          <w:szCs w:val="28"/>
          <w:lang w:val="vi-VN"/>
        </w:rPr>
        <w:t xml:space="preserve"> mương,</w:t>
      </w:r>
      <w:r w:rsidR="00461A36" w:rsidRPr="00666B4E">
        <w:rPr>
          <w:color w:val="000000" w:themeColor="text1"/>
          <w:sz w:val="28"/>
          <w:szCs w:val="28"/>
          <w:lang w:val="vi-VN"/>
        </w:rPr>
        <w:t xml:space="preserve"> sông</w:t>
      </w:r>
      <w:r w:rsidR="00EE7360" w:rsidRPr="00666B4E">
        <w:rPr>
          <w:color w:val="000000" w:themeColor="text1"/>
          <w:sz w:val="28"/>
          <w:szCs w:val="28"/>
          <w:lang w:val="vi-VN"/>
        </w:rPr>
        <w:t>, biển</w:t>
      </w:r>
      <w:r w:rsidR="00461A36" w:rsidRPr="00666B4E">
        <w:rPr>
          <w:color w:val="000000" w:themeColor="text1"/>
          <w:sz w:val="28"/>
          <w:szCs w:val="28"/>
          <w:lang w:val="vi-VN"/>
        </w:rPr>
        <w:t xml:space="preserve"> do nhà nước quản lý ít </w:t>
      </w:r>
      <w:r w:rsidR="00461A36" w:rsidRPr="00666B4E">
        <w:rPr>
          <w:color w:val="000000" w:themeColor="text1"/>
          <w:sz w:val="28"/>
          <w:szCs w:val="28"/>
          <w:lang w:val="sv-SE"/>
        </w:rPr>
        <w:t>thuận lợi</w:t>
      </w:r>
      <w:r w:rsidR="00461A36" w:rsidRPr="00666B4E">
        <w:rPr>
          <w:color w:val="000000" w:themeColor="text1"/>
          <w:sz w:val="28"/>
          <w:szCs w:val="28"/>
          <w:lang w:val="vi-VN"/>
        </w:rPr>
        <w:t xml:space="preserve"> hơn </w:t>
      </w:r>
      <w:r w:rsidR="00461A36" w:rsidRPr="00666B4E">
        <w:rPr>
          <w:color w:val="000000" w:themeColor="text1"/>
          <w:sz w:val="28"/>
          <w:szCs w:val="28"/>
          <w:lang w:val="sv-SE"/>
        </w:rPr>
        <w:t>cho việc sản xuất nông nghiệp</w:t>
      </w:r>
      <w:r w:rsidR="00461A36" w:rsidRPr="00666B4E">
        <w:rPr>
          <w:color w:val="000000" w:themeColor="text1"/>
          <w:sz w:val="28"/>
          <w:szCs w:val="28"/>
          <w:lang w:val="vi-VN"/>
        </w:rPr>
        <w:t>,</w:t>
      </w:r>
      <w:r w:rsidRPr="00666B4E">
        <w:rPr>
          <w:color w:val="000000" w:themeColor="text1"/>
          <w:sz w:val="28"/>
          <w:szCs w:val="28"/>
          <w:lang w:val="sv-SE"/>
        </w:rPr>
        <w:t xml:space="preserve"> ứng với các mức giá thấp hơn.</w:t>
      </w:r>
    </w:p>
    <w:p w:rsidR="00A55590" w:rsidRPr="00666B4E" w:rsidRDefault="00A55590" w:rsidP="00181964">
      <w:pPr>
        <w:spacing w:before="120" w:after="120"/>
        <w:ind w:firstLine="720"/>
        <w:jc w:val="both"/>
        <w:rPr>
          <w:color w:val="000000" w:themeColor="text1"/>
          <w:sz w:val="28"/>
          <w:szCs w:val="28"/>
          <w:lang w:val="vi-VN"/>
        </w:rPr>
      </w:pPr>
      <w:r w:rsidRPr="00666B4E">
        <w:rPr>
          <w:color w:val="000000" w:themeColor="text1"/>
          <w:sz w:val="28"/>
          <w:szCs w:val="28"/>
          <w:lang w:val="vi-VN"/>
        </w:rPr>
        <w:t>d) Phân đoạn đất: Phân đoạn đất áp dụng cho các thửa đất mặt tiền có chiều dài lớn hơn cự ly quy định đối với phân đoạn 1.</w:t>
      </w:r>
      <w:r w:rsidR="00181964" w:rsidRPr="00666B4E">
        <w:rPr>
          <w:color w:val="000000" w:themeColor="text1"/>
          <w:sz w:val="28"/>
          <w:szCs w:val="28"/>
          <w:lang w:val="vi-VN"/>
        </w:rPr>
        <w:t xml:space="preserve"> </w:t>
      </w:r>
      <w:r w:rsidRPr="00666B4E">
        <w:rPr>
          <w:color w:val="000000" w:themeColor="text1"/>
          <w:sz w:val="28"/>
          <w:szCs w:val="28"/>
          <w:lang w:val="vi-VN"/>
        </w:rPr>
        <w:t>Các phân đoạn tiếp theo</w:t>
      </w:r>
      <w:r w:rsidR="00181964" w:rsidRPr="00666B4E">
        <w:rPr>
          <w:color w:val="000000" w:themeColor="text1"/>
          <w:sz w:val="28"/>
          <w:szCs w:val="28"/>
          <w:lang w:val="vi-VN"/>
        </w:rPr>
        <w:t xml:space="preserve"> được </w:t>
      </w:r>
      <w:r w:rsidR="001A2FA2" w:rsidRPr="00666B4E">
        <w:rPr>
          <w:color w:val="000000" w:themeColor="text1"/>
          <w:sz w:val="28"/>
          <w:szCs w:val="28"/>
          <w:lang w:val="vi-VN"/>
        </w:rPr>
        <w:t>xác</w:t>
      </w:r>
      <w:r w:rsidR="00181964" w:rsidRPr="00666B4E">
        <w:rPr>
          <w:color w:val="000000" w:themeColor="text1"/>
          <w:sz w:val="28"/>
          <w:szCs w:val="28"/>
          <w:lang w:val="vi-VN"/>
        </w:rPr>
        <w:t xml:space="preserve"> định </w:t>
      </w:r>
      <w:r w:rsidR="00B534A5" w:rsidRPr="00666B4E">
        <w:rPr>
          <w:color w:val="000000" w:themeColor="text1"/>
          <w:sz w:val="28"/>
          <w:szCs w:val="28"/>
          <w:lang w:val="vi-VN"/>
        </w:rPr>
        <w:t>theo</w:t>
      </w:r>
      <w:r w:rsidRPr="00666B4E">
        <w:rPr>
          <w:color w:val="000000" w:themeColor="text1"/>
          <w:sz w:val="28"/>
          <w:szCs w:val="28"/>
          <w:lang w:val="vi-VN"/>
        </w:rPr>
        <w:t xml:space="preserve"> </w:t>
      </w:r>
      <w:r w:rsidR="00181964" w:rsidRPr="00666B4E">
        <w:rPr>
          <w:color w:val="000000" w:themeColor="text1"/>
          <w:sz w:val="28"/>
          <w:szCs w:val="28"/>
          <w:lang w:val="vi-VN"/>
        </w:rPr>
        <w:t>cự ly</w:t>
      </w:r>
      <w:r w:rsidRPr="00666B4E">
        <w:rPr>
          <w:color w:val="000000" w:themeColor="text1"/>
          <w:sz w:val="28"/>
          <w:szCs w:val="28"/>
          <w:lang w:val="vi-VN"/>
        </w:rPr>
        <w:t xml:space="preserve"> </w:t>
      </w:r>
      <w:r w:rsidR="00B534A5" w:rsidRPr="00666B4E">
        <w:rPr>
          <w:color w:val="000000" w:themeColor="text1"/>
          <w:sz w:val="28"/>
          <w:szCs w:val="28"/>
          <w:lang w:val="vi-VN"/>
        </w:rPr>
        <w:t>quy định</w:t>
      </w:r>
      <w:r w:rsidR="00181964" w:rsidRPr="00666B4E">
        <w:rPr>
          <w:color w:val="000000" w:themeColor="text1"/>
          <w:sz w:val="28"/>
          <w:szCs w:val="28"/>
          <w:lang w:val="vi-VN"/>
        </w:rPr>
        <w:t xml:space="preserve"> cho loại đất nông nghiệp</w:t>
      </w:r>
      <w:r w:rsidRPr="00666B4E">
        <w:rPr>
          <w:color w:val="000000" w:themeColor="text1"/>
          <w:sz w:val="28"/>
          <w:szCs w:val="28"/>
          <w:lang w:val="vi-VN"/>
        </w:rPr>
        <w:t>.</w:t>
      </w:r>
    </w:p>
    <w:p w:rsidR="00FF5343" w:rsidRPr="001C5EDC" w:rsidRDefault="00FF5343" w:rsidP="00B534A5">
      <w:pPr>
        <w:spacing w:before="120" w:after="120"/>
        <w:ind w:firstLine="720"/>
        <w:jc w:val="both"/>
        <w:rPr>
          <w:color w:val="000000" w:themeColor="text1"/>
          <w:sz w:val="28"/>
          <w:szCs w:val="28"/>
          <w:lang w:val="vi-VN"/>
        </w:rPr>
      </w:pPr>
      <w:r w:rsidRPr="00666B4E">
        <w:rPr>
          <w:color w:val="000000" w:themeColor="text1"/>
          <w:sz w:val="28"/>
          <w:szCs w:val="28"/>
          <w:lang w:val="sv-SE"/>
        </w:rPr>
        <w:t>2. Đất ở tại nông thôn</w:t>
      </w:r>
      <w:r w:rsidR="0017178F" w:rsidRPr="00666B4E">
        <w:rPr>
          <w:color w:val="000000" w:themeColor="text1"/>
          <w:sz w:val="28"/>
          <w:szCs w:val="28"/>
          <w:lang w:val="vi-VN"/>
        </w:rPr>
        <w:t xml:space="preserve"> và đô thị</w:t>
      </w:r>
    </w:p>
    <w:p w:rsidR="008D006B" w:rsidRPr="00666B4E" w:rsidRDefault="00B534A5" w:rsidP="00FF5343">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98231B" w:rsidRPr="00666B4E">
        <w:rPr>
          <w:color w:val="000000" w:themeColor="text1"/>
          <w:sz w:val="28"/>
          <w:szCs w:val="28"/>
          <w:lang w:val="vi-VN"/>
        </w:rPr>
        <w:t>V</w:t>
      </w:r>
      <w:r w:rsidRPr="00666B4E">
        <w:rPr>
          <w:color w:val="000000" w:themeColor="text1"/>
          <w:sz w:val="28"/>
          <w:szCs w:val="28"/>
          <w:lang w:val="vi-VN"/>
        </w:rPr>
        <w:t>ùng</w:t>
      </w:r>
      <w:r w:rsidR="008D006B" w:rsidRPr="00666B4E">
        <w:rPr>
          <w:color w:val="000000" w:themeColor="text1"/>
          <w:sz w:val="28"/>
          <w:szCs w:val="28"/>
          <w:lang w:val="vi-VN"/>
        </w:rPr>
        <w:t xml:space="preserve"> đ</w:t>
      </w:r>
      <w:r w:rsidR="00FF5343" w:rsidRPr="00666B4E">
        <w:rPr>
          <w:color w:val="000000" w:themeColor="text1"/>
          <w:sz w:val="28"/>
          <w:szCs w:val="28"/>
          <w:lang w:val="sv-SE"/>
        </w:rPr>
        <w:t>ất</w:t>
      </w:r>
      <w:r w:rsidR="00753094" w:rsidRPr="00666B4E">
        <w:rPr>
          <w:color w:val="000000" w:themeColor="text1"/>
          <w:sz w:val="28"/>
          <w:szCs w:val="28"/>
          <w:lang w:val="vi-VN"/>
        </w:rPr>
        <w:t xml:space="preserve">: Đất ở </w:t>
      </w:r>
      <w:r w:rsidR="00753094" w:rsidRPr="00666B4E">
        <w:rPr>
          <w:color w:val="000000" w:themeColor="text1"/>
          <w:sz w:val="28"/>
          <w:szCs w:val="28"/>
          <w:lang w:val="sv-SE"/>
        </w:rPr>
        <w:t>tại nông thôn</w:t>
      </w:r>
      <w:r w:rsidR="00753094" w:rsidRPr="00666B4E">
        <w:rPr>
          <w:color w:val="000000" w:themeColor="text1"/>
          <w:sz w:val="28"/>
          <w:szCs w:val="28"/>
          <w:lang w:val="vi-VN"/>
        </w:rPr>
        <w:t xml:space="preserve"> và đô thị</w:t>
      </w:r>
      <w:r w:rsidR="00FF5343" w:rsidRPr="00666B4E">
        <w:rPr>
          <w:color w:val="000000" w:themeColor="text1"/>
          <w:sz w:val="28"/>
          <w:szCs w:val="28"/>
          <w:lang w:val="sv-SE"/>
        </w:rPr>
        <w:t xml:space="preserve"> </w:t>
      </w:r>
      <w:r w:rsidR="001D49F2" w:rsidRPr="00666B4E">
        <w:rPr>
          <w:color w:val="000000" w:themeColor="text1"/>
          <w:sz w:val="28"/>
          <w:szCs w:val="28"/>
          <w:lang w:val="sv-SE"/>
        </w:rPr>
        <w:t>trên</w:t>
      </w:r>
      <w:r w:rsidR="001D49F2" w:rsidRPr="00666B4E">
        <w:rPr>
          <w:color w:val="000000" w:themeColor="text1"/>
          <w:sz w:val="28"/>
          <w:szCs w:val="28"/>
          <w:lang w:val="vi-VN"/>
        </w:rPr>
        <w:t xml:space="preserve"> địa bàn tỉnh phân thành </w:t>
      </w:r>
      <w:r w:rsidR="00753094" w:rsidRPr="00666B4E">
        <w:rPr>
          <w:color w:val="000000" w:themeColor="text1"/>
          <w:sz w:val="28"/>
          <w:szCs w:val="28"/>
          <w:lang w:val="vi-VN"/>
        </w:rPr>
        <w:t>các vùng</w:t>
      </w:r>
      <w:r w:rsidR="001D49F2" w:rsidRPr="00666B4E">
        <w:rPr>
          <w:color w:val="000000" w:themeColor="text1"/>
          <w:sz w:val="28"/>
          <w:szCs w:val="28"/>
          <w:lang w:val="vi-VN"/>
        </w:rPr>
        <w:t xml:space="preserve"> đất</w:t>
      </w:r>
      <w:r w:rsidR="0098231B" w:rsidRPr="00666B4E">
        <w:rPr>
          <w:color w:val="000000" w:themeColor="text1"/>
          <w:sz w:val="28"/>
          <w:szCs w:val="28"/>
          <w:lang w:val="vi-VN"/>
        </w:rPr>
        <w:t xml:space="preserve"> </w:t>
      </w:r>
      <w:r w:rsidR="0017178F" w:rsidRPr="00666B4E">
        <w:rPr>
          <w:color w:val="000000" w:themeColor="text1"/>
          <w:sz w:val="28"/>
          <w:szCs w:val="28"/>
          <w:lang w:val="vi-VN"/>
        </w:rPr>
        <w:t>tương tự như đối với đất nông nghiệp tại nông thôn và đô thị</w:t>
      </w:r>
      <w:r w:rsidR="00817F62" w:rsidRPr="00666B4E">
        <w:rPr>
          <w:color w:val="000000" w:themeColor="text1"/>
          <w:sz w:val="28"/>
          <w:szCs w:val="28"/>
          <w:lang w:val="vi-VN"/>
        </w:rPr>
        <w:t xml:space="preserve"> tại </w:t>
      </w:r>
      <w:r w:rsidR="0022375A" w:rsidRPr="00666B4E">
        <w:rPr>
          <w:color w:val="000000" w:themeColor="text1"/>
          <w:sz w:val="28"/>
          <w:szCs w:val="28"/>
          <w:lang w:val="vi-VN"/>
        </w:rPr>
        <w:t>đ</w:t>
      </w:r>
      <w:r w:rsidR="00817F62" w:rsidRPr="00666B4E">
        <w:rPr>
          <w:color w:val="000000" w:themeColor="text1"/>
          <w:sz w:val="28"/>
          <w:szCs w:val="28"/>
          <w:lang w:val="vi-VN"/>
        </w:rPr>
        <w:t xml:space="preserve">iểm a </w:t>
      </w:r>
      <w:r w:rsidR="0022375A" w:rsidRPr="00666B4E">
        <w:rPr>
          <w:color w:val="000000" w:themeColor="text1"/>
          <w:sz w:val="28"/>
          <w:szCs w:val="28"/>
          <w:lang w:val="vi-VN"/>
        </w:rPr>
        <w:t>k</w:t>
      </w:r>
      <w:r w:rsidR="00817F62" w:rsidRPr="00666B4E">
        <w:rPr>
          <w:color w:val="000000" w:themeColor="text1"/>
          <w:sz w:val="28"/>
          <w:szCs w:val="28"/>
          <w:lang w:val="vi-VN"/>
        </w:rPr>
        <w:t>hoản 1 Điều này.</w:t>
      </w:r>
    </w:p>
    <w:p w:rsidR="00E30FAB" w:rsidRPr="00666B4E" w:rsidRDefault="00E30FAB" w:rsidP="00E30FAB">
      <w:pPr>
        <w:spacing w:before="120" w:after="120"/>
        <w:ind w:firstLine="720"/>
        <w:jc w:val="both"/>
        <w:rPr>
          <w:color w:val="000000" w:themeColor="text1"/>
          <w:spacing w:val="-2"/>
          <w:sz w:val="28"/>
          <w:szCs w:val="28"/>
          <w:lang w:val="vi-VN"/>
        </w:rPr>
      </w:pPr>
      <w:r w:rsidRPr="00666B4E">
        <w:rPr>
          <w:color w:val="000000" w:themeColor="text1"/>
          <w:spacing w:val="-2"/>
          <w:sz w:val="28"/>
          <w:szCs w:val="28"/>
          <w:lang w:val="vi-VN"/>
        </w:rPr>
        <w:t>b) Khu vực đ</w:t>
      </w:r>
      <w:r w:rsidRPr="00666B4E">
        <w:rPr>
          <w:color w:val="000000" w:themeColor="text1"/>
          <w:spacing w:val="-2"/>
          <w:sz w:val="28"/>
          <w:szCs w:val="28"/>
          <w:lang w:val="sv-SE"/>
        </w:rPr>
        <w:t>ất</w:t>
      </w:r>
      <w:r w:rsidR="00753094" w:rsidRPr="00666B4E">
        <w:rPr>
          <w:color w:val="000000" w:themeColor="text1"/>
          <w:spacing w:val="-2"/>
          <w:sz w:val="28"/>
          <w:szCs w:val="28"/>
          <w:lang w:val="vi-VN"/>
        </w:rPr>
        <w:t>: Đất ở</w:t>
      </w:r>
      <w:r w:rsidR="00753094" w:rsidRPr="00666B4E">
        <w:rPr>
          <w:color w:val="000000" w:themeColor="text1"/>
          <w:spacing w:val="-2"/>
          <w:sz w:val="28"/>
          <w:szCs w:val="28"/>
          <w:lang w:val="sv-SE"/>
        </w:rPr>
        <w:t xml:space="preserve"> tại nông thôn</w:t>
      </w:r>
      <w:r w:rsidR="00753094" w:rsidRPr="00666B4E">
        <w:rPr>
          <w:color w:val="000000" w:themeColor="text1"/>
          <w:spacing w:val="-2"/>
          <w:sz w:val="28"/>
          <w:szCs w:val="28"/>
          <w:lang w:val="vi-VN"/>
        </w:rPr>
        <w:t xml:space="preserve"> và đô thị </w:t>
      </w:r>
      <w:r w:rsidR="001D49F2" w:rsidRPr="00666B4E">
        <w:rPr>
          <w:color w:val="000000" w:themeColor="text1"/>
          <w:spacing w:val="-2"/>
          <w:sz w:val="28"/>
          <w:szCs w:val="28"/>
          <w:lang w:val="vi-VN"/>
        </w:rPr>
        <w:t xml:space="preserve">trong phạm vi từng đơn vị hành chính cấp huyện thuộc </w:t>
      </w:r>
      <w:r w:rsidR="00753094" w:rsidRPr="00666B4E">
        <w:rPr>
          <w:color w:val="000000" w:themeColor="text1"/>
          <w:spacing w:val="-2"/>
          <w:sz w:val="28"/>
          <w:szCs w:val="28"/>
          <w:lang w:val="vi-VN"/>
        </w:rPr>
        <w:t xml:space="preserve">các vùng đất </w:t>
      </w:r>
      <w:r w:rsidR="001D49F2" w:rsidRPr="00666B4E">
        <w:rPr>
          <w:color w:val="000000" w:themeColor="text1"/>
          <w:spacing w:val="-2"/>
          <w:sz w:val="28"/>
          <w:szCs w:val="28"/>
          <w:lang w:val="vi-VN"/>
        </w:rPr>
        <w:t>phân thành các khu vực đất</w:t>
      </w:r>
      <w:r w:rsidRPr="00666B4E">
        <w:rPr>
          <w:color w:val="000000" w:themeColor="text1"/>
          <w:spacing w:val="-2"/>
          <w:sz w:val="28"/>
          <w:szCs w:val="28"/>
          <w:lang w:val="vi-VN"/>
        </w:rPr>
        <w:t xml:space="preserve"> tương tự như đối với đất nông nghiệp tại nông thôn và đô thị</w:t>
      </w:r>
      <w:r w:rsidR="00817F62" w:rsidRPr="00666B4E">
        <w:rPr>
          <w:color w:val="000000" w:themeColor="text1"/>
          <w:spacing w:val="-2"/>
          <w:sz w:val="28"/>
          <w:szCs w:val="28"/>
          <w:lang w:val="vi-VN"/>
        </w:rPr>
        <w:t xml:space="preserve"> tại </w:t>
      </w:r>
      <w:r w:rsidR="0022375A" w:rsidRPr="00666B4E">
        <w:rPr>
          <w:color w:val="000000" w:themeColor="text1"/>
          <w:spacing w:val="-2"/>
          <w:sz w:val="28"/>
          <w:szCs w:val="28"/>
          <w:lang w:val="vi-VN"/>
        </w:rPr>
        <w:t>đ</w:t>
      </w:r>
      <w:r w:rsidR="009F5FA8" w:rsidRPr="00666B4E">
        <w:rPr>
          <w:color w:val="000000" w:themeColor="text1"/>
          <w:spacing w:val="-2"/>
          <w:sz w:val="28"/>
          <w:szCs w:val="28"/>
          <w:lang w:val="vi-VN"/>
        </w:rPr>
        <w:t xml:space="preserve">iểm b </w:t>
      </w:r>
      <w:r w:rsidR="0022375A" w:rsidRPr="00666B4E">
        <w:rPr>
          <w:color w:val="000000" w:themeColor="text1"/>
          <w:spacing w:val="-2"/>
          <w:sz w:val="28"/>
          <w:szCs w:val="28"/>
          <w:lang w:val="vi-VN"/>
        </w:rPr>
        <w:t>k</w:t>
      </w:r>
      <w:r w:rsidR="009F5FA8" w:rsidRPr="00666B4E">
        <w:rPr>
          <w:color w:val="000000" w:themeColor="text1"/>
          <w:spacing w:val="-2"/>
          <w:sz w:val="28"/>
          <w:szCs w:val="28"/>
          <w:lang w:val="vi-VN"/>
        </w:rPr>
        <w:t>hoản 1 Điều này.</w:t>
      </w:r>
    </w:p>
    <w:p w:rsidR="00B534A5" w:rsidRPr="00666B4E" w:rsidRDefault="00E30FAB" w:rsidP="00FF5343">
      <w:pPr>
        <w:spacing w:before="120" w:after="120"/>
        <w:ind w:firstLine="720"/>
        <w:jc w:val="both"/>
        <w:rPr>
          <w:color w:val="000000" w:themeColor="text1"/>
          <w:sz w:val="28"/>
          <w:szCs w:val="28"/>
          <w:lang w:val="vi-VN"/>
        </w:rPr>
      </w:pPr>
      <w:r w:rsidRPr="00666B4E">
        <w:rPr>
          <w:color w:val="000000" w:themeColor="text1"/>
          <w:sz w:val="28"/>
          <w:szCs w:val="28"/>
          <w:lang w:val="vi-VN"/>
        </w:rPr>
        <w:t>c</w:t>
      </w:r>
      <w:r w:rsidR="00B534A5" w:rsidRPr="00666B4E">
        <w:rPr>
          <w:color w:val="000000" w:themeColor="text1"/>
          <w:sz w:val="28"/>
          <w:szCs w:val="28"/>
          <w:lang w:val="vi-VN"/>
        </w:rPr>
        <w:t>) Vị trí đất:</w:t>
      </w:r>
      <w:r w:rsidR="00854684" w:rsidRPr="00666B4E">
        <w:rPr>
          <w:color w:val="000000" w:themeColor="text1"/>
          <w:sz w:val="28"/>
          <w:szCs w:val="28"/>
          <w:lang w:val="vi-VN"/>
        </w:rPr>
        <w:t xml:space="preserve"> </w:t>
      </w:r>
      <w:r w:rsidR="00DC4E8F" w:rsidRPr="00666B4E">
        <w:rPr>
          <w:color w:val="000000" w:themeColor="text1"/>
          <w:sz w:val="28"/>
          <w:szCs w:val="28"/>
          <w:lang w:val="sv-SE"/>
        </w:rPr>
        <w:t xml:space="preserve">Vị trí của đất </w:t>
      </w:r>
      <w:r w:rsidR="00DC4E8F" w:rsidRPr="00666B4E">
        <w:rPr>
          <w:color w:val="000000" w:themeColor="text1"/>
          <w:sz w:val="28"/>
          <w:szCs w:val="28"/>
          <w:lang w:val="vi-VN"/>
        </w:rPr>
        <w:t>ở</w:t>
      </w:r>
      <w:r w:rsidR="00DC4E8F" w:rsidRPr="00666B4E">
        <w:rPr>
          <w:color w:val="000000" w:themeColor="text1"/>
          <w:sz w:val="28"/>
          <w:szCs w:val="28"/>
          <w:lang w:val="sv-SE"/>
        </w:rPr>
        <w:t xml:space="preserve"> trong từng khu vực được xác địn</w:t>
      </w:r>
      <w:r w:rsidR="0030041F" w:rsidRPr="00666B4E">
        <w:rPr>
          <w:color w:val="000000" w:themeColor="text1"/>
          <w:sz w:val="28"/>
          <w:szCs w:val="28"/>
          <w:lang w:val="vi-VN"/>
        </w:rPr>
        <w:t xml:space="preserve">h căn cứ vào </w:t>
      </w:r>
      <w:r w:rsidR="0098231B" w:rsidRPr="00666B4E">
        <w:rPr>
          <w:color w:val="000000" w:themeColor="text1"/>
          <w:sz w:val="28"/>
          <w:szCs w:val="28"/>
          <w:lang w:val="sv-SE"/>
        </w:rPr>
        <w:t>vào các tiêu chí đặc điểm giao thông đường bộ như</w:t>
      </w:r>
      <w:r w:rsidR="0098231B" w:rsidRPr="00666B4E">
        <w:rPr>
          <w:color w:val="000000" w:themeColor="text1"/>
          <w:sz w:val="28"/>
          <w:szCs w:val="28"/>
          <w:lang w:val="vi-VN"/>
        </w:rPr>
        <w:t xml:space="preserve"> loại đường,</w:t>
      </w:r>
      <w:r w:rsidR="0098231B" w:rsidRPr="00666B4E">
        <w:rPr>
          <w:color w:val="000000" w:themeColor="text1"/>
          <w:sz w:val="28"/>
          <w:szCs w:val="28"/>
          <w:lang w:val="sv-SE"/>
        </w:rPr>
        <w:t xml:space="preserve"> cấp đường, lớp phủ bề mặt đường, độ rộng mặt đường, vị trí so với mặt tiền</w:t>
      </w:r>
      <w:r w:rsidR="0098231B" w:rsidRPr="00666B4E">
        <w:rPr>
          <w:color w:val="000000" w:themeColor="text1"/>
          <w:sz w:val="28"/>
          <w:szCs w:val="28"/>
          <w:lang w:val="vi-VN"/>
        </w:rPr>
        <w:t>.</w:t>
      </w:r>
    </w:p>
    <w:p w:rsidR="00854684" w:rsidRPr="00666B4E" w:rsidRDefault="00854684" w:rsidP="00854684">
      <w:pPr>
        <w:spacing w:before="120" w:after="120"/>
        <w:ind w:firstLine="720"/>
        <w:jc w:val="both"/>
        <w:rPr>
          <w:color w:val="000000" w:themeColor="text1"/>
          <w:sz w:val="28"/>
          <w:szCs w:val="28"/>
          <w:lang w:val="vi-VN"/>
        </w:rPr>
      </w:pPr>
      <w:r w:rsidRPr="00666B4E">
        <w:rPr>
          <w:color w:val="000000" w:themeColor="text1"/>
          <w:sz w:val="28"/>
          <w:szCs w:val="28"/>
          <w:lang w:val="vi-VN"/>
        </w:rPr>
        <w:t>- Vị trí mặt tiền đường chính: Là đất thuộc thửa đất mặt tiền đường chính.</w:t>
      </w:r>
    </w:p>
    <w:p w:rsidR="00854684" w:rsidRPr="00666B4E" w:rsidRDefault="00854684" w:rsidP="00854684">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Vị trí </w:t>
      </w:r>
      <w:r w:rsidR="00EB41CC" w:rsidRPr="00666B4E">
        <w:rPr>
          <w:color w:val="000000" w:themeColor="text1"/>
          <w:sz w:val="28"/>
          <w:szCs w:val="28"/>
          <w:lang w:val="vi-VN"/>
        </w:rPr>
        <w:t>ấp</w:t>
      </w:r>
      <w:r w:rsidRPr="00666B4E">
        <w:rPr>
          <w:color w:val="000000" w:themeColor="text1"/>
          <w:sz w:val="28"/>
          <w:szCs w:val="28"/>
          <w:lang w:val="vi-VN"/>
        </w:rPr>
        <w:t xml:space="preserve"> tại nông thôn: Là đất thuộc thửa đất tiếp giáp với đường nông thôn, đường nội bộ khu dân cư nông thôn, tiếp giáp với kênh, rạch, mương cấp huyện, xã quản lý phía trước cặp song song với đường nông thôn, đường nội bộ khu dân cư nông thôn</w:t>
      </w:r>
      <w:r w:rsidR="00522C26" w:rsidRPr="00666B4E">
        <w:rPr>
          <w:color w:val="000000" w:themeColor="text1"/>
          <w:sz w:val="28"/>
          <w:szCs w:val="28"/>
          <w:lang w:val="vi-VN"/>
        </w:rPr>
        <w:t>; đất thuộc thửa đất tiếp giáp với chợ nông thôn.</w:t>
      </w:r>
    </w:p>
    <w:p w:rsidR="00854684" w:rsidRPr="00666B4E" w:rsidRDefault="00854684" w:rsidP="00854684">
      <w:pPr>
        <w:spacing w:before="120" w:after="120"/>
        <w:ind w:firstLine="720"/>
        <w:jc w:val="both"/>
        <w:rPr>
          <w:color w:val="000000" w:themeColor="text1"/>
          <w:sz w:val="28"/>
          <w:szCs w:val="28"/>
          <w:lang w:val="vi-VN"/>
        </w:rPr>
      </w:pPr>
      <w:r w:rsidRPr="00666B4E">
        <w:rPr>
          <w:color w:val="000000" w:themeColor="text1"/>
          <w:sz w:val="28"/>
          <w:szCs w:val="28"/>
          <w:lang w:val="vi-VN"/>
        </w:rPr>
        <w:t>- Vị trí hẻm tại đô thị: Là đất thuộc thửa đất tiếp giáp với đường hẻm.</w:t>
      </w:r>
    </w:p>
    <w:p w:rsidR="00854684" w:rsidRPr="00666B4E" w:rsidRDefault="00854684" w:rsidP="00854684">
      <w:pPr>
        <w:spacing w:before="120" w:after="120"/>
        <w:ind w:firstLine="720"/>
        <w:jc w:val="both"/>
        <w:rPr>
          <w:color w:val="000000" w:themeColor="text1"/>
          <w:sz w:val="28"/>
          <w:szCs w:val="28"/>
          <w:lang w:val="vi-VN"/>
        </w:rPr>
      </w:pPr>
      <w:r w:rsidRPr="00666B4E">
        <w:rPr>
          <w:color w:val="000000" w:themeColor="text1"/>
          <w:sz w:val="28"/>
          <w:szCs w:val="28"/>
          <w:lang w:val="vi-VN"/>
        </w:rPr>
        <w:t>- Vị trí còn lại: Là đất thuộc thửa đất vị trí còn lại.</w:t>
      </w:r>
    </w:p>
    <w:p w:rsidR="008D006B" w:rsidRPr="00666B4E" w:rsidRDefault="00E30FAB" w:rsidP="00B534A5">
      <w:pPr>
        <w:spacing w:before="120" w:after="120"/>
        <w:ind w:firstLine="720"/>
        <w:jc w:val="both"/>
        <w:rPr>
          <w:color w:val="000000" w:themeColor="text1"/>
          <w:sz w:val="28"/>
          <w:szCs w:val="28"/>
          <w:lang w:val="vi-VN"/>
        </w:rPr>
      </w:pPr>
      <w:r w:rsidRPr="00666B4E">
        <w:rPr>
          <w:color w:val="000000" w:themeColor="text1"/>
          <w:sz w:val="28"/>
          <w:szCs w:val="28"/>
          <w:lang w:val="vi-VN"/>
        </w:rPr>
        <w:t>d</w:t>
      </w:r>
      <w:r w:rsidR="00854684" w:rsidRPr="00666B4E">
        <w:rPr>
          <w:color w:val="000000" w:themeColor="text1"/>
          <w:sz w:val="28"/>
          <w:szCs w:val="28"/>
          <w:lang w:val="vi-VN"/>
        </w:rPr>
        <w:t xml:space="preserve">) </w:t>
      </w:r>
      <w:r w:rsidR="008D006B" w:rsidRPr="00666B4E">
        <w:rPr>
          <w:color w:val="000000" w:themeColor="text1"/>
          <w:sz w:val="28"/>
          <w:szCs w:val="28"/>
          <w:lang w:val="vi-VN"/>
        </w:rPr>
        <w:t>Phân đoạn đ</w:t>
      </w:r>
      <w:r w:rsidR="008D006B" w:rsidRPr="00666B4E">
        <w:rPr>
          <w:color w:val="000000" w:themeColor="text1"/>
          <w:sz w:val="28"/>
          <w:szCs w:val="28"/>
          <w:lang w:val="sv-SE"/>
        </w:rPr>
        <w:t>ất ở tại</w:t>
      </w:r>
      <w:r w:rsidR="008D006B" w:rsidRPr="00666B4E">
        <w:rPr>
          <w:color w:val="000000" w:themeColor="text1"/>
          <w:sz w:val="28"/>
          <w:szCs w:val="28"/>
          <w:lang w:val="vi-VN"/>
        </w:rPr>
        <w:t xml:space="preserve"> </w:t>
      </w:r>
      <w:r w:rsidR="008D006B" w:rsidRPr="00666B4E">
        <w:rPr>
          <w:color w:val="000000" w:themeColor="text1"/>
          <w:sz w:val="28"/>
          <w:szCs w:val="28"/>
          <w:lang w:val="sv-SE"/>
        </w:rPr>
        <w:t>nông thôn</w:t>
      </w:r>
      <w:r w:rsidR="008D006B" w:rsidRPr="00666B4E">
        <w:rPr>
          <w:color w:val="000000" w:themeColor="text1"/>
          <w:sz w:val="28"/>
          <w:szCs w:val="28"/>
          <w:lang w:val="vi-VN"/>
        </w:rPr>
        <w:t xml:space="preserve"> và đô thị áp dụng cho các thửa đất mặt tiền có chiều dài lớn hơn cự ly quy định đối với phân đoạn 1.</w:t>
      </w:r>
      <w:r w:rsidR="00181964" w:rsidRPr="00666B4E">
        <w:rPr>
          <w:color w:val="000000" w:themeColor="text1"/>
          <w:sz w:val="28"/>
          <w:szCs w:val="28"/>
          <w:lang w:val="vi-VN"/>
        </w:rPr>
        <w:t xml:space="preserve"> </w:t>
      </w:r>
      <w:r w:rsidR="00B534A5" w:rsidRPr="00666B4E">
        <w:rPr>
          <w:color w:val="000000" w:themeColor="text1"/>
          <w:sz w:val="28"/>
          <w:szCs w:val="28"/>
          <w:lang w:val="vi-VN"/>
        </w:rPr>
        <w:t xml:space="preserve">Các phân đoạn tiếp theo được </w:t>
      </w:r>
      <w:r w:rsidR="001A2FA2" w:rsidRPr="00666B4E">
        <w:rPr>
          <w:color w:val="000000" w:themeColor="text1"/>
          <w:sz w:val="28"/>
          <w:szCs w:val="28"/>
          <w:lang w:val="vi-VN"/>
        </w:rPr>
        <w:t>xác</w:t>
      </w:r>
      <w:r w:rsidR="00B534A5" w:rsidRPr="00666B4E">
        <w:rPr>
          <w:color w:val="000000" w:themeColor="text1"/>
          <w:sz w:val="28"/>
          <w:szCs w:val="28"/>
          <w:lang w:val="vi-VN"/>
        </w:rPr>
        <w:t xml:space="preserve"> định theo cự ly quy định cho loại đất </w:t>
      </w:r>
      <w:r w:rsidRPr="00666B4E">
        <w:rPr>
          <w:color w:val="000000" w:themeColor="text1"/>
          <w:sz w:val="28"/>
          <w:szCs w:val="28"/>
          <w:lang w:val="vi-VN"/>
        </w:rPr>
        <w:t>ở</w:t>
      </w:r>
      <w:r w:rsidR="00B534A5" w:rsidRPr="00666B4E">
        <w:rPr>
          <w:color w:val="000000" w:themeColor="text1"/>
          <w:sz w:val="28"/>
          <w:szCs w:val="28"/>
          <w:lang w:val="vi-VN"/>
        </w:rPr>
        <w:t>.</w:t>
      </w:r>
    </w:p>
    <w:p w:rsidR="00FF5343" w:rsidRPr="001C5EDC" w:rsidRDefault="00B534A5" w:rsidP="00FF5343">
      <w:pPr>
        <w:spacing w:before="120" w:after="120"/>
        <w:ind w:firstLine="720"/>
        <w:jc w:val="both"/>
        <w:rPr>
          <w:color w:val="000000" w:themeColor="text1"/>
          <w:sz w:val="28"/>
          <w:szCs w:val="28"/>
          <w:lang w:val="vi-VN"/>
        </w:rPr>
      </w:pPr>
      <w:r w:rsidRPr="00666B4E">
        <w:rPr>
          <w:color w:val="000000" w:themeColor="text1"/>
          <w:sz w:val="28"/>
          <w:szCs w:val="28"/>
          <w:lang w:val="vi-VN"/>
        </w:rPr>
        <w:t>3.</w:t>
      </w:r>
      <w:r w:rsidR="00FF5343" w:rsidRPr="00666B4E">
        <w:rPr>
          <w:color w:val="000000" w:themeColor="text1"/>
          <w:sz w:val="28"/>
          <w:szCs w:val="28"/>
          <w:lang w:val="sv-SE"/>
        </w:rPr>
        <w:t xml:space="preserve"> Đất </w:t>
      </w:r>
      <w:r w:rsidR="00FF5343" w:rsidRPr="00666B4E">
        <w:rPr>
          <w:color w:val="000000" w:themeColor="text1"/>
          <w:sz w:val="28"/>
          <w:szCs w:val="28"/>
          <w:lang w:val="vi-VN"/>
        </w:rPr>
        <w:t>sản xuất</w:t>
      </w:r>
      <w:r w:rsidR="0017178F" w:rsidRPr="00666B4E">
        <w:rPr>
          <w:color w:val="000000" w:themeColor="text1"/>
          <w:sz w:val="28"/>
          <w:szCs w:val="28"/>
          <w:lang w:val="vi-VN"/>
        </w:rPr>
        <w:t>,</w:t>
      </w:r>
      <w:r w:rsidR="00FF5343" w:rsidRPr="00666B4E">
        <w:rPr>
          <w:color w:val="000000" w:themeColor="text1"/>
          <w:sz w:val="28"/>
          <w:szCs w:val="28"/>
          <w:lang w:val="vi-VN"/>
        </w:rPr>
        <w:t xml:space="preserve"> kinh doanh </w:t>
      </w:r>
      <w:r w:rsidR="00FF5343" w:rsidRPr="00666B4E">
        <w:rPr>
          <w:color w:val="000000" w:themeColor="text1"/>
          <w:sz w:val="28"/>
          <w:szCs w:val="28"/>
          <w:lang w:val="sv-SE"/>
        </w:rPr>
        <w:t>phi nông nghiệp</w:t>
      </w:r>
      <w:r w:rsidR="00051F26" w:rsidRPr="00666B4E">
        <w:rPr>
          <w:color w:val="000000" w:themeColor="text1"/>
          <w:sz w:val="28"/>
          <w:szCs w:val="28"/>
          <w:lang w:val="vi-VN"/>
        </w:rPr>
        <w:t xml:space="preserve"> </w:t>
      </w:r>
      <w:r w:rsidR="00FF5343" w:rsidRPr="00666B4E">
        <w:rPr>
          <w:color w:val="000000" w:themeColor="text1"/>
          <w:sz w:val="28"/>
          <w:szCs w:val="28"/>
          <w:lang w:val="sv-SE"/>
        </w:rPr>
        <w:t>(không phải là đất ở)</w:t>
      </w:r>
    </w:p>
    <w:p w:rsidR="0017178F" w:rsidRPr="00666B4E" w:rsidRDefault="0017178F" w:rsidP="00FF5343">
      <w:pPr>
        <w:spacing w:before="120" w:after="120"/>
        <w:ind w:firstLine="720"/>
        <w:jc w:val="both"/>
        <w:rPr>
          <w:color w:val="000000" w:themeColor="text1"/>
          <w:sz w:val="28"/>
          <w:szCs w:val="28"/>
          <w:lang w:val="sv-SE"/>
        </w:rPr>
      </w:pPr>
      <w:r w:rsidRPr="00666B4E">
        <w:rPr>
          <w:color w:val="000000" w:themeColor="text1"/>
          <w:sz w:val="28"/>
          <w:szCs w:val="28"/>
          <w:lang w:val="sv-SE"/>
        </w:rPr>
        <w:lastRenderedPageBreak/>
        <w:t xml:space="preserve">Đất </w:t>
      </w:r>
      <w:r w:rsidRPr="00666B4E">
        <w:rPr>
          <w:color w:val="000000" w:themeColor="text1"/>
          <w:sz w:val="28"/>
          <w:szCs w:val="28"/>
          <w:lang w:val="vi-VN"/>
        </w:rPr>
        <w:t xml:space="preserve">sản xuất, kinh doanh </w:t>
      </w:r>
      <w:r w:rsidRPr="00666B4E">
        <w:rPr>
          <w:color w:val="000000" w:themeColor="text1"/>
          <w:sz w:val="28"/>
          <w:szCs w:val="28"/>
          <w:lang w:val="sv-SE"/>
        </w:rPr>
        <w:t>phi nông nghiệp</w:t>
      </w:r>
      <w:r w:rsidRPr="00666B4E">
        <w:rPr>
          <w:color w:val="000000" w:themeColor="text1"/>
          <w:sz w:val="28"/>
          <w:szCs w:val="28"/>
          <w:lang w:val="vi-VN"/>
        </w:rPr>
        <w:t xml:space="preserve"> tại nông thôn và đô thị </w:t>
      </w:r>
      <w:r w:rsidRPr="00666B4E">
        <w:rPr>
          <w:color w:val="000000" w:themeColor="text1"/>
          <w:sz w:val="28"/>
          <w:szCs w:val="28"/>
          <w:lang w:val="sv-SE"/>
        </w:rPr>
        <w:t>được phân theo</w:t>
      </w:r>
      <w:r w:rsidRPr="00666B4E">
        <w:rPr>
          <w:color w:val="000000" w:themeColor="text1"/>
          <w:sz w:val="28"/>
          <w:szCs w:val="28"/>
          <w:lang w:val="vi-VN"/>
        </w:rPr>
        <w:t xml:space="preserve"> vùng, khu vực, vị trí và phân đoạn đất tương tự như đối với đất ở tại nông thôn và đô thị</w:t>
      </w:r>
      <w:r w:rsidR="00873FF9" w:rsidRPr="00666B4E">
        <w:rPr>
          <w:color w:val="000000" w:themeColor="text1"/>
          <w:sz w:val="28"/>
          <w:szCs w:val="28"/>
          <w:lang w:val="vi-VN"/>
        </w:rPr>
        <w:t xml:space="preserve"> tại </w:t>
      </w:r>
      <w:r w:rsidR="0022375A" w:rsidRPr="00666B4E">
        <w:rPr>
          <w:color w:val="000000" w:themeColor="text1"/>
          <w:sz w:val="28"/>
          <w:szCs w:val="28"/>
          <w:lang w:val="vi-VN"/>
        </w:rPr>
        <w:t>k</w:t>
      </w:r>
      <w:r w:rsidR="00873FF9" w:rsidRPr="00666B4E">
        <w:rPr>
          <w:color w:val="000000" w:themeColor="text1"/>
          <w:sz w:val="28"/>
          <w:szCs w:val="28"/>
          <w:lang w:val="vi-VN"/>
        </w:rPr>
        <w:t>hoản 2 Điều này.</w:t>
      </w:r>
    </w:p>
    <w:p w:rsidR="000D4F65" w:rsidRPr="00666B4E" w:rsidRDefault="000D4F65" w:rsidP="000D4F65">
      <w:pPr>
        <w:spacing w:before="120" w:after="120"/>
        <w:ind w:firstLine="720"/>
        <w:jc w:val="both"/>
        <w:rPr>
          <w:b/>
          <w:color w:val="000000" w:themeColor="text1"/>
          <w:sz w:val="28"/>
          <w:szCs w:val="28"/>
          <w:lang w:val="vi-VN"/>
        </w:rPr>
      </w:pPr>
      <w:r w:rsidRPr="00666B4E">
        <w:rPr>
          <w:b/>
          <w:color w:val="000000" w:themeColor="text1"/>
          <w:sz w:val="28"/>
          <w:szCs w:val="28"/>
          <w:lang w:val="vi-VN"/>
        </w:rPr>
        <w:t>Điều 5. Cách xác định vùng, khu vực, vị trí và phân đoạn đ</w:t>
      </w:r>
      <w:r w:rsidRPr="001C5EDC">
        <w:rPr>
          <w:b/>
          <w:color w:val="000000" w:themeColor="text1"/>
          <w:sz w:val="28"/>
          <w:szCs w:val="28"/>
          <w:lang w:val="sv-SE"/>
        </w:rPr>
        <w:t>ấ</w:t>
      </w:r>
      <w:r w:rsidRPr="00666B4E">
        <w:rPr>
          <w:b/>
          <w:color w:val="000000" w:themeColor="text1"/>
          <w:sz w:val="28"/>
          <w:szCs w:val="28"/>
          <w:lang w:val="vi-VN"/>
        </w:rPr>
        <w:t xml:space="preserve">t nông nghiệp và phi nông nghiệp tại nông thôn và đô thị </w:t>
      </w:r>
    </w:p>
    <w:p w:rsidR="000D4F65" w:rsidRPr="00666B4E" w:rsidRDefault="000D4F65" w:rsidP="000D4F65">
      <w:pPr>
        <w:spacing w:before="120" w:after="120"/>
        <w:ind w:firstLine="720"/>
        <w:jc w:val="both"/>
        <w:rPr>
          <w:b/>
          <w:color w:val="000000" w:themeColor="text1"/>
          <w:sz w:val="28"/>
          <w:szCs w:val="28"/>
          <w:lang w:val="vi-VN"/>
        </w:rPr>
      </w:pPr>
      <w:r w:rsidRPr="00666B4E">
        <w:rPr>
          <w:b/>
          <w:color w:val="000000" w:themeColor="text1"/>
          <w:sz w:val="28"/>
          <w:szCs w:val="28"/>
          <w:lang w:val="vi-VN"/>
        </w:rPr>
        <w:t>1. Cách xác định vùng đ</w:t>
      </w:r>
      <w:r w:rsidRPr="001C5EDC">
        <w:rPr>
          <w:b/>
          <w:color w:val="000000" w:themeColor="text1"/>
          <w:sz w:val="28"/>
          <w:szCs w:val="28"/>
          <w:lang w:val="vi-VN"/>
        </w:rPr>
        <w:t>ấ</w:t>
      </w:r>
      <w:r w:rsidRPr="00666B4E">
        <w:rPr>
          <w:b/>
          <w:color w:val="000000" w:themeColor="text1"/>
          <w:sz w:val="28"/>
          <w:szCs w:val="28"/>
          <w:lang w:val="vi-VN"/>
        </w:rPr>
        <w:t xml:space="preserve">t nông nghiệp và phi nông nghiệp tại nông thôn và đô thị </w:t>
      </w:r>
    </w:p>
    <w:p w:rsidR="00FB7BD9" w:rsidRPr="00666B4E" w:rsidRDefault="00FB7BD9"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0E2862" w:rsidRPr="00666B4E">
        <w:rPr>
          <w:color w:val="000000" w:themeColor="text1"/>
          <w:sz w:val="28"/>
          <w:szCs w:val="28"/>
          <w:lang w:val="vi-VN"/>
        </w:rPr>
        <w:t>Phân v</w:t>
      </w:r>
      <w:r w:rsidRPr="00666B4E">
        <w:rPr>
          <w:color w:val="000000" w:themeColor="text1"/>
          <w:sz w:val="28"/>
          <w:szCs w:val="28"/>
          <w:lang w:val="vi-VN"/>
        </w:rPr>
        <w:t xml:space="preserve">ùng </w:t>
      </w:r>
      <w:r w:rsidR="000E2862" w:rsidRPr="00666B4E">
        <w:rPr>
          <w:color w:val="000000" w:themeColor="text1"/>
          <w:sz w:val="28"/>
          <w:szCs w:val="28"/>
          <w:lang w:val="vi-VN"/>
        </w:rPr>
        <w:t xml:space="preserve">các loại </w:t>
      </w:r>
      <w:r w:rsidRPr="00666B4E">
        <w:rPr>
          <w:color w:val="000000" w:themeColor="text1"/>
          <w:sz w:val="28"/>
          <w:szCs w:val="28"/>
          <w:lang w:val="vi-VN"/>
        </w:rPr>
        <w:t>đất:</w:t>
      </w:r>
    </w:p>
    <w:p w:rsidR="000D4F65" w:rsidRPr="00666B4E" w:rsidRDefault="000925F9"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Tỉnh Tiền Giang </w:t>
      </w:r>
      <w:r w:rsidR="00231B6D" w:rsidRPr="00666B4E">
        <w:rPr>
          <w:color w:val="000000" w:themeColor="text1"/>
          <w:sz w:val="28"/>
          <w:szCs w:val="28"/>
          <w:lang w:val="vi-VN"/>
        </w:rPr>
        <w:t>được phân thành</w:t>
      </w:r>
      <w:r w:rsidR="004030DD" w:rsidRPr="00666B4E">
        <w:rPr>
          <w:color w:val="000000" w:themeColor="text1"/>
          <w:sz w:val="28"/>
          <w:szCs w:val="28"/>
          <w:lang w:val="vi-VN"/>
        </w:rPr>
        <w:t xml:space="preserve"> </w:t>
      </w:r>
      <w:r w:rsidR="000D4F65" w:rsidRPr="00666B4E">
        <w:rPr>
          <w:color w:val="000000" w:themeColor="text1"/>
          <w:sz w:val="28"/>
          <w:szCs w:val="28"/>
          <w:lang w:val="vi-VN"/>
        </w:rPr>
        <w:t>5 vùng đất nông nghiệp và phi nông nghiệp với các đơn vị hành chính cấp huyện cụ thể như sau:</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Vùng 1: Thành phố Mỹ Tho.</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Vùng 2: Thị xã Gò Công và</w:t>
      </w:r>
      <w:r w:rsidR="008A1875" w:rsidRPr="00666B4E">
        <w:rPr>
          <w:color w:val="000000" w:themeColor="text1"/>
          <w:sz w:val="28"/>
          <w:szCs w:val="28"/>
          <w:lang w:val="vi-VN"/>
        </w:rPr>
        <w:t xml:space="preserve"> thị xã</w:t>
      </w:r>
      <w:r w:rsidRPr="00666B4E">
        <w:rPr>
          <w:color w:val="000000" w:themeColor="text1"/>
          <w:sz w:val="28"/>
          <w:szCs w:val="28"/>
          <w:lang w:val="vi-VN"/>
        </w:rPr>
        <w:t xml:space="preserve"> Cai Lậy.</w:t>
      </w:r>
    </w:p>
    <w:p w:rsidR="000D4F65" w:rsidRPr="00666B4E" w:rsidRDefault="000D4F65" w:rsidP="000D4F65">
      <w:pPr>
        <w:spacing w:before="120" w:after="120"/>
        <w:ind w:firstLine="720"/>
        <w:jc w:val="both"/>
        <w:rPr>
          <w:color w:val="000000" w:themeColor="text1"/>
          <w:spacing w:val="-8"/>
          <w:sz w:val="28"/>
          <w:szCs w:val="28"/>
          <w:lang w:val="vi-VN"/>
        </w:rPr>
      </w:pPr>
      <w:r w:rsidRPr="00666B4E">
        <w:rPr>
          <w:color w:val="000000" w:themeColor="text1"/>
          <w:spacing w:val="-8"/>
          <w:sz w:val="28"/>
          <w:szCs w:val="28"/>
          <w:lang w:val="vi-VN"/>
        </w:rPr>
        <w:t xml:space="preserve">Vùng 3: Huyện Cái Bè, </w:t>
      </w:r>
      <w:r w:rsidR="008A1875" w:rsidRPr="00666B4E">
        <w:rPr>
          <w:color w:val="000000" w:themeColor="text1"/>
          <w:spacing w:val="-8"/>
          <w:sz w:val="28"/>
          <w:szCs w:val="28"/>
          <w:lang w:val="vi-VN"/>
        </w:rPr>
        <w:t xml:space="preserve">huyện </w:t>
      </w:r>
      <w:r w:rsidRPr="00666B4E">
        <w:rPr>
          <w:color w:val="000000" w:themeColor="text1"/>
          <w:spacing w:val="-8"/>
          <w:sz w:val="28"/>
          <w:szCs w:val="28"/>
          <w:lang w:val="vi-VN"/>
        </w:rPr>
        <w:t>Cai Lậy,</w:t>
      </w:r>
      <w:r w:rsidR="008A1875" w:rsidRPr="00666B4E">
        <w:rPr>
          <w:color w:val="000000" w:themeColor="text1"/>
          <w:spacing w:val="-8"/>
          <w:sz w:val="28"/>
          <w:szCs w:val="28"/>
          <w:lang w:val="vi-VN"/>
        </w:rPr>
        <w:t xml:space="preserve"> huyện</w:t>
      </w:r>
      <w:r w:rsidRPr="00666B4E">
        <w:rPr>
          <w:color w:val="000000" w:themeColor="text1"/>
          <w:spacing w:val="-8"/>
          <w:sz w:val="28"/>
          <w:szCs w:val="28"/>
          <w:lang w:val="vi-VN"/>
        </w:rPr>
        <w:t xml:space="preserve"> Châu Thành và</w:t>
      </w:r>
      <w:r w:rsidR="008A1875" w:rsidRPr="00666B4E">
        <w:rPr>
          <w:color w:val="000000" w:themeColor="text1"/>
          <w:spacing w:val="-8"/>
          <w:sz w:val="28"/>
          <w:szCs w:val="28"/>
          <w:lang w:val="vi-VN"/>
        </w:rPr>
        <w:t xml:space="preserve"> huyện</w:t>
      </w:r>
      <w:r w:rsidRPr="00666B4E">
        <w:rPr>
          <w:color w:val="000000" w:themeColor="text1"/>
          <w:spacing w:val="-8"/>
          <w:sz w:val="28"/>
          <w:szCs w:val="28"/>
          <w:lang w:val="vi-VN"/>
        </w:rPr>
        <w:t xml:space="preserve"> Chợ Gạo.</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Vùng 4: Huyện Gò Công Tây và </w:t>
      </w:r>
      <w:r w:rsidR="008A1875" w:rsidRPr="00666B4E">
        <w:rPr>
          <w:color w:val="000000" w:themeColor="text1"/>
          <w:sz w:val="28"/>
          <w:szCs w:val="28"/>
          <w:lang w:val="vi-VN"/>
        </w:rPr>
        <w:t xml:space="preserve">huyện </w:t>
      </w:r>
      <w:r w:rsidRPr="00666B4E">
        <w:rPr>
          <w:color w:val="000000" w:themeColor="text1"/>
          <w:sz w:val="28"/>
          <w:szCs w:val="28"/>
          <w:lang w:val="vi-VN"/>
        </w:rPr>
        <w:t>Gò Công Đông.</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Vùng 5: Huyện Tân Phước và</w:t>
      </w:r>
      <w:r w:rsidR="008A1875" w:rsidRPr="00666B4E">
        <w:rPr>
          <w:color w:val="000000" w:themeColor="text1"/>
          <w:sz w:val="28"/>
          <w:szCs w:val="28"/>
          <w:lang w:val="vi-VN"/>
        </w:rPr>
        <w:t xml:space="preserve"> huyện</w:t>
      </w:r>
      <w:r w:rsidRPr="00666B4E">
        <w:rPr>
          <w:color w:val="000000" w:themeColor="text1"/>
          <w:sz w:val="28"/>
          <w:szCs w:val="28"/>
          <w:lang w:val="vi-VN"/>
        </w:rPr>
        <w:t xml:space="preserve"> Tân Phú Đông.</w:t>
      </w:r>
    </w:p>
    <w:p w:rsidR="00FB7BD9" w:rsidRPr="00666B4E" w:rsidRDefault="00FB7BD9" w:rsidP="00FB7BD9">
      <w:pPr>
        <w:spacing w:before="120" w:after="120"/>
        <w:ind w:firstLine="720"/>
        <w:jc w:val="both"/>
        <w:rPr>
          <w:color w:val="000000" w:themeColor="text1"/>
          <w:sz w:val="28"/>
          <w:szCs w:val="28"/>
          <w:lang w:val="vi-VN"/>
        </w:rPr>
      </w:pPr>
      <w:r w:rsidRPr="00666B4E">
        <w:rPr>
          <w:color w:val="000000" w:themeColor="text1"/>
          <w:sz w:val="28"/>
          <w:szCs w:val="28"/>
          <w:lang w:val="vi-VN"/>
        </w:rPr>
        <w:t>b) Hệ số giá đất nông nghiệp của các vùng</w:t>
      </w:r>
      <w:r w:rsidR="000E2862" w:rsidRPr="00666B4E">
        <w:rPr>
          <w:color w:val="000000" w:themeColor="text1"/>
          <w:sz w:val="28"/>
          <w:szCs w:val="28"/>
          <w:lang w:val="vi-VN"/>
        </w:rPr>
        <w:t xml:space="preserve"> đất</w:t>
      </w:r>
      <w:r w:rsidRPr="00666B4E">
        <w:rPr>
          <w:color w:val="000000" w:themeColor="text1"/>
          <w:sz w:val="28"/>
          <w:szCs w:val="28"/>
          <w:lang w:val="vi-VN"/>
        </w:rPr>
        <w:t xml:space="preserve">: </w:t>
      </w:r>
    </w:p>
    <w:p w:rsidR="000E2862" w:rsidRPr="00666B4E" w:rsidRDefault="000E2862" w:rsidP="000E2862">
      <w:pPr>
        <w:spacing w:before="120" w:after="120"/>
        <w:ind w:firstLine="720"/>
        <w:jc w:val="both"/>
        <w:rPr>
          <w:color w:val="000000" w:themeColor="text1"/>
          <w:sz w:val="28"/>
          <w:szCs w:val="28"/>
          <w:lang w:val="vi-VN"/>
        </w:rPr>
      </w:pPr>
      <w:r w:rsidRPr="00666B4E">
        <w:rPr>
          <w:color w:val="000000" w:themeColor="text1"/>
          <w:sz w:val="28"/>
          <w:szCs w:val="28"/>
          <w:lang w:val="vi-VN"/>
        </w:rPr>
        <w:t>Hệ số giá đất nông nghiệp của 5 vùng đất quy định trong bảng sau:</w:t>
      </w:r>
    </w:p>
    <w:tbl>
      <w:tblPr>
        <w:tblW w:w="4957" w:type="dxa"/>
        <w:jc w:val="center"/>
        <w:tblLook w:val="04A0" w:firstRow="1" w:lastRow="0" w:firstColumn="1" w:lastColumn="0" w:noHBand="0" w:noVBand="1"/>
      </w:tblPr>
      <w:tblGrid>
        <w:gridCol w:w="2405"/>
        <w:gridCol w:w="2552"/>
      </w:tblGrid>
      <w:tr w:rsidR="00666B4E" w:rsidRPr="00666B4E" w:rsidTr="0020677E">
        <w:trPr>
          <w:trHeigh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862" w:rsidRPr="00666B4E" w:rsidRDefault="000E2862" w:rsidP="0020677E">
            <w:pPr>
              <w:jc w:val="center"/>
              <w:rPr>
                <w:b/>
                <w:bCs/>
                <w:color w:val="000000" w:themeColor="text1"/>
                <w:sz w:val="28"/>
                <w:szCs w:val="28"/>
                <w:lang w:val="vi-VN"/>
              </w:rPr>
            </w:pPr>
            <w:r w:rsidRPr="00666B4E">
              <w:rPr>
                <w:b/>
                <w:bCs/>
                <w:color w:val="000000" w:themeColor="text1"/>
                <w:sz w:val="28"/>
                <w:szCs w:val="28"/>
                <w:lang w:val="vi-VN"/>
              </w:rPr>
              <w:t>Vùng</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2862" w:rsidRPr="00666B4E" w:rsidRDefault="000E2862" w:rsidP="0020677E">
            <w:pPr>
              <w:jc w:val="center"/>
              <w:rPr>
                <w:b/>
                <w:bCs/>
                <w:color w:val="000000" w:themeColor="text1"/>
                <w:sz w:val="28"/>
                <w:szCs w:val="28"/>
              </w:rPr>
            </w:pPr>
            <w:r w:rsidRPr="00666B4E">
              <w:rPr>
                <w:b/>
                <w:bCs/>
                <w:color w:val="000000" w:themeColor="text1"/>
                <w:sz w:val="28"/>
                <w:szCs w:val="28"/>
              </w:rPr>
              <w:t>Hệ số</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1</w:t>
            </w:r>
          </w:p>
        </w:tc>
        <w:tc>
          <w:tcPr>
            <w:tcW w:w="2552" w:type="dxa"/>
            <w:tcBorders>
              <w:top w:val="nil"/>
              <w:left w:val="nil"/>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1</w:t>
            </w:r>
            <w:r w:rsidRPr="00666B4E">
              <w:rPr>
                <w:color w:val="000000" w:themeColor="text1"/>
                <w:sz w:val="28"/>
                <w:szCs w:val="28"/>
                <w:lang w:val="vi-VN"/>
              </w:rPr>
              <w:t>,</w:t>
            </w:r>
            <w:r w:rsidRPr="00666B4E">
              <w:rPr>
                <w:color w:val="000000" w:themeColor="text1"/>
                <w:sz w:val="28"/>
                <w:szCs w:val="28"/>
              </w:rPr>
              <w:t>00</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2</w:t>
            </w:r>
          </w:p>
        </w:tc>
        <w:tc>
          <w:tcPr>
            <w:tcW w:w="2552" w:type="dxa"/>
            <w:tcBorders>
              <w:top w:val="nil"/>
              <w:left w:val="nil"/>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95</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3</w:t>
            </w:r>
          </w:p>
        </w:tc>
        <w:tc>
          <w:tcPr>
            <w:tcW w:w="2552" w:type="dxa"/>
            <w:tcBorders>
              <w:top w:val="nil"/>
              <w:left w:val="nil"/>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90</w:t>
            </w:r>
          </w:p>
        </w:tc>
      </w:tr>
      <w:tr w:rsidR="00666B4E" w:rsidRPr="00666B4E" w:rsidTr="000E2862">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4</w:t>
            </w:r>
          </w:p>
        </w:tc>
        <w:tc>
          <w:tcPr>
            <w:tcW w:w="2552" w:type="dxa"/>
            <w:tcBorders>
              <w:top w:val="nil"/>
              <w:left w:val="nil"/>
              <w:bottom w:val="single" w:sz="4" w:space="0" w:color="auto"/>
              <w:right w:val="single" w:sz="4" w:space="0" w:color="auto"/>
            </w:tcBorders>
            <w:shd w:val="clear" w:color="auto" w:fill="auto"/>
            <w:noWrap/>
            <w:vAlign w:val="center"/>
            <w:hideMark/>
          </w:tcPr>
          <w:p w:rsidR="000E2862" w:rsidRPr="00666B4E" w:rsidRDefault="000E2862" w:rsidP="000E2862">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85</w:t>
            </w:r>
          </w:p>
        </w:tc>
      </w:tr>
      <w:tr w:rsidR="00666B4E" w:rsidRPr="00666B4E" w:rsidTr="000E2862">
        <w:trPr>
          <w:trHeigh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862" w:rsidRPr="00666B4E" w:rsidRDefault="000E2862" w:rsidP="00DA4B86">
            <w:pPr>
              <w:jc w:val="center"/>
              <w:rPr>
                <w:color w:val="000000" w:themeColor="text1"/>
                <w:sz w:val="28"/>
                <w:szCs w:val="28"/>
                <w:lang w:val="vi-VN"/>
              </w:rPr>
            </w:pPr>
            <w:r w:rsidRPr="00666B4E">
              <w:rPr>
                <w:color w:val="000000" w:themeColor="text1"/>
                <w:sz w:val="28"/>
                <w:szCs w:val="28"/>
                <w:lang w:val="vi-VN"/>
              </w:rPr>
              <w:t>5</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E2862" w:rsidRPr="00666B4E" w:rsidRDefault="000E2862" w:rsidP="000E2862">
            <w:pPr>
              <w:jc w:val="center"/>
              <w:rPr>
                <w:color w:val="000000" w:themeColor="text1"/>
                <w:sz w:val="28"/>
                <w:szCs w:val="28"/>
                <w:lang w:val="vi-VN"/>
              </w:rPr>
            </w:pPr>
            <w:r w:rsidRPr="00666B4E">
              <w:rPr>
                <w:color w:val="000000" w:themeColor="text1"/>
                <w:sz w:val="28"/>
                <w:szCs w:val="28"/>
                <w:lang w:val="vi-VN"/>
              </w:rPr>
              <w:t>0,80</w:t>
            </w:r>
          </w:p>
        </w:tc>
      </w:tr>
    </w:tbl>
    <w:p w:rsidR="000D4F65" w:rsidRPr="00666B4E" w:rsidRDefault="000D4F65" w:rsidP="000D4F65">
      <w:pPr>
        <w:spacing w:before="120" w:after="120"/>
        <w:ind w:firstLine="720"/>
        <w:jc w:val="both"/>
        <w:rPr>
          <w:rFonts w:ascii="Times New Roman Bold" w:hAnsi="Times New Roman Bold"/>
          <w:b/>
          <w:color w:val="000000" w:themeColor="text1"/>
          <w:spacing w:val="-10"/>
          <w:sz w:val="28"/>
          <w:szCs w:val="28"/>
          <w:lang w:val="vi-VN"/>
        </w:rPr>
      </w:pPr>
      <w:r w:rsidRPr="00666B4E">
        <w:rPr>
          <w:rFonts w:ascii="Times New Roman Bold" w:hAnsi="Times New Roman Bold"/>
          <w:b/>
          <w:color w:val="000000" w:themeColor="text1"/>
          <w:spacing w:val="-10"/>
          <w:sz w:val="28"/>
          <w:szCs w:val="28"/>
          <w:lang w:val="vi-VN"/>
        </w:rPr>
        <w:t xml:space="preserve">2. Cách xác định khu vực và vị trí đất nông nghiệp tại nông thôn và đô thị </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Trong phạm vi từng đơn vị hành chính cấp huyện các khu vực và vị trí đ</w:t>
      </w:r>
      <w:r w:rsidRPr="001C5EDC">
        <w:rPr>
          <w:color w:val="000000" w:themeColor="text1"/>
          <w:sz w:val="28"/>
          <w:szCs w:val="28"/>
          <w:lang w:val="vi-VN"/>
        </w:rPr>
        <w:t>ấ</w:t>
      </w:r>
      <w:r w:rsidRPr="00666B4E">
        <w:rPr>
          <w:color w:val="000000" w:themeColor="text1"/>
          <w:sz w:val="28"/>
          <w:szCs w:val="28"/>
          <w:lang w:val="vi-VN"/>
        </w:rPr>
        <w:t>t nông nghiệp tại nông thôn và đô thị được xác định cụ thể như sau</w:t>
      </w:r>
      <w:r w:rsidR="00C74BDC" w:rsidRPr="00666B4E">
        <w:rPr>
          <w:color w:val="000000" w:themeColor="text1"/>
          <w:sz w:val="28"/>
          <w:szCs w:val="28"/>
          <w:lang w:val="vi-VN"/>
        </w:rPr>
        <w:t>:</w:t>
      </w:r>
    </w:p>
    <w:p w:rsidR="000D4F65" w:rsidRPr="00666B4E" w:rsidRDefault="00C74BDC"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0D4F65" w:rsidRPr="00666B4E">
        <w:rPr>
          <w:color w:val="000000" w:themeColor="text1"/>
          <w:sz w:val="28"/>
          <w:szCs w:val="28"/>
          <w:lang w:val="vi-VN"/>
        </w:rPr>
        <w:t>Khu vực 1: Đất vị trí mặt tiền các đường giao thông chính tại nông thôn và các đường phố tại đô thị; đất vị trí hẻm và vị trí còn lại tại đô thị. Khu vực 1 được chia thành 5 vị trí:</w:t>
      </w:r>
    </w:p>
    <w:p w:rsidR="000D4F65" w:rsidRPr="00666B4E" w:rsidRDefault="000D4F65" w:rsidP="009D20C8">
      <w:pPr>
        <w:spacing w:before="120" w:after="120"/>
        <w:ind w:firstLine="720"/>
        <w:jc w:val="both"/>
        <w:rPr>
          <w:color w:val="000000" w:themeColor="text1"/>
          <w:sz w:val="28"/>
          <w:szCs w:val="28"/>
          <w:lang w:val="vi-VN"/>
        </w:rPr>
      </w:pPr>
      <w:r w:rsidRPr="00666B4E">
        <w:rPr>
          <w:color w:val="000000" w:themeColor="text1"/>
          <w:spacing w:val="4"/>
          <w:sz w:val="28"/>
          <w:szCs w:val="28"/>
          <w:lang w:val="vi-VN"/>
        </w:rPr>
        <w:t>- Vị trí 1: Đất</w:t>
      </w:r>
      <w:r w:rsidR="00F216AE" w:rsidRPr="00666B4E">
        <w:rPr>
          <w:color w:val="000000" w:themeColor="text1"/>
          <w:spacing w:val="4"/>
          <w:sz w:val="28"/>
          <w:szCs w:val="28"/>
          <w:lang w:val="vi-VN"/>
        </w:rPr>
        <w:t xml:space="preserve"> </w:t>
      </w:r>
      <w:r w:rsidRPr="00666B4E">
        <w:rPr>
          <w:color w:val="000000" w:themeColor="text1"/>
          <w:spacing w:val="4"/>
          <w:sz w:val="28"/>
          <w:szCs w:val="28"/>
          <w:lang w:val="vi-VN"/>
        </w:rPr>
        <w:t>vị trí mặt tiền quốc lộ và các tuyến đường tương đương</w:t>
      </w:r>
      <w:r w:rsidR="004D0D24" w:rsidRPr="00666B4E">
        <w:rPr>
          <w:color w:val="000000" w:themeColor="text1"/>
          <w:spacing w:val="4"/>
          <w:sz w:val="28"/>
          <w:szCs w:val="28"/>
          <w:lang w:val="vi-VN"/>
        </w:rPr>
        <w:t xml:space="preserve"> với </w:t>
      </w:r>
      <w:r w:rsidR="004D0D24" w:rsidRPr="00666B4E">
        <w:rPr>
          <w:color w:val="000000" w:themeColor="text1"/>
          <w:sz w:val="28"/>
          <w:szCs w:val="28"/>
          <w:lang w:val="vi-VN"/>
        </w:rPr>
        <w:t>quốc lộ</w:t>
      </w:r>
      <w:r w:rsidRPr="00666B4E">
        <w:rPr>
          <w:color w:val="000000" w:themeColor="text1"/>
          <w:sz w:val="28"/>
          <w:szCs w:val="28"/>
          <w:lang w:val="vi-VN"/>
        </w:rPr>
        <w:t xml:space="preserve"> tại nông thôn, đường phố tại đô thị.</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Vị trí 2: Đất</w:t>
      </w:r>
      <w:r w:rsidR="00F216AE" w:rsidRPr="00666B4E">
        <w:rPr>
          <w:color w:val="000000" w:themeColor="text1"/>
          <w:sz w:val="28"/>
          <w:szCs w:val="28"/>
          <w:lang w:val="vi-VN"/>
        </w:rPr>
        <w:t xml:space="preserve"> </w:t>
      </w:r>
      <w:r w:rsidRPr="00666B4E">
        <w:rPr>
          <w:color w:val="000000" w:themeColor="text1"/>
          <w:sz w:val="28"/>
          <w:szCs w:val="28"/>
          <w:lang w:val="vi-VN"/>
        </w:rPr>
        <w:t>vị trí mặt tiền đường tỉnh và các tuyến đường tương đương</w:t>
      </w:r>
      <w:r w:rsidR="004D0D24" w:rsidRPr="00666B4E">
        <w:rPr>
          <w:color w:val="000000" w:themeColor="text1"/>
          <w:sz w:val="28"/>
          <w:szCs w:val="28"/>
          <w:lang w:val="vi-VN"/>
        </w:rPr>
        <w:t xml:space="preserve"> với đường tỉnh</w:t>
      </w:r>
      <w:r w:rsidRPr="00666B4E">
        <w:rPr>
          <w:color w:val="000000" w:themeColor="text1"/>
          <w:sz w:val="28"/>
          <w:szCs w:val="28"/>
          <w:lang w:val="vi-VN"/>
        </w:rPr>
        <w:t xml:space="preserve"> tại nông thôn.</w:t>
      </w:r>
    </w:p>
    <w:p w:rsidR="000D4F65" w:rsidRPr="00666B4E" w:rsidRDefault="000D4F65" w:rsidP="000D4F65">
      <w:pPr>
        <w:spacing w:before="120" w:after="120"/>
        <w:ind w:firstLine="720"/>
        <w:jc w:val="both"/>
        <w:rPr>
          <w:color w:val="000000" w:themeColor="text1"/>
          <w:spacing w:val="-8"/>
          <w:sz w:val="28"/>
          <w:szCs w:val="28"/>
          <w:lang w:val="vi-VN"/>
        </w:rPr>
      </w:pPr>
      <w:r w:rsidRPr="00666B4E">
        <w:rPr>
          <w:color w:val="000000" w:themeColor="text1"/>
          <w:spacing w:val="-8"/>
          <w:sz w:val="28"/>
          <w:szCs w:val="28"/>
          <w:lang w:val="vi-VN"/>
        </w:rPr>
        <w:t>- Vị trí 3: Đất</w:t>
      </w:r>
      <w:r w:rsidR="00F216AE" w:rsidRPr="00666B4E">
        <w:rPr>
          <w:color w:val="000000" w:themeColor="text1"/>
          <w:spacing w:val="-8"/>
          <w:sz w:val="28"/>
          <w:szCs w:val="28"/>
          <w:lang w:val="vi-VN"/>
        </w:rPr>
        <w:t xml:space="preserve"> </w:t>
      </w:r>
      <w:r w:rsidRPr="00666B4E">
        <w:rPr>
          <w:color w:val="000000" w:themeColor="text1"/>
          <w:spacing w:val="-8"/>
          <w:sz w:val="28"/>
          <w:szCs w:val="28"/>
          <w:lang w:val="vi-VN"/>
        </w:rPr>
        <w:t xml:space="preserve">vị trí mặt tiền đường huyện </w:t>
      </w:r>
      <w:r w:rsidR="00066B82" w:rsidRPr="00666B4E">
        <w:rPr>
          <w:color w:val="000000" w:themeColor="text1"/>
          <w:spacing w:val="-8"/>
          <w:sz w:val="28"/>
          <w:szCs w:val="28"/>
          <w:lang w:val="vi-VN"/>
        </w:rPr>
        <w:t>trải nhựa, đan, bê tông</w:t>
      </w:r>
      <w:r w:rsidR="00AF3A31" w:rsidRPr="00666B4E">
        <w:rPr>
          <w:color w:val="000000" w:themeColor="text1"/>
          <w:spacing w:val="-8"/>
          <w:sz w:val="28"/>
          <w:szCs w:val="28"/>
          <w:lang w:val="vi-VN"/>
        </w:rPr>
        <w:t xml:space="preserve"> </w:t>
      </w:r>
      <w:r w:rsidRPr="00666B4E">
        <w:rPr>
          <w:color w:val="000000" w:themeColor="text1"/>
          <w:spacing w:val="-8"/>
          <w:sz w:val="28"/>
          <w:szCs w:val="28"/>
          <w:lang w:val="vi-VN"/>
        </w:rPr>
        <w:t>tại nông thôn.</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Vị trí 4: Đất</w:t>
      </w:r>
      <w:r w:rsidR="00F216AE" w:rsidRPr="00666B4E">
        <w:rPr>
          <w:color w:val="000000" w:themeColor="text1"/>
          <w:sz w:val="28"/>
          <w:szCs w:val="28"/>
          <w:lang w:val="vi-VN"/>
        </w:rPr>
        <w:t xml:space="preserve"> </w:t>
      </w:r>
      <w:r w:rsidRPr="00666B4E">
        <w:rPr>
          <w:color w:val="000000" w:themeColor="text1"/>
          <w:sz w:val="28"/>
          <w:szCs w:val="28"/>
          <w:lang w:val="vi-VN"/>
        </w:rPr>
        <w:t>vị trí mặt tiền đường huyện trải đá cấp phối tại nông thôn; đất vị trí hẻm tại đô thị.</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Vị trí 5: Đất vị trí còn lại tại đô thị.</w:t>
      </w:r>
    </w:p>
    <w:p w:rsidR="000D4F65" w:rsidRPr="00666B4E" w:rsidRDefault="00C74BDC" w:rsidP="000D4F65">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 xml:space="preserve">b) </w:t>
      </w:r>
      <w:r w:rsidR="000D4F65" w:rsidRPr="00666B4E">
        <w:rPr>
          <w:color w:val="000000" w:themeColor="text1"/>
          <w:sz w:val="28"/>
          <w:szCs w:val="28"/>
          <w:lang w:val="vi-VN"/>
        </w:rPr>
        <w:t xml:space="preserve">Khu vực 2 và các khu vực tiếp theo: Đất vị trí </w:t>
      </w:r>
      <w:r w:rsidR="00EB41CC" w:rsidRPr="00666B4E">
        <w:rPr>
          <w:color w:val="000000" w:themeColor="text1"/>
          <w:sz w:val="28"/>
          <w:szCs w:val="28"/>
          <w:lang w:val="vi-VN"/>
        </w:rPr>
        <w:t>ấp</w:t>
      </w:r>
      <w:r w:rsidR="000D4F65" w:rsidRPr="00666B4E">
        <w:rPr>
          <w:color w:val="000000" w:themeColor="text1"/>
          <w:sz w:val="28"/>
          <w:szCs w:val="28"/>
          <w:lang w:val="vi-VN"/>
        </w:rPr>
        <w:t xml:space="preserve"> tại nông thôn trên địa bàn các xã có sự tương đồng về mức độ phát triển kinh tế - xã hội và thực tế giá đất chuyển nhượng, không thuộc khu vực 1. Các khu vực này chia thành 4 vị trí:</w:t>
      </w:r>
    </w:p>
    <w:p w:rsidR="000D4F65" w:rsidRPr="001C5EDC" w:rsidRDefault="000D4F65" w:rsidP="000D4F65">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w:t>
      </w:r>
      <w:r w:rsidR="00066B82" w:rsidRPr="00666B4E">
        <w:rPr>
          <w:color w:val="000000" w:themeColor="text1"/>
          <w:sz w:val="28"/>
          <w:szCs w:val="28"/>
          <w:lang w:val="vi-VN"/>
        </w:rPr>
        <w:t>, bê tông</w:t>
      </w:r>
      <w:r w:rsidRPr="001C5EDC">
        <w:rPr>
          <w:color w:val="000000" w:themeColor="text1"/>
          <w:sz w:val="28"/>
          <w:szCs w:val="28"/>
          <w:lang w:val="vi-VN"/>
        </w:rPr>
        <w:t xml:space="preserve"> có mặt rộng từ 3m trở lên.</w:t>
      </w:r>
    </w:p>
    <w:p w:rsidR="000D4F65" w:rsidRPr="001C5EDC" w:rsidRDefault="000D4F65" w:rsidP="000D4F65">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007F690C"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 đất </w:t>
      </w:r>
      <w:r w:rsidR="003F1253" w:rsidRPr="001C5EDC">
        <w:rPr>
          <w:color w:val="000000" w:themeColor="text1"/>
          <w:sz w:val="28"/>
          <w:szCs w:val="28"/>
          <w:lang w:val="vi-VN"/>
        </w:rPr>
        <w:t>vị</w:t>
      </w:r>
      <w:r w:rsidR="003F1253" w:rsidRPr="00666B4E">
        <w:rPr>
          <w:color w:val="000000" w:themeColor="text1"/>
          <w:sz w:val="28"/>
          <w:szCs w:val="28"/>
          <w:lang w:val="vi-VN"/>
        </w:rPr>
        <w:t xml:space="preserve"> trí tiếp giáp</w:t>
      </w:r>
      <w:r w:rsidRPr="001C5EDC">
        <w:rPr>
          <w:color w:val="000000" w:themeColor="text1"/>
          <w:sz w:val="28"/>
          <w:szCs w:val="28"/>
          <w:lang w:val="vi-VN"/>
        </w:rPr>
        <w:t xml:space="preserve"> kênh, rạch</w:t>
      </w:r>
      <w:r w:rsidRPr="00666B4E">
        <w:rPr>
          <w:color w:val="000000" w:themeColor="text1"/>
          <w:sz w:val="28"/>
          <w:szCs w:val="28"/>
          <w:lang w:val="vi-VN"/>
        </w:rPr>
        <w:t>, sông</w:t>
      </w:r>
      <w:r w:rsidR="0065152B" w:rsidRPr="00666B4E">
        <w:rPr>
          <w:color w:val="000000" w:themeColor="text1"/>
          <w:sz w:val="28"/>
          <w:szCs w:val="28"/>
          <w:lang w:val="vi-VN"/>
        </w:rPr>
        <w:t>, biển</w:t>
      </w:r>
      <w:r w:rsidRPr="001C5EDC">
        <w:rPr>
          <w:color w:val="000000" w:themeColor="text1"/>
          <w:sz w:val="28"/>
          <w:szCs w:val="28"/>
          <w:lang w:val="vi-VN"/>
        </w:rPr>
        <w:t xml:space="preserve"> cấp tỉnh, trung ương quản lý.</w:t>
      </w:r>
    </w:p>
    <w:p w:rsidR="000D4F65" w:rsidRPr="001C5EDC" w:rsidRDefault="000D4F65" w:rsidP="000D4F65">
      <w:pPr>
        <w:spacing w:before="120" w:after="120"/>
        <w:ind w:firstLine="720"/>
        <w:jc w:val="both"/>
        <w:rPr>
          <w:color w:val="000000" w:themeColor="text1"/>
          <w:spacing w:val="-10"/>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Pr="00666B4E">
        <w:rPr>
          <w:color w:val="000000" w:themeColor="text1"/>
          <w:sz w:val="28"/>
          <w:szCs w:val="28"/>
          <w:lang w:val="vi-VN"/>
        </w:rPr>
        <w:t xml:space="preserve"> đất</w:t>
      </w:r>
      <w:r w:rsidRPr="001C5EDC">
        <w:rPr>
          <w:color w:val="000000" w:themeColor="text1"/>
          <w:sz w:val="28"/>
          <w:szCs w:val="28"/>
          <w:lang w:val="vi-VN"/>
        </w:rPr>
        <w:t xml:space="preserve"> </w:t>
      </w:r>
      <w:r w:rsidRPr="001C5EDC">
        <w:rPr>
          <w:color w:val="000000" w:themeColor="text1"/>
          <w:spacing w:val="-10"/>
          <w:sz w:val="28"/>
          <w:szCs w:val="28"/>
          <w:lang w:val="vi-VN"/>
        </w:rPr>
        <w:t xml:space="preserve">rộng từ 2m trở lên; đất </w:t>
      </w:r>
      <w:r w:rsidR="003F1253" w:rsidRPr="001C5EDC">
        <w:rPr>
          <w:color w:val="000000" w:themeColor="text1"/>
          <w:spacing w:val="-10"/>
          <w:sz w:val="28"/>
          <w:szCs w:val="28"/>
          <w:lang w:val="vi-VN"/>
        </w:rPr>
        <w:t>vị</w:t>
      </w:r>
      <w:r w:rsidR="003F1253" w:rsidRPr="00666B4E">
        <w:rPr>
          <w:color w:val="000000" w:themeColor="text1"/>
          <w:spacing w:val="-10"/>
          <w:sz w:val="28"/>
          <w:szCs w:val="28"/>
          <w:lang w:val="vi-VN"/>
        </w:rPr>
        <w:t xml:space="preserve"> trí tiếp giáp</w:t>
      </w:r>
      <w:r w:rsidRPr="001C5EDC">
        <w:rPr>
          <w:color w:val="000000" w:themeColor="text1"/>
          <w:spacing w:val="-10"/>
          <w:sz w:val="28"/>
          <w:szCs w:val="28"/>
          <w:lang w:val="vi-VN"/>
        </w:rPr>
        <w:t xml:space="preserve"> kênh, rạch</w:t>
      </w:r>
      <w:r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94EE7" w:rsidRPr="00666B4E">
        <w:rPr>
          <w:color w:val="000000" w:themeColor="text1"/>
          <w:spacing w:val="-10"/>
          <w:sz w:val="28"/>
          <w:szCs w:val="28"/>
          <w:lang w:val="vi-VN"/>
        </w:rPr>
        <w:t>, sông</w:t>
      </w:r>
      <w:r w:rsidRPr="001C5EDC">
        <w:rPr>
          <w:color w:val="000000" w:themeColor="text1"/>
          <w:spacing w:val="-10"/>
          <w:sz w:val="28"/>
          <w:szCs w:val="28"/>
          <w:lang w:val="vi-VN"/>
        </w:rPr>
        <w:t xml:space="preserve"> cấp huyện</w:t>
      </w:r>
      <w:r w:rsidR="00176817" w:rsidRPr="00666B4E">
        <w:rPr>
          <w:color w:val="000000" w:themeColor="text1"/>
          <w:spacing w:val="-10"/>
          <w:sz w:val="28"/>
          <w:szCs w:val="28"/>
          <w:lang w:val="vi-VN"/>
        </w:rPr>
        <w:t>, xã</w:t>
      </w:r>
      <w:r w:rsidRPr="001C5EDC">
        <w:rPr>
          <w:color w:val="000000" w:themeColor="text1"/>
          <w:spacing w:val="-10"/>
          <w:sz w:val="28"/>
          <w:szCs w:val="28"/>
          <w:lang w:val="vi-VN"/>
        </w:rPr>
        <w:t xml:space="preserve"> quản lý.</w:t>
      </w:r>
    </w:p>
    <w:p w:rsidR="000D4F65" w:rsidRPr="00666B4E" w:rsidRDefault="000D4F65" w:rsidP="000D4F65">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r w:rsidRPr="00666B4E">
        <w:rPr>
          <w:color w:val="000000" w:themeColor="text1"/>
          <w:sz w:val="28"/>
          <w:szCs w:val="28"/>
          <w:lang w:val="vi-VN"/>
        </w:rPr>
        <w:t xml:space="preserve"> tại nông thôn.</w:t>
      </w:r>
    </w:p>
    <w:p w:rsidR="000E2862" w:rsidRPr="00666B4E" w:rsidRDefault="00FB7BD9" w:rsidP="00FB7BD9">
      <w:pPr>
        <w:spacing w:before="120" w:after="120"/>
        <w:ind w:firstLine="720"/>
        <w:jc w:val="both"/>
        <w:rPr>
          <w:color w:val="000000" w:themeColor="text1"/>
          <w:sz w:val="28"/>
          <w:szCs w:val="28"/>
          <w:lang w:val="vi-VN"/>
        </w:rPr>
      </w:pPr>
      <w:r w:rsidRPr="00666B4E">
        <w:rPr>
          <w:color w:val="000000" w:themeColor="text1"/>
          <w:sz w:val="28"/>
          <w:szCs w:val="28"/>
          <w:lang w:val="vi-VN"/>
        </w:rPr>
        <w:t>c) Hệ số giá đất nông nghiệp của các khu vực</w:t>
      </w:r>
      <w:r w:rsidR="000E2862" w:rsidRPr="00666B4E">
        <w:rPr>
          <w:color w:val="000000" w:themeColor="text1"/>
          <w:sz w:val="28"/>
          <w:szCs w:val="28"/>
          <w:lang w:val="vi-VN"/>
        </w:rPr>
        <w:t xml:space="preserve"> đất:</w:t>
      </w:r>
    </w:p>
    <w:p w:rsidR="00FB7BD9" w:rsidRPr="00666B4E" w:rsidRDefault="000E2862" w:rsidP="00FB7BD9">
      <w:pPr>
        <w:spacing w:before="120" w:after="120"/>
        <w:ind w:firstLine="720"/>
        <w:jc w:val="both"/>
        <w:rPr>
          <w:color w:val="000000" w:themeColor="text1"/>
          <w:sz w:val="28"/>
          <w:szCs w:val="28"/>
          <w:lang w:val="vi-VN"/>
        </w:rPr>
      </w:pPr>
      <w:r w:rsidRPr="00666B4E">
        <w:rPr>
          <w:color w:val="000000" w:themeColor="text1"/>
          <w:sz w:val="28"/>
          <w:szCs w:val="28"/>
          <w:lang w:val="vi-VN"/>
        </w:rPr>
        <w:t>Hệ số giá đất nông nghiệp của các khu vực</w:t>
      </w:r>
      <w:r w:rsidR="00FB7BD9" w:rsidRPr="00666B4E">
        <w:rPr>
          <w:color w:val="000000" w:themeColor="text1"/>
          <w:sz w:val="28"/>
          <w:szCs w:val="28"/>
          <w:lang w:val="vi-VN"/>
        </w:rPr>
        <w:t xml:space="preserve"> quy định trong bảng sau:</w:t>
      </w:r>
    </w:p>
    <w:tbl>
      <w:tblPr>
        <w:tblW w:w="4957" w:type="dxa"/>
        <w:jc w:val="center"/>
        <w:tblLook w:val="04A0" w:firstRow="1" w:lastRow="0" w:firstColumn="1" w:lastColumn="0" w:noHBand="0" w:noVBand="1"/>
      </w:tblPr>
      <w:tblGrid>
        <w:gridCol w:w="2405"/>
        <w:gridCol w:w="2552"/>
      </w:tblGrid>
      <w:tr w:rsidR="00666B4E" w:rsidRPr="00666B4E" w:rsidTr="0020677E">
        <w:trPr>
          <w:trHeigh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b/>
                <w:bCs/>
                <w:color w:val="000000" w:themeColor="text1"/>
                <w:sz w:val="28"/>
                <w:szCs w:val="28"/>
              </w:rPr>
            </w:pPr>
            <w:r w:rsidRPr="00666B4E">
              <w:rPr>
                <w:b/>
                <w:bCs/>
                <w:color w:val="000000" w:themeColor="text1"/>
                <w:sz w:val="28"/>
                <w:szCs w:val="28"/>
              </w:rPr>
              <w:t>Khu vực</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b/>
                <w:bCs/>
                <w:color w:val="000000" w:themeColor="text1"/>
                <w:sz w:val="28"/>
                <w:szCs w:val="28"/>
              </w:rPr>
            </w:pPr>
            <w:r w:rsidRPr="00666B4E">
              <w:rPr>
                <w:b/>
                <w:bCs/>
                <w:color w:val="000000" w:themeColor="text1"/>
                <w:sz w:val="28"/>
                <w:szCs w:val="28"/>
              </w:rPr>
              <w:t>Hệ số</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1</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1</w:t>
            </w:r>
            <w:r w:rsidRPr="00666B4E">
              <w:rPr>
                <w:color w:val="000000" w:themeColor="text1"/>
                <w:sz w:val="28"/>
                <w:szCs w:val="28"/>
                <w:lang w:val="vi-VN"/>
              </w:rPr>
              <w:t>,</w:t>
            </w:r>
            <w:r w:rsidRPr="00666B4E">
              <w:rPr>
                <w:color w:val="000000" w:themeColor="text1"/>
                <w:sz w:val="28"/>
                <w:szCs w:val="28"/>
              </w:rPr>
              <w:t>00</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2</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55</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3</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50</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4</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45</w:t>
            </w:r>
          </w:p>
        </w:tc>
      </w:tr>
    </w:tbl>
    <w:p w:rsidR="000E2862" w:rsidRPr="00666B4E" w:rsidRDefault="00FB7BD9" w:rsidP="00FB7BD9">
      <w:pPr>
        <w:spacing w:before="120" w:after="120"/>
        <w:ind w:firstLine="720"/>
        <w:jc w:val="both"/>
        <w:rPr>
          <w:color w:val="000000" w:themeColor="text1"/>
          <w:sz w:val="28"/>
          <w:szCs w:val="28"/>
          <w:lang w:val="vi-VN"/>
        </w:rPr>
      </w:pPr>
      <w:r w:rsidRPr="00666B4E">
        <w:rPr>
          <w:color w:val="000000" w:themeColor="text1"/>
          <w:sz w:val="28"/>
          <w:szCs w:val="28"/>
          <w:lang w:val="vi-VN"/>
        </w:rPr>
        <w:t>d) Hệ số giá đất nông nghiệp của các vị trí</w:t>
      </w:r>
      <w:r w:rsidR="000E2862" w:rsidRPr="00666B4E">
        <w:rPr>
          <w:color w:val="000000" w:themeColor="text1"/>
          <w:sz w:val="28"/>
          <w:szCs w:val="28"/>
          <w:lang w:val="vi-VN"/>
        </w:rPr>
        <w:t xml:space="preserve"> đất:</w:t>
      </w:r>
    </w:p>
    <w:p w:rsidR="00FB7BD9" w:rsidRPr="00666B4E" w:rsidRDefault="000E2862" w:rsidP="00FB7BD9">
      <w:pPr>
        <w:spacing w:before="120" w:after="120"/>
        <w:ind w:firstLine="720"/>
        <w:jc w:val="both"/>
        <w:rPr>
          <w:b/>
          <w:i/>
          <w:color w:val="000000" w:themeColor="text1"/>
          <w:sz w:val="28"/>
          <w:szCs w:val="28"/>
          <w:lang w:val="vi-VN"/>
        </w:rPr>
      </w:pPr>
      <w:r w:rsidRPr="00666B4E">
        <w:rPr>
          <w:color w:val="000000" w:themeColor="text1"/>
          <w:sz w:val="28"/>
          <w:szCs w:val="28"/>
          <w:lang w:val="vi-VN"/>
        </w:rPr>
        <w:t>Hệ số giá đất nông nghiệp của các vị trí đất</w:t>
      </w:r>
      <w:r w:rsidR="00B62721" w:rsidRPr="00666B4E">
        <w:rPr>
          <w:color w:val="000000" w:themeColor="text1"/>
          <w:sz w:val="28"/>
          <w:szCs w:val="28"/>
          <w:lang w:val="vi-VN"/>
        </w:rPr>
        <w:t xml:space="preserve"> t</w:t>
      </w:r>
      <w:r w:rsidR="00877929" w:rsidRPr="00666B4E">
        <w:rPr>
          <w:color w:val="000000" w:themeColor="text1"/>
          <w:sz w:val="28"/>
          <w:szCs w:val="28"/>
          <w:lang w:val="vi-VN"/>
        </w:rPr>
        <w:t>rong</w:t>
      </w:r>
      <w:r w:rsidR="00B62721" w:rsidRPr="00666B4E">
        <w:rPr>
          <w:color w:val="000000" w:themeColor="text1"/>
          <w:sz w:val="28"/>
          <w:szCs w:val="28"/>
          <w:lang w:val="vi-VN"/>
        </w:rPr>
        <w:t xml:space="preserve"> khu vực 1</w:t>
      </w:r>
      <w:r w:rsidRPr="00666B4E">
        <w:rPr>
          <w:color w:val="000000" w:themeColor="text1"/>
          <w:sz w:val="28"/>
          <w:szCs w:val="28"/>
          <w:lang w:val="vi-VN"/>
        </w:rPr>
        <w:t xml:space="preserve"> </w:t>
      </w:r>
      <w:r w:rsidR="00FB7BD9" w:rsidRPr="00666B4E">
        <w:rPr>
          <w:color w:val="000000" w:themeColor="text1"/>
          <w:sz w:val="28"/>
          <w:szCs w:val="28"/>
          <w:lang w:val="vi-VN"/>
        </w:rPr>
        <w:t>quy định trong bảng sau:</w:t>
      </w:r>
    </w:p>
    <w:tbl>
      <w:tblPr>
        <w:tblW w:w="4957" w:type="dxa"/>
        <w:jc w:val="center"/>
        <w:tblLook w:val="04A0" w:firstRow="1" w:lastRow="0" w:firstColumn="1" w:lastColumn="0" w:noHBand="0" w:noVBand="1"/>
      </w:tblPr>
      <w:tblGrid>
        <w:gridCol w:w="2405"/>
        <w:gridCol w:w="2552"/>
      </w:tblGrid>
      <w:tr w:rsidR="00666B4E" w:rsidRPr="00666B4E" w:rsidTr="0020677E">
        <w:trPr>
          <w:trHeigh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b/>
                <w:bCs/>
                <w:color w:val="000000" w:themeColor="text1"/>
                <w:sz w:val="28"/>
                <w:szCs w:val="28"/>
              </w:rPr>
            </w:pPr>
            <w:r w:rsidRPr="00666B4E">
              <w:rPr>
                <w:b/>
                <w:bCs/>
                <w:color w:val="000000" w:themeColor="text1"/>
                <w:sz w:val="28"/>
                <w:szCs w:val="28"/>
              </w:rPr>
              <w:t>Vị trí</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b/>
                <w:bCs/>
                <w:color w:val="000000" w:themeColor="text1"/>
                <w:sz w:val="28"/>
                <w:szCs w:val="28"/>
              </w:rPr>
            </w:pPr>
            <w:r w:rsidRPr="00666B4E">
              <w:rPr>
                <w:b/>
                <w:bCs/>
                <w:color w:val="000000" w:themeColor="text1"/>
                <w:sz w:val="28"/>
                <w:szCs w:val="28"/>
              </w:rPr>
              <w:t>Hệ số</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1</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1</w:t>
            </w:r>
            <w:r w:rsidRPr="00666B4E">
              <w:rPr>
                <w:color w:val="000000" w:themeColor="text1"/>
                <w:sz w:val="28"/>
                <w:szCs w:val="28"/>
                <w:lang w:val="vi-VN"/>
              </w:rPr>
              <w:t>,</w:t>
            </w:r>
            <w:r w:rsidRPr="00666B4E">
              <w:rPr>
                <w:color w:val="000000" w:themeColor="text1"/>
                <w:sz w:val="28"/>
                <w:szCs w:val="28"/>
              </w:rPr>
              <w:t>00</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2</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80</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3</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70</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4</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60</w:t>
            </w:r>
          </w:p>
        </w:tc>
      </w:tr>
      <w:tr w:rsidR="00666B4E" w:rsidRPr="00666B4E" w:rsidTr="0020677E">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5</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50</w:t>
            </w:r>
          </w:p>
        </w:tc>
      </w:tr>
    </w:tbl>
    <w:p w:rsidR="00877929" w:rsidRPr="00666B4E" w:rsidRDefault="00877929" w:rsidP="00877929">
      <w:pPr>
        <w:spacing w:before="120" w:after="120"/>
        <w:ind w:firstLine="720"/>
        <w:jc w:val="both"/>
        <w:rPr>
          <w:b/>
          <w:i/>
          <w:color w:val="000000" w:themeColor="text1"/>
          <w:sz w:val="28"/>
          <w:szCs w:val="28"/>
          <w:lang w:val="vi-VN"/>
        </w:rPr>
      </w:pPr>
      <w:r w:rsidRPr="00666B4E">
        <w:rPr>
          <w:color w:val="000000" w:themeColor="text1"/>
          <w:sz w:val="28"/>
          <w:szCs w:val="28"/>
          <w:lang w:val="vi-VN"/>
        </w:rPr>
        <w:t>Hệ số giá đất nông nghiệp của các vị trí đất trong khu vực 2 và các khu vực tiếp theo quy định trong bảng sau:</w:t>
      </w:r>
    </w:p>
    <w:tbl>
      <w:tblPr>
        <w:tblW w:w="4957" w:type="dxa"/>
        <w:jc w:val="center"/>
        <w:tblLook w:val="04A0" w:firstRow="1" w:lastRow="0" w:firstColumn="1" w:lastColumn="0" w:noHBand="0" w:noVBand="1"/>
      </w:tblPr>
      <w:tblGrid>
        <w:gridCol w:w="2405"/>
        <w:gridCol w:w="2552"/>
      </w:tblGrid>
      <w:tr w:rsidR="00666B4E" w:rsidRPr="00666B4E" w:rsidTr="008E0410">
        <w:trPr>
          <w:trHeigh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929" w:rsidRPr="00666B4E" w:rsidRDefault="00877929" w:rsidP="008E0410">
            <w:pPr>
              <w:jc w:val="center"/>
              <w:rPr>
                <w:b/>
                <w:bCs/>
                <w:color w:val="000000" w:themeColor="text1"/>
                <w:sz w:val="28"/>
                <w:szCs w:val="28"/>
              </w:rPr>
            </w:pPr>
            <w:r w:rsidRPr="00666B4E">
              <w:rPr>
                <w:b/>
                <w:bCs/>
                <w:color w:val="000000" w:themeColor="text1"/>
                <w:sz w:val="28"/>
                <w:szCs w:val="28"/>
              </w:rPr>
              <w:t>Vị trí</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77929" w:rsidRPr="00666B4E" w:rsidRDefault="00877929" w:rsidP="008E0410">
            <w:pPr>
              <w:jc w:val="center"/>
              <w:rPr>
                <w:b/>
                <w:bCs/>
                <w:color w:val="000000" w:themeColor="text1"/>
                <w:sz w:val="28"/>
                <w:szCs w:val="28"/>
              </w:rPr>
            </w:pPr>
            <w:r w:rsidRPr="00666B4E">
              <w:rPr>
                <w:b/>
                <w:bCs/>
                <w:color w:val="000000" w:themeColor="text1"/>
                <w:sz w:val="28"/>
                <w:szCs w:val="28"/>
              </w:rPr>
              <w:t>Hệ số</w:t>
            </w:r>
          </w:p>
        </w:tc>
      </w:tr>
      <w:tr w:rsidR="00666B4E" w:rsidRPr="00666B4E" w:rsidTr="008E0410">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1</w:t>
            </w:r>
          </w:p>
        </w:tc>
        <w:tc>
          <w:tcPr>
            <w:tcW w:w="2552" w:type="dxa"/>
            <w:tcBorders>
              <w:top w:val="nil"/>
              <w:left w:val="nil"/>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1</w:t>
            </w:r>
            <w:r w:rsidRPr="00666B4E">
              <w:rPr>
                <w:color w:val="000000" w:themeColor="text1"/>
                <w:sz w:val="28"/>
                <w:szCs w:val="28"/>
                <w:lang w:val="vi-VN"/>
              </w:rPr>
              <w:t>,</w:t>
            </w:r>
            <w:r w:rsidRPr="00666B4E">
              <w:rPr>
                <w:color w:val="000000" w:themeColor="text1"/>
                <w:sz w:val="28"/>
                <w:szCs w:val="28"/>
              </w:rPr>
              <w:t>00</w:t>
            </w:r>
          </w:p>
        </w:tc>
      </w:tr>
      <w:tr w:rsidR="00666B4E" w:rsidRPr="00666B4E" w:rsidTr="008E0410">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2</w:t>
            </w:r>
          </w:p>
        </w:tc>
        <w:tc>
          <w:tcPr>
            <w:tcW w:w="2552" w:type="dxa"/>
            <w:tcBorders>
              <w:top w:val="nil"/>
              <w:left w:val="nil"/>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80</w:t>
            </w:r>
          </w:p>
        </w:tc>
      </w:tr>
      <w:tr w:rsidR="00666B4E" w:rsidRPr="00666B4E" w:rsidTr="008E0410">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3</w:t>
            </w:r>
          </w:p>
        </w:tc>
        <w:tc>
          <w:tcPr>
            <w:tcW w:w="2552" w:type="dxa"/>
            <w:tcBorders>
              <w:top w:val="nil"/>
              <w:left w:val="nil"/>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70</w:t>
            </w:r>
          </w:p>
        </w:tc>
      </w:tr>
      <w:tr w:rsidR="00666B4E" w:rsidRPr="00666B4E" w:rsidTr="008E0410">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4</w:t>
            </w:r>
          </w:p>
        </w:tc>
        <w:tc>
          <w:tcPr>
            <w:tcW w:w="2552" w:type="dxa"/>
            <w:tcBorders>
              <w:top w:val="nil"/>
              <w:left w:val="nil"/>
              <w:bottom w:val="single" w:sz="4" w:space="0" w:color="auto"/>
              <w:right w:val="single" w:sz="4" w:space="0" w:color="auto"/>
            </w:tcBorders>
            <w:shd w:val="clear" w:color="auto" w:fill="auto"/>
            <w:noWrap/>
            <w:vAlign w:val="center"/>
            <w:hideMark/>
          </w:tcPr>
          <w:p w:rsidR="00877929" w:rsidRPr="00666B4E" w:rsidRDefault="00877929" w:rsidP="008E0410">
            <w:pPr>
              <w:jc w:val="center"/>
              <w:rPr>
                <w:color w:val="000000" w:themeColor="text1"/>
                <w:sz w:val="28"/>
                <w:szCs w:val="28"/>
              </w:rPr>
            </w:pPr>
            <w:r w:rsidRPr="00666B4E">
              <w:rPr>
                <w:color w:val="000000" w:themeColor="text1"/>
                <w:sz w:val="28"/>
                <w:szCs w:val="28"/>
              </w:rPr>
              <w:t>0</w:t>
            </w:r>
            <w:r w:rsidRPr="00666B4E">
              <w:rPr>
                <w:color w:val="000000" w:themeColor="text1"/>
                <w:sz w:val="28"/>
                <w:szCs w:val="28"/>
                <w:lang w:val="vi-VN"/>
              </w:rPr>
              <w:t>,</w:t>
            </w:r>
            <w:r w:rsidRPr="00666B4E">
              <w:rPr>
                <w:color w:val="000000" w:themeColor="text1"/>
                <w:sz w:val="28"/>
                <w:szCs w:val="28"/>
              </w:rPr>
              <w:t>60</w:t>
            </w:r>
          </w:p>
        </w:tc>
      </w:tr>
    </w:tbl>
    <w:p w:rsidR="000D4F65" w:rsidRPr="00666B4E" w:rsidRDefault="000D4F65" w:rsidP="000D4F65">
      <w:pPr>
        <w:spacing w:before="120" w:after="120"/>
        <w:ind w:firstLine="720"/>
        <w:jc w:val="both"/>
        <w:rPr>
          <w:b/>
          <w:color w:val="000000" w:themeColor="text1"/>
          <w:sz w:val="28"/>
          <w:szCs w:val="28"/>
          <w:lang w:val="vi-VN"/>
        </w:rPr>
      </w:pPr>
      <w:r w:rsidRPr="00666B4E">
        <w:rPr>
          <w:b/>
          <w:color w:val="000000" w:themeColor="text1"/>
          <w:sz w:val="28"/>
          <w:szCs w:val="28"/>
          <w:lang w:val="vi-VN"/>
        </w:rPr>
        <w:t>3. Cách xác định khu vực và vị trí đất ở tại nông thôn</w:t>
      </w:r>
    </w:p>
    <w:p w:rsidR="00C74BDC" w:rsidRPr="00666B4E" w:rsidRDefault="000D4F65" w:rsidP="00C74BDC">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Đất ở tại nông thôn bao gồm đất vị trí mặt tiền các tuyến đường giao thông chính, đất vị trí </w:t>
      </w:r>
      <w:r w:rsidR="00EB41CC" w:rsidRPr="00666B4E">
        <w:rPr>
          <w:color w:val="000000" w:themeColor="text1"/>
          <w:sz w:val="28"/>
          <w:szCs w:val="28"/>
          <w:lang w:val="vi-VN"/>
        </w:rPr>
        <w:t>ấp</w:t>
      </w:r>
      <w:r w:rsidRPr="00666B4E">
        <w:rPr>
          <w:color w:val="000000" w:themeColor="text1"/>
          <w:sz w:val="28"/>
          <w:szCs w:val="28"/>
          <w:lang w:val="vi-VN"/>
        </w:rPr>
        <w:t xml:space="preserve"> và đất vị trí còn lại tại nông thôn.</w:t>
      </w:r>
      <w:r w:rsidR="00C74BDC" w:rsidRPr="00666B4E">
        <w:rPr>
          <w:color w:val="000000" w:themeColor="text1"/>
          <w:sz w:val="28"/>
          <w:szCs w:val="28"/>
          <w:lang w:val="vi-VN"/>
        </w:rPr>
        <w:t xml:space="preserve"> </w:t>
      </w:r>
    </w:p>
    <w:p w:rsidR="000D4F65" w:rsidRPr="00666B4E" w:rsidRDefault="00C74BDC" w:rsidP="00D338BF">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Trong phạm vi từng đơn vị hành chính cấp huyện các khu vực và vị trí đ</w:t>
      </w:r>
      <w:r w:rsidRPr="001C5EDC">
        <w:rPr>
          <w:color w:val="000000" w:themeColor="text1"/>
          <w:sz w:val="28"/>
          <w:szCs w:val="28"/>
          <w:lang w:val="vi-VN"/>
        </w:rPr>
        <w:t>ấ</w:t>
      </w:r>
      <w:r w:rsidRPr="00666B4E">
        <w:rPr>
          <w:color w:val="000000" w:themeColor="text1"/>
          <w:sz w:val="28"/>
          <w:szCs w:val="28"/>
          <w:lang w:val="vi-VN"/>
        </w:rPr>
        <w:t>t ở tại nông thôn được xác định cụ thể như sau:</w:t>
      </w:r>
    </w:p>
    <w:p w:rsidR="002A4F37" w:rsidRPr="00666B4E" w:rsidRDefault="007A60AA"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0D4F65" w:rsidRPr="00666B4E">
        <w:rPr>
          <w:color w:val="000000" w:themeColor="text1"/>
          <w:sz w:val="28"/>
          <w:szCs w:val="28"/>
          <w:lang w:val="vi-VN"/>
        </w:rPr>
        <w:t>Khu vực 1: Bao gồm đất vị trí mặt tiền các tuyến đường giao thông chính tại nông thôn được phân thành các loại đường theo cấp quản lý là quốc lộ, đường tỉnh, đường huyện</w:t>
      </w:r>
      <w:r w:rsidR="002A4F37" w:rsidRPr="00666B4E">
        <w:rPr>
          <w:color w:val="000000" w:themeColor="text1"/>
          <w:sz w:val="28"/>
          <w:szCs w:val="28"/>
          <w:lang w:val="vi-VN"/>
        </w:rPr>
        <w:t>.</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Giá đất được xác định cho từng đoạn đường của các tuyến đường giao thông </w:t>
      </w:r>
      <w:r w:rsidR="008A1875" w:rsidRPr="00666B4E">
        <w:rPr>
          <w:color w:val="000000" w:themeColor="text1"/>
          <w:sz w:val="28"/>
          <w:szCs w:val="28"/>
          <w:lang w:val="vi-VN"/>
        </w:rPr>
        <w:t>cân đối</w:t>
      </w:r>
      <w:r w:rsidRPr="00666B4E">
        <w:rPr>
          <w:color w:val="000000" w:themeColor="text1"/>
          <w:sz w:val="28"/>
          <w:szCs w:val="28"/>
          <w:lang w:val="vi-VN"/>
        </w:rPr>
        <w:t xml:space="preserve"> với thực tế giá đất chuyển nhượng.</w:t>
      </w:r>
    </w:p>
    <w:p w:rsidR="002A4F37" w:rsidRPr="00666B4E" w:rsidRDefault="007A60AA" w:rsidP="002A4F37">
      <w:pPr>
        <w:spacing w:before="120" w:after="120"/>
        <w:ind w:firstLine="720"/>
        <w:jc w:val="both"/>
        <w:rPr>
          <w:color w:val="000000" w:themeColor="text1"/>
          <w:spacing w:val="-10"/>
          <w:sz w:val="28"/>
          <w:szCs w:val="28"/>
          <w:lang w:val="vi-VN"/>
        </w:rPr>
      </w:pPr>
      <w:r w:rsidRPr="00666B4E">
        <w:rPr>
          <w:color w:val="000000" w:themeColor="text1"/>
          <w:sz w:val="28"/>
          <w:szCs w:val="28"/>
          <w:lang w:val="vi-VN"/>
        </w:rPr>
        <w:t xml:space="preserve">b) </w:t>
      </w:r>
      <w:r w:rsidR="000D4F65" w:rsidRPr="00666B4E">
        <w:rPr>
          <w:color w:val="000000" w:themeColor="text1"/>
          <w:sz w:val="28"/>
          <w:szCs w:val="28"/>
          <w:lang w:val="vi-VN"/>
        </w:rPr>
        <w:t xml:space="preserve">Khu vực 2 và các khu vực tiếp theo: </w:t>
      </w:r>
      <w:r w:rsidR="002A4F37" w:rsidRPr="00666B4E">
        <w:rPr>
          <w:color w:val="000000" w:themeColor="text1"/>
          <w:sz w:val="28"/>
          <w:szCs w:val="28"/>
          <w:lang w:val="vi-VN"/>
        </w:rPr>
        <w:t xml:space="preserve">Bao gồm đất vị trí </w:t>
      </w:r>
      <w:r w:rsidR="00EB41CC" w:rsidRPr="00666B4E">
        <w:rPr>
          <w:color w:val="000000" w:themeColor="text1"/>
          <w:sz w:val="28"/>
          <w:szCs w:val="28"/>
          <w:lang w:val="vi-VN"/>
        </w:rPr>
        <w:t>ấp</w:t>
      </w:r>
      <w:r w:rsidR="002A4F37" w:rsidRPr="00666B4E">
        <w:rPr>
          <w:color w:val="000000" w:themeColor="text1"/>
          <w:sz w:val="28"/>
          <w:szCs w:val="28"/>
          <w:lang w:val="vi-VN"/>
        </w:rPr>
        <w:t xml:space="preserve"> tại nông thôn tiếp giáp </w:t>
      </w:r>
      <w:r w:rsidR="00656A80" w:rsidRPr="00666B4E">
        <w:rPr>
          <w:color w:val="000000" w:themeColor="text1"/>
          <w:sz w:val="28"/>
          <w:szCs w:val="28"/>
          <w:lang w:val="vi-VN"/>
        </w:rPr>
        <w:t xml:space="preserve">với </w:t>
      </w:r>
      <w:r w:rsidR="002A4F37" w:rsidRPr="00666B4E">
        <w:rPr>
          <w:color w:val="000000" w:themeColor="text1"/>
          <w:sz w:val="28"/>
          <w:szCs w:val="28"/>
          <w:lang w:val="vi-VN"/>
        </w:rPr>
        <w:t>các tuyến đường nông thôn cấp xã quản lý</w:t>
      </w:r>
      <w:r w:rsidR="0057363C" w:rsidRPr="00666B4E">
        <w:rPr>
          <w:color w:val="000000" w:themeColor="text1"/>
          <w:sz w:val="28"/>
          <w:szCs w:val="28"/>
          <w:lang w:val="vi-VN"/>
        </w:rPr>
        <w:t>, tiếp giáp chợ nông thôn</w:t>
      </w:r>
      <w:r w:rsidR="002A4F37" w:rsidRPr="00666B4E">
        <w:rPr>
          <w:color w:val="000000" w:themeColor="text1"/>
          <w:sz w:val="28"/>
          <w:szCs w:val="28"/>
          <w:lang w:val="vi-VN"/>
        </w:rPr>
        <w:t xml:space="preserve"> </w:t>
      </w:r>
      <w:r w:rsidR="002A4F37" w:rsidRPr="00666B4E">
        <w:rPr>
          <w:color w:val="000000" w:themeColor="text1"/>
          <w:spacing w:val="-10"/>
          <w:sz w:val="28"/>
          <w:szCs w:val="28"/>
          <w:lang w:val="vi-VN"/>
        </w:rPr>
        <w:t>có</w:t>
      </w:r>
      <w:r w:rsidR="008A1875" w:rsidRPr="00666B4E">
        <w:rPr>
          <w:color w:val="000000" w:themeColor="text1"/>
          <w:spacing w:val="-10"/>
          <w:sz w:val="28"/>
          <w:szCs w:val="28"/>
          <w:lang w:val="vi-VN"/>
        </w:rPr>
        <w:t xml:space="preserve"> sự</w:t>
      </w:r>
      <w:r w:rsidR="002A4F37" w:rsidRPr="00666B4E">
        <w:rPr>
          <w:color w:val="000000" w:themeColor="text1"/>
          <w:spacing w:val="-10"/>
          <w:sz w:val="28"/>
          <w:szCs w:val="28"/>
          <w:lang w:val="vi-VN"/>
        </w:rPr>
        <w:t xml:space="preserve"> phát triển</w:t>
      </w:r>
      <w:r w:rsidR="008A1875" w:rsidRPr="00666B4E">
        <w:rPr>
          <w:color w:val="000000" w:themeColor="text1"/>
          <w:spacing w:val="-10"/>
          <w:sz w:val="28"/>
          <w:szCs w:val="28"/>
          <w:lang w:val="vi-VN"/>
        </w:rPr>
        <w:t xml:space="preserve"> cao hơn về</w:t>
      </w:r>
      <w:r w:rsidR="002A4F37" w:rsidRPr="00666B4E">
        <w:rPr>
          <w:color w:val="000000" w:themeColor="text1"/>
          <w:spacing w:val="-10"/>
          <w:sz w:val="28"/>
          <w:szCs w:val="28"/>
          <w:lang w:val="vi-VN"/>
        </w:rPr>
        <w:t xml:space="preserve"> </w:t>
      </w:r>
      <w:r w:rsidR="00C54A7D" w:rsidRPr="00666B4E">
        <w:rPr>
          <w:color w:val="000000" w:themeColor="text1"/>
          <w:spacing w:val="-10"/>
          <w:sz w:val="28"/>
          <w:szCs w:val="28"/>
          <w:lang w:val="vi-VN"/>
        </w:rPr>
        <w:t xml:space="preserve">mặt </w:t>
      </w:r>
      <w:r w:rsidR="002A4F37" w:rsidRPr="00666B4E">
        <w:rPr>
          <w:color w:val="000000" w:themeColor="text1"/>
          <w:spacing w:val="-10"/>
          <w:sz w:val="28"/>
          <w:szCs w:val="28"/>
          <w:lang w:val="vi-VN"/>
        </w:rPr>
        <w:t>kinh tế - xã hội và các tuyến đường nông thôn còn lại.</w:t>
      </w:r>
    </w:p>
    <w:p w:rsidR="00656A80" w:rsidRPr="00666B4E" w:rsidRDefault="00656A80" w:rsidP="002A4F37">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Đất vị trí tiếp giáp các tuyến đường </w:t>
      </w:r>
      <w:r w:rsidR="0057363C" w:rsidRPr="00666B4E">
        <w:rPr>
          <w:color w:val="000000" w:themeColor="text1"/>
          <w:sz w:val="28"/>
          <w:szCs w:val="28"/>
          <w:lang w:val="vi-VN"/>
        </w:rPr>
        <w:t xml:space="preserve">và chợ </w:t>
      </w:r>
      <w:r w:rsidRPr="00666B4E">
        <w:rPr>
          <w:color w:val="000000" w:themeColor="text1"/>
          <w:sz w:val="28"/>
          <w:szCs w:val="28"/>
          <w:lang w:val="vi-VN"/>
        </w:rPr>
        <w:t xml:space="preserve">nông thôn có </w:t>
      </w:r>
      <w:r w:rsidR="008A1875" w:rsidRPr="00666B4E">
        <w:rPr>
          <w:color w:val="000000" w:themeColor="text1"/>
          <w:sz w:val="28"/>
          <w:szCs w:val="28"/>
          <w:lang w:val="vi-VN"/>
        </w:rPr>
        <w:t>sự</w:t>
      </w:r>
      <w:r w:rsidRPr="00666B4E">
        <w:rPr>
          <w:color w:val="000000" w:themeColor="text1"/>
          <w:sz w:val="28"/>
          <w:szCs w:val="28"/>
          <w:lang w:val="vi-VN"/>
        </w:rPr>
        <w:t xml:space="preserve"> phát triển</w:t>
      </w:r>
      <w:r w:rsidR="008A1875" w:rsidRPr="00666B4E">
        <w:rPr>
          <w:color w:val="000000" w:themeColor="text1"/>
          <w:sz w:val="28"/>
          <w:szCs w:val="28"/>
          <w:lang w:val="vi-VN"/>
        </w:rPr>
        <w:t xml:space="preserve"> cao hơn về mặt</w:t>
      </w:r>
      <w:r w:rsidRPr="00666B4E">
        <w:rPr>
          <w:color w:val="000000" w:themeColor="text1"/>
          <w:sz w:val="28"/>
          <w:szCs w:val="28"/>
          <w:lang w:val="vi-VN"/>
        </w:rPr>
        <w:t xml:space="preserve"> kinh tế - xã hội: Giá đất được xác định cho từng đoạn đường </w:t>
      </w:r>
      <w:r w:rsidR="008A1875" w:rsidRPr="00666B4E">
        <w:rPr>
          <w:color w:val="000000" w:themeColor="text1"/>
          <w:sz w:val="28"/>
          <w:szCs w:val="28"/>
          <w:lang w:val="vi-VN"/>
        </w:rPr>
        <w:t>cân đối</w:t>
      </w:r>
      <w:r w:rsidRPr="00666B4E">
        <w:rPr>
          <w:color w:val="000000" w:themeColor="text1"/>
          <w:sz w:val="28"/>
          <w:szCs w:val="28"/>
          <w:lang w:val="vi-VN"/>
        </w:rPr>
        <w:t xml:space="preserve"> với thực tế giá đất chuyển nhượng.  </w:t>
      </w:r>
    </w:p>
    <w:p w:rsidR="000E2862" w:rsidRPr="00666B4E" w:rsidRDefault="00656A80" w:rsidP="002F76E1">
      <w:pPr>
        <w:spacing w:before="120" w:after="120"/>
        <w:ind w:firstLine="720"/>
        <w:jc w:val="both"/>
        <w:rPr>
          <w:color w:val="000000" w:themeColor="text1"/>
          <w:spacing w:val="-10"/>
          <w:sz w:val="28"/>
          <w:szCs w:val="28"/>
          <w:lang w:val="vi-VN"/>
        </w:rPr>
      </w:pPr>
      <w:r w:rsidRPr="00666B4E">
        <w:rPr>
          <w:color w:val="000000" w:themeColor="text1"/>
          <w:sz w:val="28"/>
          <w:szCs w:val="28"/>
          <w:lang w:val="vi-VN"/>
        </w:rPr>
        <w:t>Đất</w:t>
      </w:r>
      <w:r w:rsidR="000D4F65" w:rsidRPr="00666B4E">
        <w:rPr>
          <w:color w:val="000000" w:themeColor="text1"/>
          <w:sz w:val="28"/>
          <w:szCs w:val="28"/>
          <w:lang w:val="vi-VN"/>
        </w:rPr>
        <w:t xml:space="preserve"> vị trí tiếp giáp các tuyến đường nông thôn, </w:t>
      </w:r>
      <w:r w:rsidR="00394EE7" w:rsidRPr="00666B4E">
        <w:rPr>
          <w:color w:val="000000" w:themeColor="text1"/>
          <w:sz w:val="28"/>
          <w:szCs w:val="28"/>
          <w:lang w:val="vi-VN"/>
        </w:rPr>
        <w:t>đường nội bộ khu dân cư nông thôn</w:t>
      </w:r>
      <w:r w:rsidR="000D4F65" w:rsidRPr="00666B4E">
        <w:rPr>
          <w:color w:val="000000" w:themeColor="text1"/>
          <w:sz w:val="28"/>
          <w:szCs w:val="28"/>
          <w:lang w:val="vi-VN"/>
        </w:rPr>
        <w:t xml:space="preserve">; đất vị trí còn lại tại nông thôn trên địa bàn các xã có sự </w:t>
      </w:r>
      <w:r w:rsidR="00C54A7D" w:rsidRPr="00666B4E">
        <w:rPr>
          <w:color w:val="000000" w:themeColor="text1"/>
          <w:sz w:val="28"/>
          <w:szCs w:val="28"/>
          <w:lang w:val="vi-VN"/>
        </w:rPr>
        <w:t xml:space="preserve">phát triển </w:t>
      </w:r>
      <w:r w:rsidR="000D4F65" w:rsidRPr="00666B4E">
        <w:rPr>
          <w:color w:val="000000" w:themeColor="text1"/>
          <w:sz w:val="28"/>
          <w:szCs w:val="28"/>
          <w:lang w:val="vi-VN"/>
        </w:rPr>
        <w:t>tương đồng về</w:t>
      </w:r>
      <w:r w:rsidR="00C54A7D" w:rsidRPr="00666B4E">
        <w:rPr>
          <w:color w:val="000000" w:themeColor="text1"/>
          <w:sz w:val="28"/>
          <w:szCs w:val="28"/>
          <w:lang w:val="vi-VN"/>
        </w:rPr>
        <w:t xml:space="preserve"> mặt</w:t>
      </w:r>
      <w:r w:rsidR="000D4F65" w:rsidRPr="00666B4E">
        <w:rPr>
          <w:color w:val="000000" w:themeColor="text1"/>
          <w:sz w:val="28"/>
          <w:szCs w:val="28"/>
          <w:lang w:val="vi-VN"/>
        </w:rPr>
        <w:t xml:space="preserve"> kinh tế - xã hội và thực tế giá đất chuyển nhượng</w:t>
      </w:r>
      <w:r w:rsidRPr="00666B4E">
        <w:rPr>
          <w:color w:val="000000" w:themeColor="text1"/>
          <w:sz w:val="28"/>
          <w:szCs w:val="28"/>
          <w:lang w:val="vi-VN"/>
        </w:rPr>
        <w:t>:</w:t>
      </w:r>
      <w:r w:rsidR="000D4F65" w:rsidRPr="00666B4E">
        <w:rPr>
          <w:color w:val="000000" w:themeColor="text1"/>
          <w:sz w:val="28"/>
          <w:szCs w:val="28"/>
          <w:lang w:val="vi-VN"/>
        </w:rPr>
        <w:t xml:space="preserve"> </w:t>
      </w:r>
      <w:r w:rsidRPr="00666B4E">
        <w:rPr>
          <w:color w:val="000000" w:themeColor="text1"/>
          <w:sz w:val="28"/>
          <w:szCs w:val="28"/>
          <w:lang w:val="vi-VN"/>
        </w:rPr>
        <w:t>Giá đất được xác định cho từng vị trí phân cấp thứ bậc</w:t>
      </w:r>
      <w:r w:rsidR="00394EE7" w:rsidRPr="00666B4E">
        <w:rPr>
          <w:color w:val="000000" w:themeColor="text1"/>
          <w:sz w:val="28"/>
          <w:szCs w:val="28"/>
          <w:lang w:val="vi-VN"/>
        </w:rPr>
        <w:t xml:space="preserve"> </w:t>
      </w:r>
      <w:r w:rsidR="000D4F65" w:rsidRPr="00666B4E">
        <w:rPr>
          <w:color w:val="000000" w:themeColor="text1"/>
          <w:sz w:val="28"/>
          <w:szCs w:val="28"/>
          <w:lang w:val="vi-VN"/>
        </w:rPr>
        <w:t>tương tự như đối với đất nông nghiệp</w:t>
      </w:r>
      <w:r w:rsidR="00394EE7" w:rsidRPr="00666B4E">
        <w:rPr>
          <w:color w:val="000000" w:themeColor="text1"/>
          <w:sz w:val="28"/>
          <w:szCs w:val="28"/>
          <w:lang w:val="vi-VN"/>
        </w:rPr>
        <w:t xml:space="preserve">, </w:t>
      </w:r>
      <w:r w:rsidR="008A1875" w:rsidRPr="00666B4E">
        <w:rPr>
          <w:color w:val="000000" w:themeColor="text1"/>
          <w:sz w:val="28"/>
          <w:szCs w:val="28"/>
          <w:lang w:val="vi-VN"/>
        </w:rPr>
        <w:t>ngoại</w:t>
      </w:r>
      <w:r w:rsidR="00394EE7" w:rsidRPr="00666B4E">
        <w:rPr>
          <w:color w:val="000000" w:themeColor="text1"/>
          <w:sz w:val="28"/>
          <w:szCs w:val="28"/>
          <w:lang w:val="vi-VN"/>
        </w:rPr>
        <w:t xml:space="preserve"> </w:t>
      </w:r>
      <w:r w:rsidR="00394EE7" w:rsidRPr="00666B4E">
        <w:rPr>
          <w:color w:val="000000" w:themeColor="text1"/>
          <w:spacing w:val="-10"/>
          <w:sz w:val="28"/>
          <w:szCs w:val="28"/>
          <w:lang w:val="vi-VN"/>
        </w:rPr>
        <w:t>trừ trường hợp đất</w:t>
      </w:r>
      <w:r w:rsidR="005956C0" w:rsidRPr="00666B4E">
        <w:rPr>
          <w:color w:val="000000" w:themeColor="text1"/>
          <w:spacing w:val="-10"/>
          <w:sz w:val="28"/>
          <w:szCs w:val="28"/>
          <w:lang w:val="vi-VN"/>
        </w:rPr>
        <w:t xml:space="preserve"> </w:t>
      </w:r>
      <w:r w:rsidR="00394EE7" w:rsidRPr="00666B4E">
        <w:rPr>
          <w:color w:val="000000" w:themeColor="text1"/>
          <w:spacing w:val="-10"/>
          <w:sz w:val="28"/>
          <w:szCs w:val="28"/>
          <w:lang w:val="vi-VN"/>
        </w:rPr>
        <w:t>vị trí tiếp giáp kênh, rạch, mương, sông</w:t>
      </w:r>
      <w:r w:rsidR="00EE7360" w:rsidRPr="00666B4E">
        <w:rPr>
          <w:color w:val="000000" w:themeColor="text1"/>
          <w:spacing w:val="-10"/>
          <w:sz w:val="28"/>
          <w:szCs w:val="28"/>
          <w:lang w:val="vi-VN"/>
        </w:rPr>
        <w:t>, biển</w:t>
      </w:r>
      <w:r w:rsidR="00394EE7" w:rsidRPr="00666B4E">
        <w:rPr>
          <w:color w:val="000000" w:themeColor="text1"/>
          <w:spacing w:val="-10"/>
          <w:sz w:val="28"/>
          <w:szCs w:val="28"/>
          <w:lang w:val="vi-VN"/>
        </w:rPr>
        <w:t xml:space="preserve"> do nhà nước quản lý.</w:t>
      </w:r>
    </w:p>
    <w:p w:rsidR="000E2862" w:rsidRPr="00666B4E" w:rsidRDefault="00FB7BD9" w:rsidP="00FB7BD9">
      <w:pPr>
        <w:spacing w:before="120" w:after="120"/>
        <w:ind w:firstLine="720"/>
        <w:jc w:val="both"/>
        <w:rPr>
          <w:color w:val="000000" w:themeColor="text1"/>
          <w:sz w:val="28"/>
          <w:szCs w:val="28"/>
          <w:lang w:val="vi-VN"/>
        </w:rPr>
      </w:pPr>
      <w:r w:rsidRPr="00666B4E">
        <w:rPr>
          <w:color w:val="000000" w:themeColor="text1"/>
          <w:sz w:val="28"/>
          <w:szCs w:val="28"/>
          <w:lang w:val="vi-VN"/>
        </w:rPr>
        <w:t>c) Hệ số giá đất ở nông thôn của các vị trí</w:t>
      </w:r>
      <w:r w:rsidR="000E2862" w:rsidRPr="00666B4E">
        <w:rPr>
          <w:color w:val="000000" w:themeColor="text1"/>
          <w:sz w:val="28"/>
          <w:szCs w:val="28"/>
          <w:lang w:val="vi-VN"/>
        </w:rPr>
        <w:t xml:space="preserve"> đất</w:t>
      </w:r>
      <w:r w:rsidR="00005716" w:rsidRPr="00666B4E">
        <w:rPr>
          <w:color w:val="000000" w:themeColor="text1"/>
          <w:sz w:val="28"/>
          <w:szCs w:val="28"/>
          <w:lang w:val="vi-VN"/>
        </w:rPr>
        <w:t xml:space="preserve"> trong khu vực 2 và các khu vực tiếp theo:</w:t>
      </w:r>
      <w:r w:rsidRPr="00666B4E">
        <w:rPr>
          <w:color w:val="000000" w:themeColor="text1"/>
          <w:sz w:val="28"/>
          <w:szCs w:val="28"/>
          <w:lang w:val="vi-VN"/>
        </w:rPr>
        <w:t xml:space="preserve"> </w:t>
      </w:r>
    </w:p>
    <w:p w:rsidR="00FB7BD9" w:rsidRPr="00666B4E" w:rsidRDefault="000E2862" w:rsidP="00FB7BD9">
      <w:pPr>
        <w:spacing w:before="120" w:after="120"/>
        <w:ind w:firstLine="720"/>
        <w:jc w:val="both"/>
        <w:rPr>
          <w:b/>
          <w:i/>
          <w:color w:val="000000" w:themeColor="text1"/>
          <w:sz w:val="28"/>
          <w:szCs w:val="28"/>
          <w:lang w:val="vi-VN"/>
        </w:rPr>
      </w:pPr>
      <w:r w:rsidRPr="00666B4E">
        <w:rPr>
          <w:color w:val="000000" w:themeColor="text1"/>
          <w:sz w:val="28"/>
          <w:szCs w:val="28"/>
          <w:lang w:val="vi-VN"/>
        </w:rPr>
        <w:t xml:space="preserve">Hệ số giá đất ở nông thôn của các vị trí đất </w:t>
      </w:r>
      <w:r w:rsidR="00FB7BD9" w:rsidRPr="00666B4E">
        <w:rPr>
          <w:color w:val="000000" w:themeColor="text1"/>
          <w:sz w:val="28"/>
          <w:szCs w:val="28"/>
          <w:lang w:val="vi-VN"/>
        </w:rPr>
        <w:t>quy định trong bảng sau:</w:t>
      </w:r>
    </w:p>
    <w:tbl>
      <w:tblPr>
        <w:tblW w:w="4957" w:type="dxa"/>
        <w:jc w:val="center"/>
        <w:tblLook w:val="04A0" w:firstRow="1" w:lastRow="0" w:firstColumn="1" w:lastColumn="0" w:noHBand="0" w:noVBand="1"/>
      </w:tblPr>
      <w:tblGrid>
        <w:gridCol w:w="2405"/>
        <w:gridCol w:w="2552"/>
      </w:tblGrid>
      <w:tr w:rsidR="00666B4E" w:rsidRPr="00666B4E" w:rsidTr="0020677E">
        <w:trPr>
          <w:trHeigh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b/>
                <w:bCs/>
                <w:color w:val="000000" w:themeColor="text1"/>
                <w:sz w:val="28"/>
                <w:szCs w:val="28"/>
              </w:rPr>
            </w:pPr>
            <w:r w:rsidRPr="00666B4E">
              <w:rPr>
                <w:b/>
                <w:bCs/>
                <w:color w:val="000000" w:themeColor="text1"/>
                <w:sz w:val="28"/>
                <w:szCs w:val="28"/>
              </w:rPr>
              <w:t>Vị trí</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b/>
                <w:bCs/>
                <w:color w:val="000000" w:themeColor="text1"/>
                <w:sz w:val="28"/>
                <w:szCs w:val="28"/>
              </w:rPr>
            </w:pPr>
            <w:r w:rsidRPr="00666B4E">
              <w:rPr>
                <w:b/>
                <w:bCs/>
                <w:color w:val="000000" w:themeColor="text1"/>
                <w:sz w:val="28"/>
                <w:szCs w:val="28"/>
              </w:rPr>
              <w:t>Hệ số</w:t>
            </w:r>
          </w:p>
        </w:tc>
      </w:tr>
      <w:tr w:rsidR="00666B4E" w:rsidRPr="00666B4E" w:rsidTr="0020677E">
        <w:trPr>
          <w:trHeight w:val="39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1</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lang w:val="vi-VN"/>
              </w:rPr>
            </w:pPr>
            <w:r w:rsidRPr="00666B4E">
              <w:rPr>
                <w:color w:val="000000" w:themeColor="text1"/>
                <w:sz w:val="28"/>
                <w:szCs w:val="28"/>
                <w:lang w:val="vi-VN"/>
              </w:rPr>
              <w:t>1,00</w:t>
            </w:r>
          </w:p>
        </w:tc>
      </w:tr>
      <w:tr w:rsidR="00666B4E" w:rsidRPr="00666B4E" w:rsidTr="0020677E">
        <w:trPr>
          <w:trHeight w:val="39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2</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lang w:val="vi-VN"/>
              </w:rPr>
            </w:pPr>
            <w:r w:rsidRPr="00666B4E">
              <w:rPr>
                <w:color w:val="000000" w:themeColor="text1"/>
                <w:sz w:val="28"/>
                <w:szCs w:val="28"/>
                <w:lang w:val="vi-VN"/>
              </w:rPr>
              <w:t>0,75</w:t>
            </w:r>
          </w:p>
        </w:tc>
      </w:tr>
      <w:tr w:rsidR="00666B4E" w:rsidRPr="00666B4E" w:rsidTr="0020677E">
        <w:trPr>
          <w:trHeight w:val="39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3</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lang w:val="vi-VN"/>
              </w:rPr>
            </w:pPr>
            <w:r w:rsidRPr="00666B4E">
              <w:rPr>
                <w:color w:val="000000" w:themeColor="text1"/>
                <w:sz w:val="28"/>
                <w:szCs w:val="28"/>
                <w:lang w:val="vi-VN"/>
              </w:rPr>
              <w:t>0,60</w:t>
            </w:r>
          </w:p>
        </w:tc>
      </w:tr>
      <w:tr w:rsidR="00666B4E" w:rsidRPr="00666B4E" w:rsidTr="0020677E">
        <w:trPr>
          <w:trHeight w:val="39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rPr>
            </w:pPr>
            <w:r w:rsidRPr="00666B4E">
              <w:rPr>
                <w:color w:val="000000" w:themeColor="text1"/>
                <w:sz w:val="28"/>
                <w:szCs w:val="28"/>
              </w:rPr>
              <w:t>4</w:t>
            </w:r>
          </w:p>
        </w:tc>
        <w:tc>
          <w:tcPr>
            <w:tcW w:w="2552" w:type="dxa"/>
            <w:tcBorders>
              <w:top w:val="nil"/>
              <w:left w:val="nil"/>
              <w:bottom w:val="single" w:sz="4" w:space="0" w:color="auto"/>
              <w:right w:val="single" w:sz="4" w:space="0" w:color="auto"/>
            </w:tcBorders>
            <w:shd w:val="clear" w:color="auto" w:fill="auto"/>
            <w:noWrap/>
            <w:vAlign w:val="center"/>
            <w:hideMark/>
          </w:tcPr>
          <w:p w:rsidR="00FB7BD9" w:rsidRPr="00666B4E" w:rsidRDefault="00FB7BD9" w:rsidP="0020677E">
            <w:pPr>
              <w:jc w:val="center"/>
              <w:rPr>
                <w:color w:val="000000" w:themeColor="text1"/>
                <w:sz w:val="28"/>
                <w:szCs w:val="28"/>
                <w:lang w:val="vi-VN"/>
              </w:rPr>
            </w:pPr>
            <w:r w:rsidRPr="00666B4E">
              <w:rPr>
                <w:color w:val="000000" w:themeColor="text1"/>
                <w:sz w:val="28"/>
                <w:szCs w:val="28"/>
                <w:lang w:val="vi-VN"/>
              </w:rPr>
              <w:t>0,45</w:t>
            </w:r>
          </w:p>
        </w:tc>
      </w:tr>
    </w:tbl>
    <w:p w:rsidR="000D4F65" w:rsidRPr="00666B4E" w:rsidRDefault="000D4F65" w:rsidP="000D4F65">
      <w:pPr>
        <w:spacing w:before="120" w:after="120"/>
        <w:ind w:firstLine="720"/>
        <w:jc w:val="both"/>
        <w:rPr>
          <w:b/>
          <w:color w:val="000000" w:themeColor="text1"/>
          <w:sz w:val="28"/>
          <w:szCs w:val="28"/>
          <w:lang w:val="vi-VN"/>
        </w:rPr>
      </w:pPr>
      <w:r w:rsidRPr="00666B4E">
        <w:rPr>
          <w:b/>
          <w:color w:val="000000" w:themeColor="text1"/>
          <w:sz w:val="28"/>
          <w:szCs w:val="28"/>
          <w:lang w:val="vi-VN"/>
        </w:rPr>
        <w:t>4. Cách xác định khu vực và vị trí đất ở tại đô thị</w:t>
      </w:r>
    </w:p>
    <w:p w:rsidR="00E20BC7" w:rsidRPr="00666B4E" w:rsidRDefault="00B7664A" w:rsidP="00E20BC7">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E20BC7" w:rsidRPr="00666B4E">
        <w:rPr>
          <w:color w:val="000000" w:themeColor="text1"/>
          <w:sz w:val="28"/>
          <w:szCs w:val="28"/>
          <w:lang w:val="vi-VN"/>
        </w:rPr>
        <w:t xml:space="preserve">Phân loại đô thị: thành phố Mỹ Tho là đô thị loại I, thị xã Gò Công và thị xã Cai Lậy là đô thị loại III, các thị trấn là đô thị loại V. </w:t>
      </w:r>
    </w:p>
    <w:p w:rsidR="00B7664A" w:rsidRPr="00666B4E" w:rsidRDefault="00B7664A" w:rsidP="00B7664A">
      <w:pPr>
        <w:spacing w:before="120" w:after="120"/>
        <w:ind w:firstLine="720"/>
        <w:jc w:val="both"/>
        <w:rPr>
          <w:color w:val="000000" w:themeColor="text1"/>
          <w:sz w:val="28"/>
          <w:szCs w:val="28"/>
          <w:lang w:val="vi-VN"/>
        </w:rPr>
      </w:pPr>
      <w:r w:rsidRPr="00666B4E">
        <w:rPr>
          <w:color w:val="000000" w:themeColor="text1"/>
          <w:sz w:val="28"/>
          <w:szCs w:val="28"/>
          <w:lang w:val="vi-VN"/>
        </w:rPr>
        <w:t>Đất ở tại đô thị bao gồm đất vị trí mặt tiền các đường phố, đất vị trí hẻm và đất vị trí còn lại tại đô thị; đất vị trí tiếp giáp các tuyến đường còn lại tại khu vực giáp ranh với nông thôn (giữa phường, thị trấn với các xã).</w:t>
      </w:r>
    </w:p>
    <w:p w:rsidR="00E20BC7" w:rsidRPr="001C5EDC" w:rsidRDefault="00E20BC7" w:rsidP="00E20BC7">
      <w:pPr>
        <w:spacing w:before="120" w:after="120"/>
        <w:ind w:firstLine="720"/>
        <w:jc w:val="both"/>
        <w:rPr>
          <w:color w:val="000000" w:themeColor="text1"/>
          <w:sz w:val="28"/>
          <w:szCs w:val="28"/>
          <w:lang w:val="vi-VN"/>
        </w:rPr>
      </w:pPr>
      <w:r w:rsidRPr="00666B4E">
        <w:rPr>
          <w:color w:val="000000" w:themeColor="text1"/>
          <w:sz w:val="28"/>
          <w:szCs w:val="28"/>
          <w:lang w:val="vi-VN"/>
        </w:rPr>
        <w:t>Trong phạm vi đơn vị hành chính</w:t>
      </w:r>
      <w:r w:rsidR="00B7664A" w:rsidRPr="00666B4E">
        <w:rPr>
          <w:color w:val="000000" w:themeColor="text1"/>
          <w:sz w:val="28"/>
          <w:szCs w:val="28"/>
          <w:lang w:val="vi-VN"/>
        </w:rPr>
        <w:t xml:space="preserve"> cấp phường, thị trấn của</w:t>
      </w:r>
      <w:r w:rsidRPr="00666B4E">
        <w:rPr>
          <w:color w:val="000000" w:themeColor="text1"/>
          <w:sz w:val="28"/>
          <w:szCs w:val="28"/>
          <w:lang w:val="vi-VN"/>
        </w:rPr>
        <w:t xml:space="preserve"> các loại đô thị xác định 2 khu vực và trong mỗi khu vực chia thành các vị trí cụ thể</w:t>
      </w:r>
      <w:r w:rsidR="001C3980" w:rsidRPr="00666B4E">
        <w:rPr>
          <w:color w:val="000000" w:themeColor="text1"/>
          <w:sz w:val="28"/>
          <w:szCs w:val="28"/>
          <w:lang w:val="vi-VN"/>
        </w:rPr>
        <w:t>.</w:t>
      </w:r>
      <w:r w:rsidRPr="00666B4E">
        <w:rPr>
          <w:color w:val="000000" w:themeColor="text1"/>
          <w:sz w:val="28"/>
          <w:szCs w:val="28"/>
          <w:lang w:val="vi-VN"/>
        </w:rPr>
        <w:t xml:space="preserve"> </w:t>
      </w:r>
    </w:p>
    <w:p w:rsidR="000D4F65" w:rsidRPr="00666B4E" w:rsidRDefault="007A60AA" w:rsidP="000D4F65">
      <w:pPr>
        <w:spacing w:before="120" w:after="120"/>
        <w:ind w:firstLine="720"/>
        <w:jc w:val="both"/>
        <w:rPr>
          <w:color w:val="000000" w:themeColor="text1"/>
          <w:sz w:val="28"/>
          <w:szCs w:val="28"/>
          <w:lang w:val="vi-VN"/>
        </w:rPr>
      </w:pPr>
      <w:r w:rsidRPr="00666B4E">
        <w:rPr>
          <w:color w:val="000000" w:themeColor="text1"/>
          <w:spacing w:val="4"/>
          <w:sz w:val="28"/>
          <w:szCs w:val="28"/>
          <w:lang w:val="vi-VN"/>
        </w:rPr>
        <w:t xml:space="preserve">b) </w:t>
      </w:r>
      <w:r w:rsidR="000D4F65" w:rsidRPr="00666B4E">
        <w:rPr>
          <w:color w:val="000000" w:themeColor="text1"/>
          <w:spacing w:val="4"/>
          <w:sz w:val="28"/>
          <w:szCs w:val="28"/>
          <w:lang w:val="vi-VN"/>
        </w:rPr>
        <w:t xml:space="preserve">Khu vực 1: Bao gồm đất vị trí mặt tiền các đường phố, đất vị trí hẻm và </w:t>
      </w:r>
      <w:r w:rsidR="000D4F65" w:rsidRPr="00666B4E">
        <w:rPr>
          <w:color w:val="000000" w:themeColor="text1"/>
          <w:sz w:val="28"/>
          <w:szCs w:val="28"/>
          <w:lang w:val="vi-VN"/>
        </w:rPr>
        <w:t>vị trí còn lại tại đô thị được phân thành các loại đường theo kết cấu hạ tầng kỹ thuật giao thông và mức độ phát triển kinh tế - xã hội của các tuyến đường phố tại đô thị.</w:t>
      </w:r>
    </w:p>
    <w:p w:rsidR="000D4F65" w:rsidRPr="00666B4E" w:rsidRDefault="00F5729F" w:rsidP="000D4F65">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 xml:space="preserve">Đất </w:t>
      </w:r>
      <w:r w:rsidR="00DB0F96" w:rsidRPr="00666B4E">
        <w:rPr>
          <w:color w:val="000000" w:themeColor="text1"/>
          <w:sz w:val="28"/>
          <w:szCs w:val="28"/>
          <w:lang w:val="vi-VN"/>
        </w:rPr>
        <w:t xml:space="preserve">ở </w:t>
      </w:r>
      <w:r w:rsidRPr="00666B4E">
        <w:rPr>
          <w:color w:val="000000" w:themeColor="text1"/>
          <w:sz w:val="28"/>
          <w:szCs w:val="28"/>
          <w:lang w:val="vi-VN"/>
        </w:rPr>
        <w:t xml:space="preserve">tại vị trí mặt </w:t>
      </w:r>
      <w:r w:rsidR="00DB0F96" w:rsidRPr="00666B4E">
        <w:rPr>
          <w:color w:val="000000" w:themeColor="text1"/>
          <w:sz w:val="28"/>
          <w:szCs w:val="28"/>
          <w:lang w:val="vi-VN"/>
        </w:rPr>
        <w:t>tiền</w:t>
      </w:r>
      <w:r w:rsidR="000D4F65" w:rsidRPr="00666B4E">
        <w:rPr>
          <w:color w:val="000000" w:themeColor="text1"/>
          <w:sz w:val="28"/>
          <w:szCs w:val="28"/>
          <w:lang w:val="vi-VN"/>
        </w:rPr>
        <w:t xml:space="preserve"> các tuyến đường phố</w:t>
      </w:r>
      <w:r w:rsidR="00DB0F96" w:rsidRPr="00666B4E">
        <w:rPr>
          <w:color w:val="000000" w:themeColor="text1"/>
          <w:sz w:val="28"/>
          <w:szCs w:val="28"/>
          <w:lang w:val="vi-VN"/>
        </w:rPr>
        <w:t xml:space="preserve"> được quy định đơn giá đất ứng với từng đoạn đường của các tuyến đường phố này </w:t>
      </w:r>
      <w:r w:rsidR="00C54A7D" w:rsidRPr="00666B4E">
        <w:rPr>
          <w:color w:val="000000" w:themeColor="text1"/>
          <w:sz w:val="28"/>
          <w:szCs w:val="28"/>
          <w:lang w:val="vi-VN"/>
        </w:rPr>
        <w:t>cân đối</w:t>
      </w:r>
      <w:r w:rsidR="000D4F65" w:rsidRPr="00666B4E">
        <w:rPr>
          <w:color w:val="000000" w:themeColor="text1"/>
          <w:sz w:val="28"/>
          <w:szCs w:val="28"/>
          <w:lang w:val="vi-VN"/>
        </w:rPr>
        <w:t xml:space="preserve"> với thực tế giá đất chuyển nhượng.</w:t>
      </w:r>
    </w:p>
    <w:p w:rsidR="00DB0F96" w:rsidRPr="00666B4E" w:rsidRDefault="00DB0F96"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Đất ở </w:t>
      </w:r>
      <w:r w:rsidR="00EF342D" w:rsidRPr="00666B4E">
        <w:rPr>
          <w:color w:val="000000" w:themeColor="text1"/>
          <w:sz w:val="28"/>
          <w:szCs w:val="28"/>
          <w:lang w:val="vi-VN"/>
        </w:rPr>
        <w:t xml:space="preserve">tại </w:t>
      </w:r>
      <w:r w:rsidRPr="00666B4E">
        <w:rPr>
          <w:color w:val="000000" w:themeColor="text1"/>
          <w:sz w:val="28"/>
          <w:szCs w:val="28"/>
          <w:lang w:val="vi-VN"/>
        </w:rPr>
        <w:t>vị trí hẻm của các tuyến đường phố được xác định giá căn cứ vào hệ số giá của hẻm phụ thuộc vào</w:t>
      </w:r>
      <w:r w:rsidR="00675005" w:rsidRPr="00666B4E">
        <w:rPr>
          <w:color w:val="000000" w:themeColor="text1"/>
          <w:sz w:val="28"/>
          <w:szCs w:val="28"/>
          <w:lang w:val="vi-VN"/>
        </w:rPr>
        <w:t xml:space="preserve"> bề rộng và</w:t>
      </w:r>
      <w:r w:rsidRPr="00666B4E">
        <w:rPr>
          <w:color w:val="000000" w:themeColor="text1"/>
          <w:sz w:val="28"/>
          <w:szCs w:val="28"/>
          <w:lang w:val="vi-VN"/>
        </w:rPr>
        <w:t xml:space="preserve"> phân đoạn hẻm, cụ thể như sau:</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vi-VN"/>
        </w:rPr>
        <w:t xml:space="preserve"> </w:t>
      </w:r>
      <w:r w:rsidR="000D4F65" w:rsidRPr="00666B4E">
        <w:rPr>
          <w:color w:val="000000" w:themeColor="text1"/>
          <w:sz w:val="28"/>
          <w:szCs w:val="28"/>
          <w:lang w:val="sv-SE"/>
        </w:rPr>
        <w:t>Hẻm có bề rộng lớn hơn hoặc bằng 4m:</w:t>
      </w:r>
    </w:p>
    <w:p w:rsidR="00CA5369" w:rsidRPr="00666B4E" w:rsidRDefault="00BC0F80" w:rsidP="00CA5369">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Từ</w:t>
      </w:r>
      <w:r w:rsidR="000D4F65" w:rsidRPr="00666B4E">
        <w:rPr>
          <w:color w:val="000000" w:themeColor="text1"/>
          <w:sz w:val="28"/>
          <w:szCs w:val="28"/>
          <w:lang w:val="vi-VN"/>
        </w:rPr>
        <w:t xml:space="preserve"> mốc lộ giới trở vào </w:t>
      </w:r>
      <w:r w:rsidR="000D4F65" w:rsidRPr="00666B4E">
        <w:rPr>
          <w:color w:val="000000" w:themeColor="text1"/>
          <w:sz w:val="28"/>
          <w:szCs w:val="28"/>
          <w:lang w:val="sv-SE"/>
        </w:rPr>
        <w:t>50m đầu</w:t>
      </w:r>
      <w:r w:rsidR="000D4F65" w:rsidRPr="00666B4E">
        <w:rPr>
          <w:color w:val="000000" w:themeColor="text1"/>
          <w:sz w:val="28"/>
          <w:szCs w:val="28"/>
          <w:lang w:val="vi-VN"/>
        </w:rPr>
        <w:t xml:space="preserve"> (bao gồm cả phần đất nằm trong lộ giới nếu có)</w:t>
      </w:r>
      <w:r w:rsidR="000D4F65" w:rsidRPr="00666B4E">
        <w:rPr>
          <w:color w:val="000000" w:themeColor="text1"/>
          <w:sz w:val="28"/>
          <w:szCs w:val="28"/>
          <w:lang w:val="sv-SE"/>
        </w:rPr>
        <w:t xml:space="preserve">: tính bằng 35%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Trên 50m đến 100m</w:t>
      </w:r>
      <w:r w:rsidR="000D4F65" w:rsidRPr="00666B4E">
        <w:rPr>
          <w:color w:val="000000" w:themeColor="text1"/>
          <w:sz w:val="28"/>
          <w:szCs w:val="28"/>
          <w:lang w:val="vi-VN"/>
        </w:rPr>
        <w:t>:</w:t>
      </w:r>
      <w:r w:rsidR="000D4F65" w:rsidRPr="00666B4E">
        <w:rPr>
          <w:color w:val="000000" w:themeColor="text1"/>
          <w:sz w:val="28"/>
          <w:szCs w:val="28"/>
          <w:lang w:val="sv-SE"/>
        </w:rPr>
        <w:t xml:space="preserve"> tính bằng 30%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Trên </w:t>
      </w:r>
      <w:r w:rsidR="000D4F65" w:rsidRPr="00666B4E">
        <w:rPr>
          <w:color w:val="000000" w:themeColor="text1"/>
          <w:sz w:val="28"/>
          <w:szCs w:val="28"/>
          <w:lang w:val="vi-VN"/>
        </w:rPr>
        <w:t>10</w:t>
      </w:r>
      <w:r w:rsidR="000D4F65" w:rsidRPr="00666B4E">
        <w:rPr>
          <w:color w:val="000000" w:themeColor="text1"/>
          <w:sz w:val="28"/>
          <w:szCs w:val="28"/>
          <w:lang w:val="sv-SE"/>
        </w:rPr>
        <w:t>0m đến 1</w:t>
      </w:r>
      <w:r w:rsidR="000D4F65" w:rsidRPr="00666B4E">
        <w:rPr>
          <w:color w:val="000000" w:themeColor="text1"/>
          <w:sz w:val="28"/>
          <w:szCs w:val="28"/>
          <w:lang w:val="vi-VN"/>
        </w:rPr>
        <w:t>5</w:t>
      </w:r>
      <w:r w:rsidR="000D4F65" w:rsidRPr="00666B4E">
        <w:rPr>
          <w:color w:val="000000" w:themeColor="text1"/>
          <w:sz w:val="28"/>
          <w:szCs w:val="28"/>
          <w:lang w:val="sv-SE"/>
        </w:rPr>
        <w:t>0m: tính bằng 2</w:t>
      </w:r>
      <w:r w:rsidR="000D4F65" w:rsidRPr="00666B4E">
        <w:rPr>
          <w:color w:val="000000" w:themeColor="text1"/>
          <w:sz w:val="28"/>
          <w:szCs w:val="28"/>
          <w:lang w:val="vi-VN"/>
        </w:rPr>
        <w:t>5</w:t>
      </w:r>
      <w:r w:rsidR="000D4F65" w:rsidRPr="00666B4E">
        <w:rPr>
          <w:color w:val="000000" w:themeColor="text1"/>
          <w:sz w:val="28"/>
          <w:szCs w:val="28"/>
          <w:lang w:val="sv-SE"/>
        </w:rPr>
        <w:t xml:space="preserve">%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Trên </w:t>
      </w:r>
      <w:r w:rsidR="000D4F65" w:rsidRPr="00666B4E">
        <w:rPr>
          <w:color w:val="000000" w:themeColor="text1"/>
          <w:sz w:val="28"/>
          <w:szCs w:val="28"/>
          <w:lang w:val="vi-VN"/>
        </w:rPr>
        <w:t>15</w:t>
      </w:r>
      <w:r w:rsidR="000D4F65" w:rsidRPr="00666B4E">
        <w:rPr>
          <w:color w:val="000000" w:themeColor="text1"/>
          <w:sz w:val="28"/>
          <w:szCs w:val="28"/>
          <w:lang w:val="sv-SE"/>
        </w:rPr>
        <w:t xml:space="preserve">0m đến </w:t>
      </w:r>
      <w:r w:rsidR="000D4F65" w:rsidRPr="00666B4E">
        <w:rPr>
          <w:color w:val="000000" w:themeColor="text1"/>
          <w:sz w:val="28"/>
          <w:szCs w:val="28"/>
          <w:lang w:val="vi-VN"/>
        </w:rPr>
        <w:t>20</w:t>
      </w:r>
      <w:r w:rsidR="000D4F65" w:rsidRPr="00666B4E">
        <w:rPr>
          <w:color w:val="000000" w:themeColor="text1"/>
          <w:sz w:val="28"/>
          <w:szCs w:val="28"/>
          <w:lang w:val="sv-SE"/>
        </w:rPr>
        <w:t>0m: tính bằng 2</w:t>
      </w:r>
      <w:r w:rsidR="000D4F65" w:rsidRPr="00666B4E">
        <w:rPr>
          <w:color w:val="000000" w:themeColor="text1"/>
          <w:sz w:val="28"/>
          <w:szCs w:val="28"/>
          <w:lang w:val="vi-VN"/>
        </w:rPr>
        <w:t>0</w:t>
      </w:r>
      <w:r w:rsidR="000D4F65" w:rsidRPr="00666B4E">
        <w:rPr>
          <w:color w:val="000000" w:themeColor="text1"/>
          <w:sz w:val="28"/>
          <w:szCs w:val="28"/>
          <w:lang w:val="sv-SE"/>
        </w:rPr>
        <w:t xml:space="preserve">%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1C5EDC" w:rsidRDefault="00BC0F80" w:rsidP="000D4F65">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w:t>
      </w:r>
      <w:r w:rsidR="000D4F65" w:rsidRPr="00666B4E">
        <w:rPr>
          <w:color w:val="000000" w:themeColor="text1"/>
          <w:spacing w:val="-4"/>
          <w:sz w:val="28"/>
          <w:szCs w:val="28"/>
          <w:lang w:val="sv-SE"/>
        </w:rPr>
        <w:t xml:space="preserve"> Trên </w:t>
      </w:r>
      <w:r w:rsidR="000D4F65" w:rsidRPr="00666B4E">
        <w:rPr>
          <w:color w:val="000000" w:themeColor="text1"/>
          <w:spacing w:val="-4"/>
          <w:sz w:val="28"/>
          <w:szCs w:val="28"/>
          <w:lang w:val="vi-VN"/>
        </w:rPr>
        <w:t>200</w:t>
      </w:r>
      <w:r w:rsidR="000D4F65" w:rsidRPr="00666B4E">
        <w:rPr>
          <w:color w:val="000000" w:themeColor="text1"/>
          <w:spacing w:val="-4"/>
          <w:sz w:val="28"/>
          <w:szCs w:val="28"/>
          <w:lang w:val="sv-SE"/>
        </w:rPr>
        <w:t xml:space="preserve">m: tính bằng </w:t>
      </w:r>
      <w:r w:rsidR="000D4F65" w:rsidRPr="00666B4E">
        <w:rPr>
          <w:color w:val="000000" w:themeColor="text1"/>
          <w:spacing w:val="-4"/>
          <w:sz w:val="28"/>
          <w:szCs w:val="28"/>
          <w:lang w:val="vi-VN"/>
        </w:rPr>
        <w:t>1</w:t>
      </w:r>
      <w:r w:rsidR="000D4F65" w:rsidRPr="00666B4E">
        <w:rPr>
          <w:color w:val="000000" w:themeColor="text1"/>
          <w:spacing w:val="-4"/>
          <w:sz w:val="28"/>
          <w:szCs w:val="28"/>
          <w:lang w:val="sv-SE"/>
        </w:rPr>
        <w:t xml:space="preserve">5% </w:t>
      </w:r>
      <w:r w:rsidR="00CA5369" w:rsidRPr="00666B4E">
        <w:rPr>
          <w:color w:val="000000" w:themeColor="text1"/>
          <w:spacing w:val="-4"/>
          <w:sz w:val="28"/>
          <w:szCs w:val="28"/>
          <w:lang w:val="sv-SE"/>
        </w:rPr>
        <w:t>đơn giá đất</w:t>
      </w:r>
      <w:r w:rsidR="00CA5369" w:rsidRPr="00666B4E">
        <w:rPr>
          <w:color w:val="000000" w:themeColor="text1"/>
          <w:spacing w:val="-4"/>
          <w:sz w:val="28"/>
          <w:szCs w:val="28"/>
          <w:lang w:val="vi-VN"/>
        </w:rPr>
        <w:t xml:space="preserve"> ở của </w:t>
      </w:r>
      <w:r w:rsidR="00DB0F96" w:rsidRPr="00666B4E">
        <w:rPr>
          <w:color w:val="000000" w:themeColor="text1"/>
          <w:spacing w:val="-4"/>
          <w:sz w:val="28"/>
          <w:szCs w:val="28"/>
          <w:lang w:val="vi-VN"/>
        </w:rPr>
        <w:t xml:space="preserve">đoạn </w:t>
      </w:r>
      <w:r w:rsidR="00CA5369" w:rsidRPr="00666B4E">
        <w:rPr>
          <w:color w:val="000000" w:themeColor="text1"/>
          <w:spacing w:val="-4"/>
          <w:sz w:val="28"/>
          <w:szCs w:val="28"/>
          <w:lang w:val="vi-VN"/>
        </w:rPr>
        <w:t>đường phố tương ứng</w:t>
      </w:r>
      <w:r w:rsidR="000D4F65" w:rsidRPr="00666B4E">
        <w:rPr>
          <w:color w:val="000000" w:themeColor="text1"/>
          <w:spacing w:val="-4"/>
          <w:sz w:val="28"/>
          <w:szCs w:val="28"/>
          <w:lang w:val="sv-SE"/>
        </w:rPr>
        <w:t>.</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vi-VN"/>
        </w:rPr>
        <w:t xml:space="preserve"> </w:t>
      </w:r>
      <w:r w:rsidR="000D4F65" w:rsidRPr="00666B4E">
        <w:rPr>
          <w:color w:val="000000" w:themeColor="text1"/>
          <w:sz w:val="28"/>
          <w:szCs w:val="28"/>
          <w:lang w:val="sv-SE"/>
        </w:rPr>
        <w:t>Hẻm có bề rộng lớn hơn hoặc bằng 2m và nhỏ hơn 4m:</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Từ</w:t>
      </w:r>
      <w:r w:rsidR="000D4F65" w:rsidRPr="00666B4E">
        <w:rPr>
          <w:color w:val="000000" w:themeColor="text1"/>
          <w:sz w:val="28"/>
          <w:szCs w:val="28"/>
          <w:lang w:val="vi-VN"/>
        </w:rPr>
        <w:t xml:space="preserve"> mốc lộ giới trở vào </w:t>
      </w:r>
      <w:r w:rsidR="000D4F65" w:rsidRPr="00666B4E">
        <w:rPr>
          <w:color w:val="000000" w:themeColor="text1"/>
          <w:sz w:val="28"/>
          <w:szCs w:val="28"/>
          <w:lang w:val="sv-SE"/>
        </w:rPr>
        <w:t>50m đầu</w:t>
      </w:r>
      <w:r w:rsidR="000D4F65" w:rsidRPr="00666B4E">
        <w:rPr>
          <w:color w:val="000000" w:themeColor="text1"/>
          <w:sz w:val="28"/>
          <w:szCs w:val="28"/>
          <w:lang w:val="vi-VN"/>
        </w:rPr>
        <w:t xml:space="preserve"> (bao gồm cả phần đất nằm trong lộ giới nếu có)</w:t>
      </w:r>
      <w:r w:rsidR="000D4F65" w:rsidRPr="00666B4E">
        <w:rPr>
          <w:color w:val="000000" w:themeColor="text1"/>
          <w:sz w:val="28"/>
          <w:szCs w:val="28"/>
          <w:lang w:val="sv-SE"/>
        </w:rPr>
        <w:t xml:space="preserve">: tính bằng 30%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Trên 50m đến 100m: tính bằng 25%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1C5EDC"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Trên </w:t>
      </w:r>
      <w:r w:rsidR="000D4F65" w:rsidRPr="00666B4E">
        <w:rPr>
          <w:color w:val="000000" w:themeColor="text1"/>
          <w:sz w:val="28"/>
          <w:szCs w:val="28"/>
          <w:lang w:val="vi-VN"/>
        </w:rPr>
        <w:t>10</w:t>
      </w:r>
      <w:r w:rsidR="000D4F65" w:rsidRPr="00666B4E">
        <w:rPr>
          <w:color w:val="000000" w:themeColor="text1"/>
          <w:sz w:val="28"/>
          <w:szCs w:val="28"/>
          <w:lang w:val="sv-SE"/>
        </w:rPr>
        <w:t>0m đến 1</w:t>
      </w:r>
      <w:r w:rsidR="000D4F65" w:rsidRPr="00666B4E">
        <w:rPr>
          <w:color w:val="000000" w:themeColor="text1"/>
          <w:sz w:val="28"/>
          <w:szCs w:val="28"/>
          <w:lang w:val="vi-VN"/>
        </w:rPr>
        <w:t>5</w:t>
      </w:r>
      <w:r w:rsidR="000D4F65" w:rsidRPr="00666B4E">
        <w:rPr>
          <w:color w:val="000000" w:themeColor="text1"/>
          <w:sz w:val="28"/>
          <w:szCs w:val="28"/>
          <w:lang w:val="sv-SE"/>
        </w:rPr>
        <w:t>0m: tính bằng 2</w:t>
      </w:r>
      <w:r w:rsidR="000D4F65" w:rsidRPr="00666B4E">
        <w:rPr>
          <w:color w:val="000000" w:themeColor="text1"/>
          <w:sz w:val="28"/>
          <w:szCs w:val="28"/>
          <w:lang w:val="vi-VN"/>
        </w:rPr>
        <w:t>0</w:t>
      </w:r>
      <w:r w:rsidR="000D4F65" w:rsidRPr="00666B4E">
        <w:rPr>
          <w:color w:val="000000" w:themeColor="text1"/>
          <w:sz w:val="28"/>
          <w:szCs w:val="28"/>
          <w:lang w:val="sv-SE"/>
        </w:rPr>
        <w:t xml:space="preserve">%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1C5EDC" w:rsidRDefault="00BC0F80" w:rsidP="000D4F65">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w:t>
      </w:r>
      <w:r w:rsidR="000D4F65" w:rsidRPr="00666B4E">
        <w:rPr>
          <w:color w:val="000000" w:themeColor="text1"/>
          <w:spacing w:val="-4"/>
          <w:sz w:val="28"/>
          <w:szCs w:val="28"/>
          <w:lang w:val="sv-SE"/>
        </w:rPr>
        <w:t xml:space="preserve"> Trên 1</w:t>
      </w:r>
      <w:r w:rsidR="000D4F65" w:rsidRPr="00666B4E">
        <w:rPr>
          <w:color w:val="000000" w:themeColor="text1"/>
          <w:spacing w:val="-4"/>
          <w:sz w:val="28"/>
          <w:szCs w:val="28"/>
          <w:lang w:val="vi-VN"/>
        </w:rPr>
        <w:t>50</w:t>
      </w:r>
      <w:r w:rsidR="000D4F65" w:rsidRPr="00666B4E">
        <w:rPr>
          <w:color w:val="000000" w:themeColor="text1"/>
          <w:spacing w:val="-4"/>
          <w:sz w:val="28"/>
          <w:szCs w:val="28"/>
          <w:lang w:val="sv-SE"/>
        </w:rPr>
        <w:t xml:space="preserve">m: tính bằng </w:t>
      </w:r>
      <w:r w:rsidR="000D4F65" w:rsidRPr="00666B4E">
        <w:rPr>
          <w:color w:val="000000" w:themeColor="text1"/>
          <w:spacing w:val="-4"/>
          <w:sz w:val="28"/>
          <w:szCs w:val="28"/>
          <w:lang w:val="vi-VN"/>
        </w:rPr>
        <w:t>15</w:t>
      </w:r>
      <w:r w:rsidR="000D4F65" w:rsidRPr="00666B4E">
        <w:rPr>
          <w:color w:val="000000" w:themeColor="text1"/>
          <w:spacing w:val="-4"/>
          <w:sz w:val="28"/>
          <w:szCs w:val="28"/>
          <w:lang w:val="sv-SE"/>
        </w:rPr>
        <w:t xml:space="preserve">% </w:t>
      </w:r>
      <w:r w:rsidR="00CA5369" w:rsidRPr="00666B4E">
        <w:rPr>
          <w:color w:val="000000" w:themeColor="text1"/>
          <w:spacing w:val="-4"/>
          <w:sz w:val="28"/>
          <w:szCs w:val="28"/>
          <w:lang w:val="sv-SE"/>
        </w:rPr>
        <w:t>đơn giá đất</w:t>
      </w:r>
      <w:r w:rsidR="00CA5369" w:rsidRPr="00666B4E">
        <w:rPr>
          <w:color w:val="000000" w:themeColor="text1"/>
          <w:spacing w:val="-4"/>
          <w:sz w:val="28"/>
          <w:szCs w:val="28"/>
          <w:lang w:val="vi-VN"/>
        </w:rPr>
        <w:t xml:space="preserve"> ở của </w:t>
      </w:r>
      <w:r w:rsidR="00DB0F96" w:rsidRPr="00666B4E">
        <w:rPr>
          <w:color w:val="000000" w:themeColor="text1"/>
          <w:spacing w:val="-4"/>
          <w:sz w:val="28"/>
          <w:szCs w:val="28"/>
          <w:lang w:val="vi-VN"/>
        </w:rPr>
        <w:t xml:space="preserve">đoạn </w:t>
      </w:r>
      <w:r w:rsidR="00CA5369" w:rsidRPr="00666B4E">
        <w:rPr>
          <w:color w:val="000000" w:themeColor="text1"/>
          <w:spacing w:val="-4"/>
          <w:sz w:val="28"/>
          <w:szCs w:val="28"/>
          <w:lang w:val="vi-VN"/>
        </w:rPr>
        <w:t>đường phố tương ứng.</w:t>
      </w:r>
    </w:p>
    <w:p w:rsidR="000D4F65" w:rsidRPr="00666B4E" w:rsidRDefault="00BC0F80" w:rsidP="000D4F65">
      <w:pPr>
        <w:spacing w:before="120" w:after="120"/>
        <w:ind w:firstLine="720"/>
        <w:jc w:val="both"/>
        <w:rPr>
          <w:color w:val="000000" w:themeColor="text1"/>
          <w:sz w:val="28"/>
          <w:szCs w:val="28"/>
          <w:lang w:val="sv-SE"/>
        </w:rPr>
      </w:pPr>
      <w:r w:rsidRPr="00666B4E">
        <w:rPr>
          <w:color w:val="000000" w:themeColor="text1"/>
          <w:sz w:val="28"/>
          <w:szCs w:val="28"/>
          <w:lang w:val="vi-VN"/>
        </w:rPr>
        <w:t>-</w:t>
      </w:r>
      <w:r w:rsidR="000D4F65" w:rsidRPr="00666B4E">
        <w:rPr>
          <w:color w:val="000000" w:themeColor="text1"/>
          <w:sz w:val="28"/>
          <w:szCs w:val="28"/>
          <w:lang w:val="vi-VN"/>
        </w:rPr>
        <w:t xml:space="preserve"> </w:t>
      </w:r>
      <w:r w:rsidR="000D4F65" w:rsidRPr="00666B4E">
        <w:rPr>
          <w:color w:val="000000" w:themeColor="text1"/>
          <w:sz w:val="28"/>
          <w:szCs w:val="28"/>
          <w:lang w:val="sv-SE"/>
        </w:rPr>
        <w:t xml:space="preserve">Hẻm có bề rộng nhỏ hơn 2m: </w:t>
      </w:r>
    </w:p>
    <w:p w:rsidR="000D4F65" w:rsidRPr="001C5EDC" w:rsidRDefault="00BC0F80" w:rsidP="000D4F65">
      <w:pPr>
        <w:spacing w:before="120" w:after="120"/>
        <w:ind w:firstLine="720"/>
        <w:jc w:val="both"/>
        <w:rPr>
          <w:color w:val="000000" w:themeColor="text1"/>
          <w:sz w:val="28"/>
          <w:szCs w:val="28"/>
          <w:lang w:val="sv-SE"/>
        </w:rPr>
      </w:pPr>
      <w:r w:rsidRPr="00666B4E">
        <w:rPr>
          <w:color w:val="000000" w:themeColor="text1"/>
          <w:sz w:val="28"/>
          <w:szCs w:val="28"/>
          <w:lang w:val="vi-VN"/>
        </w:rPr>
        <w:t>+</w:t>
      </w:r>
      <w:r w:rsidR="000D4F65" w:rsidRPr="00666B4E">
        <w:rPr>
          <w:color w:val="000000" w:themeColor="text1"/>
          <w:sz w:val="28"/>
          <w:szCs w:val="28"/>
          <w:lang w:val="vi-VN"/>
        </w:rPr>
        <w:t xml:space="preserve"> </w:t>
      </w:r>
      <w:r w:rsidR="000D4F65" w:rsidRPr="00666B4E">
        <w:rPr>
          <w:color w:val="000000" w:themeColor="text1"/>
          <w:sz w:val="28"/>
          <w:szCs w:val="28"/>
          <w:lang w:val="sv-SE"/>
        </w:rPr>
        <w:t>Từ</w:t>
      </w:r>
      <w:r w:rsidR="000D4F65" w:rsidRPr="00666B4E">
        <w:rPr>
          <w:color w:val="000000" w:themeColor="text1"/>
          <w:sz w:val="28"/>
          <w:szCs w:val="28"/>
          <w:lang w:val="vi-VN"/>
        </w:rPr>
        <w:t xml:space="preserve"> mốc lộ giới trở vào </w:t>
      </w:r>
      <w:r w:rsidR="000D4F65" w:rsidRPr="00666B4E">
        <w:rPr>
          <w:color w:val="000000" w:themeColor="text1"/>
          <w:sz w:val="28"/>
          <w:szCs w:val="28"/>
          <w:lang w:val="sv-SE"/>
        </w:rPr>
        <w:t>50m đầu</w:t>
      </w:r>
      <w:r w:rsidR="000D4F65" w:rsidRPr="00666B4E">
        <w:rPr>
          <w:color w:val="000000" w:themeColor="text1"/>
          <w:sz w:val="28"/>
          <w:szCs w:val="28"/>
          <w:lang w:val="vi-VN"/>
        </w:rPr>
        <w:t xml:space="preserve"> (bao gồm cả phần đất nằm trong lộ giới nếu có)</w:t>
      </w:r>
      <w:r w:rsidR="000D4F65" w:rsidRPr="00666B4E">
        <w:rPr>
          <w:color w:val="000000" w:themeColor="text1"/>
          <w:sz w:val="28"/>
          <w:szCs w:val="28"/>
          <w:lang w:val="sv-SE"/>
        </w:rPr>
        <w:t xml:space="preserve">: tính bằng </w:t>
      </w:r>
      <w:r w:rsidR="000D4F65" w:rsidRPr="00666B4E">
        <w:rPr>
          <w:color w:val="000000" w:themeColor="text1"/>
          <w:sz w:val="28"/>
          <w:szCs w:val="28"/>
          <w:lang w:val="vi-VN"/>
        </w:rPr>
        <w:t>25</w:t>
      </w:r>
      <w:r w:rsidR="000D4F65" w:rsidRPr="00666B4E">
        <w:rPr>
          <w:color w:val="000000" w:themeColor="text1"/>
          <w:sz w:val="28"/>
          <w:szCs w:val="28"/>
          <w:lang w:val="sv-SE"/>
        </w:rPr>
        <w:t xml:space="preserve">%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1C5EDC" w:rsidRDefault="00BC0F80" w:rsidP="000D4F65">
      <w:pPr>
        <w:spacing w:before="120" w:after="120"/>
        <w:ind w:firstLine="720"/>
        <w:jc w:val="both"/>
        <w:rPr>
          <w:color w:val="000000" w:themeColor="text1"/>
          <w:sz w:val="28"/>
          <w:szCs w:val="28"/>
          <w:lang w:val="sv-SE"/>
        </w:rPr>
      </w:pPr>
      <w:r w:rsidRPr="00666B4E">
        <w:rPr>
          <w:color w:val="000000" w:themeColor="text1"/>
          <w:sz w:val="28"/>
          <w:szCs w:val="28"/>
          <w:lang w:val="vi-VN"/>
        </w:rPr>
        <w:t>+</w:t>
      </w:r>
      <w:r w:rsidR="000D4F65" w:rsidRPr="00666B4E">
        <w:rPr>
          <w:color w:val="000000" w:themeColor="text1"/>
          <w:sz w:val="28"/>
          <w:szCs w:val="28"/>
          <w:lang w:val="sv-SE"/>
        </w:rPr>
        <w:t xml:space="preserve"> Trên 50m đến 100m: tính bằng 2</w:t>
      </w:r>
      <w:r w:rsidR="000D4F65" w:rsidRPr="00666B4E">
        <w:rPr>
          <w:color w:val="000000" w:themeColor="text1"/>
          <w:sz w:val="28"/>
          <w:szCs w:val="28"/>
          <w:lang w:val="vi-VN"/>
        </w:rPr>
        <w:t>0</w:t>
      </w:r>
      <w:r w:rsidR="000D4F65" w:rsidRPr="00666B4E">
        <w:rPr>
          <w:color w:val="000000" w:themeColor="text1"/>
          <w:sz w:val="28"/>
          <w:szCs w:val="28"/>
          <w:lang w:val="sv-SE"/>
        </w:rPr>
        <w:t xml:space="preserve">% </w:t>
      </w:r>
      <w:r w:rsidR="00CA5369" w:rsidRPr="00666B4E">
        <w:rPr>
          <w:color w:val="000000" w:themeColor="text1"/>
          <w:sz w:val="28"/>
          <w:szCs w:val="28"/>
          <w:lang w:val="sv-SE"/>
        </w:rPr>
        <w:t>đơn giá đất</w:t>
      </w:r>
      <w:r w:rsidR="00CA5369" w:rsidRPr="00666B4E">
        <w:rPr>
          <w:color w:val="000000" w:themeColor="text1"/>
          <w:sz w:val="28"/>
          <w:szCs w:val="28"/>
          <w:lang w:val="vi-VN"/>
        </w:rPr>
        <w:t xml:space="preserve"> ở của </w:t>
      </w:r>
      <w:r w:rsidR="00DB0F96" w:rsidRPr="00666B4E">
        <w:rPr>
          <w:color w:val="000000" w:themeColor="text1"/>
          <w:sz w:val="28"/>
          <w:szCs w:val="28"/>
          <w:lang w:val="vi-VN"/>
        </w:rPr>
        <w:t xml:space="preserve">đoạn </w:t>
      </w:r>
      <w:r w:rsidR="00CA5369" w:rsidRPr="00666B4E">
        <w:rPr>
          <w:color w:val="000000" w:themeColor="text1"/>
          <w:sz w:val="28"/>
          <w:szCs w:val="28"/>
          <w:lang w:val="vi-VN"/>
        </w:rPr>
        <w:t>đường phố tương ứng</w:t>
      </w:r>
      <w:r w:rsidR="000D4F65" w:rsidRPr="00666B4E">
        <w:rPr>
          <w:color w:val="000000" w:themeColor="text1"/>
          <w:sz w:val="28"/>
          <w:szCs w:val="28"/>
          <w:lang w:val="sv-SE"/>
        </w:rPr>
        <w:t>;</w:t>
      </w:r>
    </w:p>
    <w:p w:rsidR="000D4F65" w:rsidRPr="00666B4E" w:rsidRDefault="00BC0F80" w:rsidP="000D4F65">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w:t>
      </w:r>
      <w:r w:rsidR="000D4F65" w:rsidRPr="00666B4E">
        <w:rPr>
          <w:color w:val="000000" w:themeColor="text1"/>
          <w:spacing w:val="-4"/>
          <w:sz w:val="28"/>
          <w:szCs w:val="28"/>
          <w:lang w:val="sv-SE"/>
        </w:rPr>
        <w:t xml:space="preserve"> Trên </w:t>
      </w:r>
      <w:r w:rsidR="000D4F65" w:rsidRPr="00666B4E">
        <w:rPr>
          <w:color w:val="000000" w:themeColor="text1"/>
          <w:spacing w:val="-4"/>
          <w:sz w:val="28"/>
          <w:szCs w:val="28"/>
          <w:lang w:val="vi-VN"/>
        </w:rPr>
        <w:t>10</w:t>
      </w:r>
      <w:r w:rsidR="000D4F65" w:rsidRPr="00666B4E">
        <w:rPr>
          <w:color w:val="000000" w:themeColor="text1"/>
          <w:spacing w:val="-4"/>
          <w:sz w:val="28"/>
          <w:szCs w:val="28"/>
          <w:lang w:val="sv-SE"/>
        </w:rPr>
        <w:t xml:space="preserve">0m: tính bằng </w:t>
      </w:r>
      <w:r w:rsidR="000D4F65" w:rsidRPr="00666B4E">
        <w:rPr>
          <w:color w:val="000000" w:themeColor="text1"/>
          <w:spacing w:val="-4"/>
          <w:sz w:val="28"/>
          <w:szCs w:val="28"/>
          <w:lang w:val="vi-VN"/>
        </w:rPr>
        <w:t>15</w:t>
      </w:r>
      <w:r w:rsidR="000D4F65" w:rsidRPr="00666B4E">
        <w:rPr>
          <w:color w:val="000000" w:themeColor="text1"/>
          <w:spacing w:val="-4"/>
          <w:sz w:val="28"/>
          <w:szCs w:val="28"/>
          <w:lang w:val="sv-SE"/>
        </w:rPr>
        <w:t xml:space="preserve">% </w:t>
      </w:r>
      <w:r w:rsidR="00CA5369" w:rsidRPr="00666B4E">
        <w:rPr>
          <w:color w:val="000000" w:themeColor="text1"/>
          <w:spacing w:val="-4"/>
          <w:sz w:val="28"/>
          <w:szCs w:val="28"/>
          <w:lang w:val="sv-SE"/>
        </w:rPr>
        <w:t>đơn giá đất</w:t>
      </w:r>
      <w:r w:rsidR="00CA5369" w:rsidRPr="00666B4E">
        <w:rPr>
          <w:color w:val="000000" w:themeColor="text1"/>
          <w:spacing w:val="-4"/>
          <w:sz w:val="28"/>
          <w:szCs w:val="28"/>
          <w:lang w:val="vi-VN"/>
        </w:rPr>
        <w:t xml:space="preserve"> ở của </w:t>
      </w:r>
      <w:r w:rsidR="00DB0F96" w:rsidRPr="00666B4E">
        <w:rPr>
          <w:color w:val="000000" w:themeColor="text1"/>
          <w:spacing w:val="-4"/>
          <w:sz w:val="28"/>
          <w:szCs w:val="28"/>
          <w:lang w:val="vi-VN"/>
        </w:rPr>
        <w:t xml:space="preserve">đoạn </w:t>
      </w:r>
      <w:r w:rsidR="00CA5369" w:rsidRPr="00666B4E">
        <w:rPr>
          <w:color w:val="000000" w:themeColor="text1"/>
          <w:spacing w:val="-4"/>
          <w:sz w:val="28"/>
          <w:szCs w:val="28"/>
          <w:lang w:val="vi-VN"/>
        </w:rPr>
        <w:t>đường phố tương ứng</w:t>
      </w:r>
      <w:r w:rsidR="008E1210" w:rsidRPr="00666B4E">
        <w:rPr>
          <w:color w:val="000000" w:themeColor="text1"/>
          <w:spacing w:val="-4"/>
          <w:sz w:val="28"/>
          <w:szCs w:val="28"/>
          <w:lang w:val="vi-VN"/>
        </w:rPr>
        <w:t>.</w:t>
      </w:r>
    </w:p>
    <w:p w:rsidR="000D4F65" w:rsidRPr="00666B4E"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Hẻm </w:t>
      </w:r>
      <w:r w:rsidR="00066B82" w:rsidRPr="00666B4E">
        <w:rPr>
          <w:color w:val="000000" w:themeColor="text1"/>
          <w:sz w:val="28"/>
          <w:szCs w:val="28"/>
          <w:lang w:val="sv-SE"/>
        </w:rPr>
        <w:t>trải nhựa, đan,</w:t>
      </w:r>
      <w:r w:rsidR="000D4F65" w:rsidRPr="00666B4E">
        <w:rPr>
          <w:color w:val="000000" w:themeColor="text1"/>
          <w:sz w:val="28"/>
          <w:szCs w:val="28"/>
          <w:lang w:val="sv-SE"/>
        </w:rPr>
        <w:t xml:space="preserve"> bê</w:t>
      </w:r>
      <w:r w:rsidR="000D4F65" w:rsidRPr="00666B4E">
        <w:rPr>
          <w:color w:val="000000" w:themeColor="text1"/>
          <w:sz w:val="28"/>
          <w:szCs w:val="28"/>
          <w:lang w:val="vi-VN"/>
        </w:rPr>
        <w:t xml:space="preserve"> </w:t>
      </w:r>
      <w:r w:rsidR="000D4F65" w:rsidRPr="00666B4E">
        <w:rPr>
          <w:color w:val="000000" w:themeColor="text1"/>
          <w:sz w:val="28"/>
          <w:szCs w:val="28"/>
          <w:lang w:val="sv-SE"/>
        </w:rPr>
        <w:t>tông: tính bằng 100% đơn giá đất ở trong hẻm</w:t>
      </w:r>
      <w:r w:rsidR="008E1210" w:rsidRPr="00666B4E">
        <w:rPr>
          <w:color w:val="000000" w:themeColor="text1"/>
          <w:sz w:val="28"/>
          <w:szCs w:val="28"/>
          <w:lang w:val="vi-VN"/>
        </w:rPr>
        <w:t>.</w:t>
      </w:r>
    </w:p>
    <w:p w:rsidR="000D4F65" w:rsidRPr="00666B4E" w:rsidRDefault="00BC0F80" w:rsidP="000D4F65">
      <w:pPr>
        <w:spacing w:before="120" w:after="120"/>
        <w:ind w:firstLine="720"/>
        <w:jc w:val="both"/>
        <w:rPr>
          <w:color w:val="000000" w:themeColor="text1"/>
          <w:sz w:val="28"/>
          <w:szCs w:val="28"/>
          <w:lang w:val="vi-VN"/>
        </w:rPr>
      </w:pPr>
      <w:r w:rsidRPr="00666B4E">
        <w:rPr>
          <w:color w:val="000000" w:themeColor="text1"/>
          <w:sz w:val="28"/>
          <w:szCs w:val="28"/>
          <w:lang w:val="vi-VN"/>
        </w:rPr>
        <w:t>-</w:t>
      </w:r>
      <w:r w:rsidR="000D4F65" w:rsidRPr="00666B4E">
        <w:rPr>
          <w:color w:val="000000" w:themeColor="text1"/>
          <w:sz w:val="28"/>
          <w:szCs w:val="28"/>
          <w:lang w:val="sv-SE"/>
        </w:rPr>
        <w:t xml:space="preserve"> Hẻm còn lại khác (không </w:t>
      </w:r>
      <w:r w:rsidR="00066B82" w:rsidRPr="00666B4E">
        <w:rPr>
          <w:color w:val="000000" w:themeColor="text1"/>
          <w:sz w:val="28"/>
          <w:szCs w:val="28"/>
          <w:lang w:val="sv-SE"/>
        </w:rPr>
        <w:t>trải nhựa, đan,</w:t>
      </w:r>
      <w:r w:rsidR="000D4F65" w:rsidRPr="00666B4E">
        <w:rPr>
          <w:color w:val="000000" w:themeColor="text1"/>
          <w:sz w:val="28"/>
          <w:szCs w:val="28"/>
          <w:lang w:val="sv-SE"/>
        </w:rPr>
        <w:t xml:space="preserve"> bê</w:t>
      </w:r>
      <w:r w:rsidR="000D4F65" w:rsidRPr="00666B4E">
        <w:rPr>
          <w:color w:val="000000" w:themeColor="text1"/>
          <w:sz w:val="28"/>
          <w:szCs w:val="28"/>
          <w:lang w:val="vi-VN"/>
        </w:rPr>
        <w:t xml:space="preserve"> </w:t>
      </w:r>
      <w:r w:rsidR="000D4F65" w:rsidRPr="00666B4E">
        <w:rPr>
          <w:color w:val="000000" w:themeColor="text1"/>
          <w:sz w:val="28"/>
          <w:szCs w:val="28"/>
          <w:lang w:val="sv-SE"/>
        </w:rPr>
        <w:t>tông): tính bằng 80% so với mức giá của hẻm trải nhựa, lót đan hoặc tráng bê</w:t>
      </w:r>
      <w:r w:rsidR="000D4F65" w:rsidRPr="00666B4E">
        <w:rPr>
          <w:color w:val="000000" w:themeColor="text1"/>
          <w:sz w:val="28"/>
          <w:szCs w:val="28"/>
          <w:lang w:val="vi-VN"/>
        </w:rPr>
        <w:t xml:space="preserve"> </w:t>
      </w:r>
      <w:r w:rsidR="000D4F65" w:rsidRPr="00666B4E">
        <w:rPr>
          <w:color w:val="000000" w:themeColor="text1"/>
          <w:sz w:val="28"/>
          <w:szCs w:val="28"/>
          <w:lang w:val="sv-SE"/>
        </w:rPr>
        <w:t>tông của loại hẻm có cùng bề rộng mặt đường</w:t>
      </w:r>
      <w:r w:rsidR="008E1210" w:rsidRPr="00666B4E">
        <w:rPr>
          <w:color w:val="000000" w:themeColor="text1"/>
          <w:sz w:val="28"/>
          <w:szCs w:val="28"/>
          <w:lang w:val="vi-VN"/>
        </w:rPr>
        <w:t>.</w:t>
      </w:r>
    </w:p>
    <w:p w:rsidR="000D4F65" w:rsidRPr="00666B4E" w:rsidRDefault="00BC0F80" w:rsidP="000D4F65">
      <w:pPr>
        <w:spacing w:before="120" w:after="120"/>
        <w:ind w:firstLine="720"/>
        <w:jc w:val="both"/>
        <w:rPr>
          <w:color w:val="000000" w:themeColor="text1"/>
          <w:sz w:val="28"/>
          <w:szCs w:val="28"/>
          <w:lang w:val="sv-SE"/>
        </w:rPr>
      </w:pPr>
      <w:r w:rsidRPr="00666B4E">
        <w:rPr>
          <w:color w:val="000000" w:themeColor="text1"/>
          <w:sz w:val="28"/>
          <w:szCs w:val="28"/>
          <w:lang w:val="vi-VN"/>
        </w:rPr>
        <w:t>-</w:t>
      </w:r>
      <w:r w:rsidR="000D4F65" w:rsidRPr="00666B4E">
        <w:rPr>
          <w:color w:val="000000" w:themeColor="text1"/>
          <w:sz w:val="28"/>
          <w:szCs w:val="28"/>
          <w:lang w:val="sv-SE"/>
        </w:rPr>
        <w:t xml:space="preserve"> Mức giá</w:t>
      </w:r>
      <w:r w:rsidR="000D4F65" w:rsidRPr="00666B4E">
        <w:rPr>
          <w:color w:val="000000" w:themeColor="text1"/>
          <w:sz w:val="28"/>
          <w:szCs w:val="28"/>
          <w:lang w:val="vi-VN"/>
        </w:rPr>
        <w:t xml:space="preserve"> </w:t>
      </w:r>
      <w:r w:rsidR="000D4F65" w:rsidRPr="00666B4E">
        <w:rPr>
          <w:color w:val="000000" w:themeColor="text1"/>
          <w:sz w:val="28"/>
          <w:szCs w:val="28"/>
          <w:lang w:val="sv-SE"/>
        </w:rPr>
        <w:t xml:space="preserve">đất ở </w:t>
      </w:r>
      <w:r w:rsidR="000925F9" w:rsidRPr="00666B4E">
        <w:rPr>
          <w:color w:val="000000" w:themeColor="text1"/>
          <w:sz w:val="28"/>
          <w:szCs w:val="28"/>
          <w:lang w:val="sv-SE"/>
        </w:rPr>
        <w:t>vị</w:t>
      </w:r>
      <w:r w:rsidR="000925F9" w:rsidRPr="00666B4E">
        <w:rPr>
          <w:color w:val="000000" w:themeColor="text1"/>
          <w:sz w:val="28"/>
          <w:szCs w:val="28"/>
          <w:lang w:val="vi-VN"/>
        </w:rPr>
        <w:t xml:space="preserve"> trí</w:t>
      </w:r>
      <w:r w:rsidR="000D4F65" w:rsidRPr="00666B4E">
        <w:rPr>
          <w:color w:val="000000" w:themeColor="text1"/>
          <w:sz w:val="28"/>
          <w:szCs w:val="28"/>
          <w:lang w:val="sv-SE"/>
        </w:rPr>
        <w:t xml:space="preserve"> hẻm tối thiểu không thấp hơn mức giá đất ở thấp nhất tại đô thị tương ứng.</w:t>
      </w:r>
    </w:p>
    <w:p w:rsidR="00B64EEB" w:rsidRPr="00666B4E" w:rsidRDefault="00DB0F96" w:rsidP="00805763">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b</w:t>
      </w:r>
      <w:r w:rsidR="007A60AA" w:rsidRPr="00666B4E">
        <w:rPr>
          <w:color w:val="000000" w:themeColor="text1"/>
          <w:sz w:val="28"/>
          <w:szCs w:val="28"/>
          <w:lang w:val="vi-VN"/>
        </w:rPr>
        <w:t xml:space="preserve">) </w:t>
      </w:r>
      <w:r w:rsidR="000D4F65" w:rsidRPr="00666B4E">
        <w:rPr>
          <w:color w:val="000000" w:themeColor="text1"/>
          <w:sz w:val="28"/>
          <w:szCs w:val="28"/>
          <w:lang w:val="vi-VN"/>
        </w:rPr>
        <w:t>Khu vực 2: Bao gồm đất vị trí tiếp giáp các tuyến đường còn lại tại khu vực giáp ranh với nông thôn (giữa phường, thị trấn với các xã). Khu vực này chia thành 4 vị trí tương tự như đối với đất ở tại nông thôn.</w:t>
      </w:r>
    </w:p>
    <w:p w:rsidR="000D4F65" w:rsidRPr="00666B4E" w:rsidRDefault="000D4F65" w:rsidP="000D4F65">
      <w:pPr>
        <w:spacing w:before="120" w:after="120"/>
        <w:ind w:firstLine="720"/>
        <w:jc w:val="both"/>
        <w:rPr>
          <w:b/>
          <w:color w:val="000000" w:themeColor="text1"/>
          <w:sz w:val="28"/>
          <w:szCs w:val="28"/>
          <w:lang w:val="vi-VN"/>
        </w:rPr>
      </w:pPr>
      <w:r w:rsidRPr="00666B4E">
        <w:rPr>
          <w:b/>
          <w:color w:val="000000" w:themeColor="text1"/>
          <w:sz w:val="28"/>
          <w:szCs w:val="28"/>
          <w:lang w:val="vi-VN"/>
        </w:rPr>
        <w:t>5. Cách phân đoạn đất nông nghiệp tại nông thôn và đô thị</w:t>
      </w:r>
    </w:p>
    <w:p w:rsidR="000D4F65" w:rsidRPr="00666B4E" w:rsidRDefault="00E20BC7"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0D4F65" w:rsidRPr="00666B4E">
        <w:rPr>
          <w:color w:val="000000" w:themeColor="text1"/>
          <w:sz w:val="28"/>
          <w:szCs w:val="28"/>
          <w:lang w:val="vi-VN"/>
        </w:rPr>
        <w:t>Đất nông nghiệp vị trí mặt tiền các tuyến đường chính tại nông thôn và đô thị được phân đoạn như sau:</w:t>
      </w:r>
    </w:p>
    <w:p w:rsidR="000D4F65" w:rsidRPr="00666B4E" w:rsidRDefault="000D4F65" w:rsidP="00B00A9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lang w:val="sv-SE"/>
        </w:rPr>
        <w:t>Phân</w:t>
      </w:r>
      <w:r w:rsidRPr="00666B4E">
        <w:rPr>
          <w:color w:val="000000" w:themeColor="text1"/>
          <w:sz w:val="28"/>
          <w:szCs w:val="28"/>
          <w:lang w:val="vi-VN"/>
        </w:rPr>
        <w:t xml:space="preserve"> đoạn 1: </w:t>
      </w:r>
      <w:r w:rsidRPr="00666B4E">
        <w:rPr>
          <w:color w:val="000000" w:themeColor="text1"/>
          <w:sz w:val="28"/>
          <w:szCs w:val="28"/>
          <w:lang w:val="sv-SE"/>
        </w:rPr>
        <w:t>Đất nông nghiệp thuộc</w:t>
      </w:r>
      <w:r w:rsidRPr="00666B4E">
        <w:rPr>
          <w:color w:val="000000" w:themeColor="text1"/>
          <w:sz w:val="28"/>
          <w:szCs w:val="28"/>
          <w:lang w:val="vi-VN"/>
        </w:rPr>
        <w:t xml:space="preserve"> thửa đất</w:t>
      </w:r>
      <w:r w:rsidRPr="00666B4E">
        <w:rPr>
          <w:color w:val="000000" w:themeColor="text1"/>
          <w:sz w:val="28"/>
          <w:szCs w:val="28"/>
          <w:lang w:val="sv-SE"/>
        </w:rPr>
        <w:t xml:space="preserve"> mặt tiền</w:t>
      </w:r>
      <w:r w:rsidRPr="00666B4E">
        <w:rPr>
          <w:color w:val="000000" w:themeColor="text1"/>
          <w:sz w:val="28"/>
          <w:szCs w:val="28"/>
          <w:lang w:val="vi-VN"/>
        </w:rPr>
        <w:t xml:space="preserve"> các tuyến đường chính</w:t>
      </w:r>
      <w:r w:rsidRPr="00666B4E">
        <w:rPr>
          <w:color w:val="000000" w:themeColor="text1"/>
          <w:sz w:val="28"/>
          <w:szCs w:val="28"/>
          <w:lang w:val="sv-SE"/>
        </w:rPr>
        <w:t xml:space="preserve"> </w:t>
      </w:r>
      <w:r w:rsidR="00B00A95" w:rsidRPr="00666B4E">
        <w:rPr>
          <w:color w:val="000000" w:themeColor="text1"/>
          <w:sz w:val="28"/>
          <w:szCs w:val="28"/>
          <w:lang w:val="vi-VN"/>
        </w:rPr>
        <w:t>t</w:t>
      </w:r>
      <w:r w:rsidR="00B00A95" w:rsidRPr="00666B4E">
        <w:rPr>
          <w:color w:val="000000" w:themeColor="text1"/>
          <w:sz w:val="28"/>
          <w:szCs w:val="28"/>
          <w:lang w:val="sv-SE"/>
        </w:rPr>
        <w:t xml:space="preserve">rong phạm vi </w:t>
      </w:r>
      <w:r w:rsidR="00B00A95" w:rsidRPr="00666B4E">
        <w:rPr>
          <w:color w:val="000000" w:themeColor="text1"/>
          <w:sz w:val="28"/>
          <w:szCs w:val="28"/>
          <w:lang w:val="vi-VN"/>
        </w:rPr>
        <w:t>cự ly</w:t>
      </w:r>
      <w:r w:rsidR="00B00A95" w:rsidRPr="00666B4E">
        <w:rPr>
          <w:color w:val="000000" w:themeColor="text1"/>
          <w:sz w:val="28"/>
          <w:szCs w:val="28"/>
          <w:lang w:val="sv-SE"/>
        </w:rPr>
        <w:t xml:space="preserve"> tính từ mép đường hoặc</w:t>
      </w:r>
      <w:r w:rsidR="00B00A95" w:rsidRPr="00666B4E">
        <w:rPr>
          <w:color w:val="000000" w:themeColor="text1"/>
          <w:sz w:val="28"/>
          <w:szCs w:val="28"/>
          <w:lang w:val="vi-VN"/>
        </w:rPr>
        <w:t xml:space="preserve"> từ</w:t>
      </w:r>
      <w:r w:rsidR="00B00A95" w:rsidRPr="00666B4E">
        <w:rPr>
          <w:color w:val="000000" w:themeColor="text1"/>
          <w:sz w:val="28"/>
          <w:szCs w:val="28"/>
          <w:lang w:val="sv-SE"/>
        </w:rPr>
        <w:t xml:space="preserve"> mốc đã</w:t>
      </w:r>
      <w:r w:rsidR="00B00A95" w:rsidRPr="00666B4E">
        <w:rPr>
          <w:color w:val="000000" w:themeColor="text1"/>
          <w:sz w:val="28"/>
          <w:szCs w:val="28"/>
          <w:lang w:val="vi-VN"/>
        </w:rPr>
        <w:t xml:space="preserve"> </w:t>
      </w:r>
      <w:r w:rsidR="00B00A95" w:rsidRPr="00666B4E">
        <w:rPr>
          <w:color w:val="000000" w:themeColor="text1"/>
          <w:sz w:val="28"/>
          <w:szCs w:val="28"/>
          <w:lang w:val="sv-SE"/>
        </w:rPr>
        <w:t>giải phóng mặt bằng</w:t>
      </w:r>
      <w:r w:rsidR="00B00A95" w:rsidRPr="00666B4E">
        <w:rPr>
          <w:color w:val="000000" w:themeColor="text1"/>
          <w:sz w:val="28"/>
          <w:szCs w:val="28"/>
          <w:lang w:val="vi-VN"/>
        </w:rPr>
        <w:t xml:space="preserve"> đến mốc lộ giới và từ mốc lộ giới trở vào 25m.</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Các phân đoạn tiếp theo:</w:t>
      </w:r>
      <w:r w:rsidRPr="00666B4E">
        <w:rPr>
          <w:color w:val="000000" w:themeColor="text1"/>
          <w:sz w:val="28"/>
          <w:szCs w:val="28"/>
          <w:lang w:val="sv-SE"/>
        </w:rPr>
        <w:t xml:space="preserve"> Các thửa đất có cự ly dài hơn số mét quy định đối</w:t>
      </w:r>
      <w:r w:rsidRPr="00666B4E">
        <w:rPr>
          <w:color w:val="000000" w:themeColor="text1"/>
          <w:sz w:val="28"/>
          <w:szCs w:val="28"/>
          <w:lang w:val="vi-VN"/>
        </w:rPr>
        <w:t xml:space="preserve"> với phân đoạn 1</w:t>
      </w:r>
      <w:r w:rsidRPr="00666B4E">
        <w:rPr>
          <w:color w:val="000000" w:themeColor="text1"/>
          <w:sz w:val="28"/>
          <w:szCs w:val="28"/>
          <w:lang w:val="sv-SE"/>
        </w:rPr>
        <w:t xml:space="preserve"> thì cứ</w:t>
      </w:r>
      <w:r w:rsidRPr="00666B4E">
        <w:rPr>
          <w:color w:val="000000" w:themeColor="text1"/>
          <w:sz w:val="28"/>
          <w:szCs w:val="28"/>
          <w:lang w:val="vi-VN"/>
        </w:rPr>
        <w:t xml:space="preserve"> mỗi 5</w:t>
      </w:r>
      <w:r w:rsidRPr="00666B4E">
        <w:rPr>
          <w:color w:val="000000" w:themeColor="text1"/>
          <w:sz w:val="28"/>
          <w:szCs w:val="28"/>
          <w:lang w:val="sv-SE"/>
        </w:rPr>
        <w:t>0m</w:t>
      </w:r>
      <w:r w:rsidRPr="00666B4E">
        <w:rPr>
          <w:color w:val="000000" w:themeColor="text1"/>
          <w:sz w:val="28"/>
          <w:szCs w:val="28"/>
          <w:lang w:val="vi-VN"/>
        </w:rPr>
        <w:t xml:space="preserve"> tiếp theo xác định thêm 01 phân đoạn.</w:t>
      </w:r>
    </w:p>
    <w:p w:rsidR="007A60AA" w:rsidRPr="001C5EDC" w:rsidRDefault="007A60AA" w:rsidP="007A60AA">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 xml:space="preserve">b) </w:t>
      </w:r>
      <w:r w:rsidRPr="00666B4E">
        <w:rPr>
          <w:color w:val="000000" w:themeColor="text1"/>
          <w:spacing w:val="-4"/>
          <w:sz w:val="28"/>
          <w:szCs w:val="28"/>
          <w:lang w:val="sv-SE"/>
        </w:rPr>
        <w:t>Đất nông</w:t>
      </w:r>
      <w:r w:rsidRPr="00666B4E">
        <w:rPr>
          <w:color w:val="000000" w:themeColor="text1"/>
          <w:spacing w:val="-4"/>
          <w:sz w:val="28"/>
          <w:szCs w:val="28"/>
          <w:lang w:val="vi-VN"/>
        </w:rPr>
        <w:t xml:space="preserve"> nghiệp</w:t>
      </w:r>
      <w:r w:rsidRPr="00666B4E">
        <w:rPr>
          <w:color w:val="000000" w:themeColor="text1"/>
          <w:spacing w:val="-4"/>
          <w:sz w:val="28"/>
          <w:szCs w:val="28"/>
          <w:lang w:val="sv-SE"/>
        </w:rPr>
        <w:t xml:space="preserve"> vị trí</w:t>
      </w:r>
      <w:r w:rsidRPr="00666B4E">
        <w:rPr>
          <w:color w:val="000000" w:themeColor="text1"/>
          <w:spacing w:val="-4"/>
          <w:sz w:val="28"/>
          <w:szCs w:val="28"/>
          <w:lang w:val="vi-VN"/>
        </w:rPr>
        <w:t xml:space="preserve"> khác tại nông thôn và đô thị:</w:t>
      </w:r>
      <w:r w:rsidRPr="00666B4E">
        <w:rPr>
          <w:color w:val="000000" w:themeColor="text1"/>
          <w:spacing w:val="-4"/>
          <w:sz w:val="28"/>
          <w:szCs w:val="28"/>
          <w:lang w:val="sv-SE"/>
        </w:rPr>
        <w:t xml:space="preserve"> Vị</w:t>
      </w:r>
      <w:r w:rsidRPr="00666B4E">
        <w:rPr>
          <w:color w:val="000000" w:themeColor="text1"/>
          <w:spacing w:val="-4"/>
          <w:sz w:val="28"/>
          <w:szCs w:val="28"/>
          <w:lang w:val="vi-VN"/>
        </w:rPr>
        <w:t xml:space="preserve"> trí </w:t>
      </w:r>
      <w:r w:rsidR="00EB41CC" w:rsidRPr="00666B4E">
        <w:rPr>
          <w:color w:val="000000" w:themeColor="text1"/>
          <w:spacing w:val="-4"/>
          <w:sz w:val="28"/>
          <w:szCs w:val="28"/>
          <w:lang w:val="vi-VN"/>
        </w:rPr>
        <w:t>ấp</w:t>
      </w:r>
      <w:r w:rsidRPr="00666B4E">
        <w:rPr>
          <w:color w:val="000000" w:themeColor="text1"/>
          <w:spacing w:val="-4"/>
          <w:sz w:val="28"/>
          <w:szCs w:val="28"/>
          <w:lang w:val="vi-VN"/>
        </w:rPr>
        <w:t>, vị trí hẻm và vị trí còn lại áp</w:t>
      </w:r>
      <w:r w:rsidRPr="00666B4E">
        <w:rPr>
          <w:color w:val="000000" w:themeColor="text1"/>
          <w:spacing w:val="-4"/>
          <w:sz w:val="28"/>
          <w:szCs w:val="28"/>
          <w:lang w:val="sv-SE"/>
        </w:rPr>
        <w:t xml:space="preserve"> dụng cùng một thửa, không phân biệt cự ly.</w:t>
      </w:r>
    </w:p>
    <w:p w:rsidR="000D4F65" w:rsidRPr="00666B4E" w:rsidRDefault="007A60AA" w:rsidP="000D4F65">
      <w:pPr>
        <w:spacing w:before="120" w:after="120"/>
        <w:ind w:firstLine="720"/>
        <w:jc w:val="both"/>
        <w:rPr>
          <w:color w:val="000000" w:themeColor="text1"/>
          <w:sz w:val="28"/>
          <w:szCs w:val="28"/>
          <w:lang w:val="vi-VN"/>
        </w:rPr>
      </w:pPr>
      <w:r w:rsidRPr="00666B4E">
        <w:rPr>
          <w:color w:val="000000" w:themeColor="text1"/>
          <w:sz w:val="28"/>
          <w:szCs w:val="28"/>
          <w:lang w:val="vi-VN"/>
        </w:rPr>
        <w:t>c</w:t>
      </w:r>
      <w:r w:rsidR="00E20BC7" w:rsidRPr="00666B4E">
        <w:rPr>
          <w:color w:val="000000" w:themeColor="text1"/>
          <w:sz w:val="28"/>
          <w:szCs w:val="28"/>
          <w:lang w:val="vi-VN"/>
        </w:rPr>
        <w:t xml:space="preserve">) </w:t>
      </w:r>
      <w:r w:rsidR="000D4F65" w:rsidRPr="00666B4E">
        <w:rPr>
          <w:color w:val="000000" w:themeColor="text1"/>
          <w:sz w:val="28"/>
          <w:szCs w:val="28"/>
          <w:lang w:val="vi-VN"/>
        </w:rPr>
        <w:t>Hệ số xác định giá đất nông nghiệp thuộc các phân đoạn thửa đất mặt tiền tại nông thôn:</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pacing w:val="-4"/>
          <w:sz w:val="28"/>
          <w:szCs w:val="28"/>
          <w:lang w:val="vi-VN"/>
        </w:rPr>
        <w:t xml:space="preserve">- Đất nông nghiệp thuộc phân đoạn 1 </w:t>
      </w:r>
      <w:r w:rsidRPr="00666B4E">
        <w:rPr>
          <w:color w:val="000000" w:themeColor="text1"/>
          <w:spacing w:val="-4"/>
          <w:sz w:val="28"/>
          <w:szCs w:val="28"/>
          <w:lang w:val="sv-SE"/>
        </w:rPr>
        <w:t>có mức giá</w:t>
      </w:r>
      <w:r w:rsidRPr="00666B4E">
        <w:rPr>
          <w:color w:val="000000" w:themeColor="text1"/>
          <w:spacing w:val="-4"/>
          <w:sz w:val="28"/>
          <w:szCs w:val="28"/>
          <w:lang w:val="vi-VN"/>
        </w:rPr>
        <w:t xml:space="preserve"> bằng 100%</w:t>
      </w:r>
      <w:r w:rsidRPr="00666B4E">
        <w:rPr>
          <w:color w:val="000000" w:themeColor="text1"/>
          <w:spacing w:val="-4"/>
          <w:sz w:val="28"/>
          <w:szCs w:val="28"/>
          <w:lang w:val="sv-SE"/>
        </w:rPr>
        <w:t xml:space="preserve"> đơn giá đất</w:t>
      </w:r>
      <w:r w:rsidRPr="00666B4E">
        <w:rPr>
          <w:color w:val="000000" w:themeColor="text1"/>
          <w:spacing w:val="-4"/>
          <w:sz w:val="28"/>
          <w:szCs w:val="28"/>
          <w:lang w:val="vi-VN"/>
        </w:rPr>
        <w:t xml:space="preserve"> nông nghiệp quy định cho tuyến đường</w:t>
      </w:r>
      <w:r w:rsidR="00805763" w:rsidRPr="00666B4E">
        <w:rPr>
          <w:color w:val="000000" w:themeColor="text1"/>
          <w:spacing w:val="-4"/>
          <w:sz w:val="28"/>
          <w:szCs w:val="28"/>
          <w:lang w:val="vi-VN"/>
        </w:rPr>
        <w:t xml:space="preserve"> </w:t>
      </w:r>
      <w:r w:rsidR="003A3870" w:rsidRPr="00666B4E">
        <w:rPr>
          <w:color w:val="000000" w:themeColor="text1"/>
          <w:spacing w:val="-4"/>
          <w:sz w:val="28"/>
          <w:szCs w:val="28"/>
          <w:lang w:val="vi-VN"/>
        </w:rPr>
        <w:t xml:space="preserve">tương ứng </w:t>
      </w:r>
      <w:r w:rsidR="00805763" w:rsidRPr="00666B4E">
        <w:rPr>
          <w:color w:val="000000" w:themeColor="text1"/>
          <w:spacing w:val="-4"/>
          <w:sz w:val="28"/>
          <w:szCs w:val="28"/>
          <w:lang w:val="vi-VN"/>
        </w:rPr>
        <w:t xml:space="preserve">tại Điều </w:t>
      </w:r>
      <w:r w:rsidR="00613208" w:rsidRPr="00666B4E">
        <w:rPr>
          <w:color w:val="000000" w:themeColor="text1"/>
          <w:spacing w:val="-4"/>
          <w:sz w:val="28"/>
          <w:szCs w:val="28"/>
          <w:lang w:val="vi-VN"/>
        </w:rPr>
        <w:t>6</w:t>
      </w:r>
      <w:r w:rsidR="003A3870" w:rsidRPr="00666B4E">
        <w:rPr>
          <w:color w:val="000000" w:themeColor="text1"/>
          <w:spacing w:val="-4"/>
          <w:sz w:val="28"/>
          <w:szCs w:val="28"/>
          <w:lang w:val="vi-VN"/>
        </w:rPr>
        <w:t xml:space="preserve">, Điều </w:t>
      </w:r>
      <w:r w:rsidR="00613208" w:rsidRPr="00666B4E">
        <w:rPr>
          <w:color w:val="000000" w:themeColor="text1"/>
          <w:spacing w:val="-4"/>
          <w:sz w:val="28"/>
          <w:szCs w:val="28"/>
          <w:lang w:val="vi-VN"/>
        </w:rPr>
        <w:t>7</w:t>
      </w:r>
      <w:r w:rsidR="003A3870" w:rsidRPr="00666B4E">
        <w:rPr>
          <w:color w:val="000000" w:themeColor="text1"/>
          <w:spacing w:val="-4"/>
          <w:sz w:val="28"/>
          <w:szCs w:val="28"/>
          <w:lang w:val="vi-VN"/>
        </w:rPr>
        <w:t xml:space="preserve"> Quy định này</w:t>
      </w:r>
      <w:r w:rsidR="003A3870" w:rsidRPr="00666B4E">
        <w:rPr>
          <w:color w:val="000000" w:themeColor="text1"/>
          <w:sz w:val="28"/>
          <w:szCs w:val="28"/>
          <w:lang w:val="vi-VN"/>
        </w:rPr>
        <w:t>.</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lang w:val="sv-SE"/>
        </w:rPr>
        <w:t>Các thửa đất có cự ly dài hơn số mét quy định đối</w:t>
      </w:r>
      <w:r w:rsidRPr="00666B4E">
        <w:rPr>
          <w:color w:val="000000" w:themeColor="text1"/>
          <w:sz w:val="28"/>
          <w:szCs w:val="28"/>
          <w:lang w:val="vi-VN"/>
        </w:rPr>
        <w:t xml:space="preserve"> với </w:t>
      </w:r>
      <w:r w:rsidR="00DC727D" w:rsidRPr="00666B4E">
        <w:rPr>
          <w:color w:val="000000" w:themeColor="text1"/>
          <w:sz w:val="28"/>
          <w:szCs w:val="28"/>
          <w:lang w:val="vi-VN"/>
        </w:rPr>
        <w:t>phân đoạn 1</w:t>
      </w:r>
      <w:r w:rsidRPr="00666B4E">
        <w:rPr>
          <w:color w:val="000000" w:themeColor="text1"/>
          <w:sz w:val="28"/>
          <w:szCs w:val="28"/>
          <w:lang w:val="sv-SE"/>
        </w:rPr>
        <w:t xml:space="preserve"> thì cứ</w:t>
      </w:r>
      <w:r w:rsidRPr="00666B4E">
        <w:rPr>
          <w:color w:val="000000" w:themeColor="text1"/>
          <w:sz w:val="28"/>
          <w:szCs w:val="28"/>
          <w:lang w:val="vi-VN"/>
        </w:rPr>
        <w:t xml:space="preserve"> mỗi 5</w:t>
      </w:r>
      <w:r w:rsidRPr="00666B4E">
        <w:rPr>
          <w:color w:val="000000" w:themeColor="text1"/>
          <w:sz w:val="28"/>
          <w:szCs w:val="28"/>
          <w:lang w:val="sv-SE"/>
        </w:rPr>
        <w:t>0m</w:t>
      </w:r>
      <w:r w:rsidRPr="00666B4E">
        <w:rPr>
          <w:color w:val="000000" w:themeColor="text1"/>
          <w:sz w:val="28"/>
          <w:szCs w:val="28"/>
          <w:lang w:val="vi-VN"/>
        </w:rPr>
        <w:t xml:space="preserve"> tiếp theo có mức giảm giá xác định phụ thuộc vào chiều</w:t>
      </w:r>
      <w:r w:rsidRPr="00666B4E">
        <w:rPr>
          <w:color w:val="000000" w:themeColor="text1"/>
          <w:sz w:val="28"/>
          <w:szCs w:val="28"/>
          <w:lang w:val="sv-SE"/>
        </w:rPr>
        <w:t xml:space="preserve"> rộng </w:t>
      </w:r>
      <w:r w:rsidRPr="00666B4E">
        <w:rPr>
          <w:color w:val="000000" w:themeColor="text1"/>
          <w:sz w:val="28"/>
          <w:szCs w:val="28"/>
          <w:lang w:val="vi-VN"/>
        </w:rPr>
        <w:t xml:space="preserve">tại vị trí tiếp giáp </w:t>
      </w:r>
      <w:r w:rsidRPr="00666B4E">
        <w:rPr>
          <w:color w:val="000000" w:themeColor="text1"/>
          <w:sz w:val="28"/>
          <w:szCs w:val="28"/>
          <w:lang w:val="sv-SE"/>
        </w:rPr>
        <w:t>mặt tiền</w:t>
      </w:r>
      <w:r w:rsidRPr="00666B4E">
        <w:rPr>
          <w:color w:val="000000" w:themeColor="text1"/>
          <w:sz w:val="28"/>
          <w:szCs w:val="28"/>
          <w:lang w:val="vi-VN"/>
        </w:rPr>
        <w:t xml:space="preserve"> với các tỷ lệ giảm giá cụ thể như sau:</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Chiều rộng mặt tiền lớn hơn hoặc bằng 4m: Tỷ lệ giảm lần lượt là </w:t>
      </w:r>
      <w:r w:rsidR="00DE6BC5" w:rsidRPr="00666B4E">
        <w:rPr>
          <w:color w:val="000000" w:themeColor="text1"/>
          <w:sz w:val="28"/>
          <w:szCs w:val="28"/>
          <w:lang w:val="vi-VN"/>
        </w:rPr>
        <w:t>2</w:t>
      </w:r>
      <w:r w:rsidRPr="00666B4E">
        <w:rPr>
          <w:color w:val="000000" w:themeColor="text1"/>
          <w:sz w:val="28"/>
          <w:szCs w:val="28"/>
          <w:lang w:val="sv-SE"/>
        </w:rPr>
        <w:t>0%</w:t>
      </w:r>
      <w:r w:rsidRPr="00666B4E">
        <w:rPr>
          <w:color w:val="000000" w:themeColor="text1"/>
          <w:sz w:val="28"/>
          <w:szCs w:val="28"/>
          <w:lang w:val="vi-VN"/>
        </w:rPr>
        <w:t xml:space="preserve">, </w:t>
      </w:r>
      <w:r w:rsidR="00DE6BC5" w:rsidRPr="00666B4E">
        <w:rPr>
          <w:color w:val="000000" w:themeColor="text1"/>
          <w:sz w:val="28"/>
          <w:szCs w:val="28"/>
          <w:lang w:val="vi-VN"/>
        </w:rPr>
        <w:t>3</w:t>
      </w:r>
      <w:r w:rsidRPr="00666B4E">
        <w:rPr>
          <w:color w:val="000000" w:themeColor="text1"/>
          <w:sz w:val="28"/>
          <w:szCs w:val="28"/>
          <w:lang w:val="vi-VN"/>
        </w:rPr>
        <w:t>0% s</w:t>
      </w:r>
      <w:r w:rsidRPr="00666B4E">
        <w:rPr>
          <w:color w:val="000000" w:themeColor="text1"/>
          <w:sz w:val="28"/>
          <w:szCs w:val="28"/>
          <w:lang w:val="sv-SE"/>
        </w:rPr>
        <w:t xml:space="preserve">o với mức giá </w:t>
      </w:r>
      <w:r w:rsidRPr="00666B4E">
        <w:rPr>
          <w:color w:val="000000" w:themeColor="text1"/>
          <w:sz w:val="28"/>
          <w:szCs w:val="28"/>
          <w:lang w:val="vi-VN"/>
        </w:rPr>
        <w:t xml:space="preserve">của </w:t>
      </w:r>
      <w:r w:rsidRPr="00666B4E">
        <w:rPr>
          <w:color w:val="000000" w:themeColor="text1"/>
          <w:sz w:val="28"/>
          <w:szCs w:val="28"/>
          <w:lang w:val="sv-SE"/>
        </w:rPr>
        <w:t xml:space="preserve">đoạn liền kề trước đó, </w:t>
      </w:r>
      <w:r w:rsidRPr="00666B4E">
        <w:rPr>
          <w:color w:val="000000" w:themeColor="text1"/>
          <w:sz w:val="28"/>
          <w:szCs w:val="28"/>
          <w:lang w:val="vi-VN"/>
        </w:rPr>
        <w:t xml:space="preserve">các </w:t>
      </w:r>
      <w:r w:rsidRPr="00666B4E">
        <w:rPr>
          <w:color w:val="000000" w:themeColor="text1"/>
          <w:sz w:val="28"/>
          <w:szCs w:val="28"/>
          <w:lang w:val="sv-SE"/>
        </w:rPr>
        <w:t xml:space="preserve">đoạn còn lại giảm </w:t>
      </w:r>
      <w:r w:rsidR="00DE6BC5" w:rsidRPr="00666B4E">
        <w:rPr>
          <w:color w:val="000000" w:themeColor="text1"/>
          <w:sz w:val="28"/>
          <w:szCs w:val="28"/>
          <w:lang w:val="vi-VN"/>
        </w:rPr>
        <w:t>4</w:t>
      </w:r>
      <w:r w:rsidRPr="00666B4E">
        <w:rPr>
          <w:color w:val="000000" w:themeColor="text1"/>
          <w:sz w:val="28"/>
          <w:szCs w:val="28"/>
          <w:lang w:val="sv-SE"/>
        </w:rPr>
        <w:t xml:space="preserve">0% so với mức giá đất của đoạn liền kề trước đó, nhưng không thấp hơn mức giá </w:t>
      </w:r>
      <w:r w:rsidRPr="00666B4E">
        <w:rPr>
          <w:color w:val="000000" w:themeColor="text1"/>
          <w:sz w:val="28"/>
          <w:szCs w:val="28"/>
          <w:lang w:val="vi-VN"/>
        </w:rPr>
        <w:t>đất nông nghiệp vị trí</w:t>
      </w:r>
      <w:r w:rsidRPr="00666B4E">
        <w:rPr>
          <w:color w:val="000000" w:themeColor="text1"/>
          <w:sz w:val="28"/>
          <w:szCs w:val="28"/>
          <w:lang w:val="sv-SE"/>
        </w:rPr>
        <w:t xml:space="preserve"> </w:t>
      </w:r>
      <w:r w:rsidR="00EB41CC" w:rsidRPr="00666B4E">
        <w:rPr>
          <w:color w:val="000000" w:themeColor="text1"/>
          <w:sz w:val="28"/>
          <w:szCs w:val="28"/>
          <w:lang w:val="sv-SE"/>
        </w:rPr>
        <w:t>ấp</w:t>
      </w:r>
      <w:r w:rsidRPr="00666B4E">
        <w:rPr>
          <w:color w:val="000000" w:themeColor="text1"/>
          <w:sz w:val="28"/>
          <w:szCs w:val="28"/>
          <w:lang w:val="vi-VN"/>
        </w:rPr>
        <w:t xml:space="preserve"> tại nông thôn ứng với vị trí 1 trong khu vực</w:t>
      </w:r>
      <w:r w:rsidRPr="00666B4E">
        <w:rPr>
          <w:color w:val="000000" w:themeColor="text1"/>
          <w:sz w:val="28"/>
          <w:szCs w:val="28"/>
          <w:lang w:val="sv-SE"/>
        </w:rPr>
        <w:t xml:space="preserve"> </w:t>
      </w:r>
      <w:r w:rsidRPr="00666B4E">
        <w:rPr>
          <w:color w:val="000000" w:themeColor="text1"/>
          <w:sz w:val="28"/>
          <w:szCs w:val="28"/>
          <w:lang w:val="vi-VN"/>
        </w:rPr>
        <w:t>có đơn vị hành chính cấp xã</w:t>
      </w:r>
      <w:r w:rsidRPr="00666B4E">
        <w:rPr>
          <w:color w:val="000000" w:themeColor="text1"/>
          <w:sz w:val="28"/>
          <w:szCs w:val="28"/>
          <w:lang w:val="sv-SE"/>
        </w:rPr>
        <w:t xml:space="preserve"> tương</w:t>
      </w:r>
      <w:r w:rsidRPr="00666B4E">
        <w:rPr>
          <w:color w:val="000000" w:themeColor="text1"/>
          <w:sz w:val="28"/>
          <w:szCs w:val="28"/>
          <w:lang w:val="vi-VN"/>
        </w:rPr>
        <w:t xml:space="preserve"> ứng</w:t>
      </w:r>
      <w:r w:rsidRPr="00666B4E">
        <w:rPr>
          <w:color w:val="000000" w:themeColor="text1"/>
          <w:sz w:val="28"/>
          <w:szCs w:val="28"/>
          <w:lang w:val="sv-SE"/>
        </w:rPr>
        <w:t>.</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Chiều rộng mặt tiền lớn hơn hoặc bằng 2m và nhỏ hơn 4m: Tỷ lệ </w:t>
      </w:r>
      <w:r w:rsidRPr="00666B4E">
        <w:rPr>
          <w:color w:val="000000" w:themeColor="text1"/>
          <w:sz w:val="28"/>
          <w:szCs w:val="28"/>
          <w:lang w:val="sv-SE"/>
        </w:rPr>
        <w:t>giảm</w:t>
      </w:r>
      <w:r w:rsidRPr="00666B4E">
        <w:rPr>
          <w:color w:val="000000" w:themeColor="text1"/>
          <w:sz w:val="28"/>
          <w:szCs w:val="28"/>
          <w:lang w:val="vi-VN"/>
        </w:rPr>
        <w:t xml:space="preserve"> lần lượt là </w:t>
      </w:r>
      <w:r w:rsidR="00891D68" w:rsidRPr="00666B4E">
        <w:rPr>
          <w:color w:val="000000" w:themeColor="text1"/>
          <w:sz w:val="28"/>
          <w:szCs w:val="28"/>
          <w:lang w:val="vi-VN"/>
        </w:rPr>
        <w:t>3</w:t>
      </w:r>
      <w:r w:rsidRPr="00666B4E">
        <w:rPr>
          <w:color w:val="000000" w:themeColor="text1"/>
          <w:sz w:val="28"/>
          <w:szCs w:val="28"/>
          <w:lang w:val="vi-VN"/>
        </w:rPr>
        <w:t>0</w:t>
      </w:r>
      <w:r w:rsidRPr="00666B4E">
        <w:rPr>
          <w:color w:val="000000" w:themeColor="text1"/>
          <w:sz w:val="28"/>
          <w:szCs w:val="28"/>
          <w:lang w:val="sv-SE"/>
        </w:rPr>
        <w:t>%</w:t>
      </w:r>
      <w:r w:rsidRPr="00666B4E">
        <w:rPr>
          <w:color w:val="000000" w:themeColor="text1"/>
          <w:sz w:val="28"/>
          <w:szCs w:val="28"/>
          <w:lang w:val="vi-VN"/>
        </w:rPr>
        <w:t xml:space="preserve">, </w:t>
      </w:r>
      <w:r w:rsidR="00891D68" w:rsidRPr="00666B4E">
        <w:rPr>
          <w:color w:val="000000" w:themeColor="text1"/>
          <w:sz w:val="28"/>
          <w:szCs w:val="28"/>
          <w:lang w:val="vi-VN"/>
        </w:rPr>
        <w:t>4</w:t>
      </w:r>
      <w:r w:rsidRPr="00666B4E">
        <w:rPr>
          <w:color w:val="000000" w:themeColor="text1"/>
          <w:sz w:val="28"/>
          <w:szCs w:val="28"/>
          <w:lang w:val="vi-VN"/>
        </w:rPr>
        <w:t xml:space="preserve">0% </w:t>
      </w:r>
      <w:r w:rsidRPr="00666B4E">
        <w:rPr>
          <w:color w:val="000000" w:themeColor="text1"/>
          <w:sz w:val="28"/>
          <w:szCs w:val="28"/>
          <w:lang w:val="sv-SE"/>
        </w:rPr>
        <w:t xml:space="preserve">so với mức giá </w:t>
      </w:r>
      <w:r w:rsidRPr="00666B4E">
        <w:rPr>
          <w:color w:val="000000" w:themeColor="text1"/>
          <w:sz w:val="28"/>
          <w:szCs w:val="28"/>
          <w:lang w:val="vi-VN"/>
        </w:rPr>
        <w:t xml:space="preserve">của </w:t>
      </w:r>
      <w:r w:rsidRPr="00666B4E">
        <w:rPr>
          <w:color w:val="000000" w:themeColor="text1"/>
          <w:sz w:val="28"/>
          <w:szCs w:val="28"/>
          <w:lang w:val="sv-SE"/>
        </w:rPr>
        <w:t xml:space="preserve">đoạn liền kề trước đó, </w:t>
      </w:r>
      <w:r w:rsidRPr="00666B4E">
        <w:rPr>
          <w:color w:val="000000" w:themeColor="text1"/>
          <w:sz w:val="28"/>
          <w:szCs w:val="28"/>
          <w:lang w:val="vi-VN"/>
        </w:rPr>
        <w:t xml:space="preserve">các </w:t>
      </w:r>
      <w:r w:rsidRPr="00666B4E">
        <w:rPr>
          <w:color w:val="000000" w:themeColor="text1"/>
          <w:sz w:val="28"/>
          <w:szCs w:val="28"/>
          <w:lang w:val="sv-SE"/>
        </w:rPr>
        <w:t xml:space="preserve">đoạn còn lại giảm </w:t>
      </w:r>
      <w:r w:rsidR="00891D68" w:rsidRPr="00666B4E">
        <w:rPr>
          <w:color w:val="000000" w:themeColor="text1"/>
          <w:sz w:val="28"/>
          <w:szCs w:val="28"/>
          <w:lang w:val="vi-VN"/>
        </w:rPr>
        <w:t>5</w:t>
      </w:r>
      <w:r w:rsidRPr="00666B4E">
        <w:rPr>
          <w:color w:val="000000" w:themeColor="text1"/>
          <w:sz w:val="28"/>
          <w:szCs w:val="28"/>
          <w:lang w:val="vi-VN"/>
        </w:rPr>
        <w:t>0</w:t>
      </w:r>
      <w:r w:rsidRPr="00666B4E">
        <w:rPr>
          <w:color w:val="000000" w:themeColor="text1"/>
          <w:sz w:val="28"/>
          <w:szCs w:val="28"/>
          <w:lang w:val="sv-SE"/>
        </w:rPr>
        <w:t>% so với mức giá đất của đoạn liền kề trước đó</w:t>
      </w:r>
      <w:r w:rsidRPr="00666B4E">
        <w:rPr>
          <w:color w:val="000000" w:themeColor="text1"/>
          <w:sz w:val="28"/>
          <w:szCs w:val="28"/>
          <w:lang w:val="vi-VN"/>
        </w:rPr>
        <w:t>,</w:t>
      </w:r>
      <w:r w:rsidRPr="00666B4E">
        <w:rPr>
          <w:color w:val="000000" w:themeColor="text1"/>
          <w:sz w:val="28"/>
          <w:szCs w:val="28"/>
          <w:lang w:val="sv-SE"/>
        </w:rPr>
        <w:t xml:space="preserve"> nhưng không thấp hơn mức giá </w:t>
      </w:r>
      <w:r w:rsidRPr="00666B4E">
        <w:rPr>
          <w:color w:val="000000" w:themeColor="text1"/>
          <w:sz w:val="28"/>
          <w:szCs w:val="28"/>
          <w:lang w:val="vi-VN"/>
        </w:rPr>
        <w:t>đất nông nghiệp vị trí</w:t>
      </w:r>
      <w:r w:rsidRPr="00666B4E">
        <w:rPr>
          <w:color w:val="000000" w:themeColor="text1"/>
          <w:sz w:val="28"/>
          <w:szCs w:val="28"/>
          <w:lang w:val="sv-SE"/>
        </w:rPr>
        <w:t xml:space="preserve"> </w:t>
      </w:r>
      <w:r w:rsidR="00EB41CC" w:rsidRPr="00666B4E">
        <w:rPr>
          <w:color w:val="000000" w:themeColor="text1"/>
          <w:sz w:val="28"/>
          <w:szCs w:val="28"/>
          <w:lang w:val="sv-SE"/>
        </w:rPr>
        <w:t>ấp</w:t>
      </w:r>
      <w:r w:rsidRPr="00666B4E">
        <w:rPr>
          <w:color w:val="000000" w:themeColor="text1"/>
          <w:sz w:val="28"/>
          <w:szCs w:val="28"/>
          <w:lang w:val="vi-VN"/>
        </w:rPr>
        <w:t xml:space="preserve"> tại nông thôn ứng với vị trí 2 trong khu vực có đơn vị hành chính cấp xã</w:t>
      </w:r>
      <w:r w:rsidRPr="00666B4E">
        <w:rPr>
          <w:color w:val="000000" w:themeColor="text1"/>
          <w:sz w:val="28"/>
          <w:szCs w:val="28"/>
          <w:lang w:val="sv-SE"/>
        </w:rPr>
        <w:t xml:space="preserve"> tương</w:t>
      </w:r>
      <w:r w:rsidRPr="00666B4E">
        <w:rPr>
          <w:color w:val="000000" w:themeColor="text1"/>
          <w:sz w:val="28"/>
          <w:szCs w:val="28"/>
          <w:lang w:val="vi-VN"/>
        </w:rPr>
        <w:t xml:space="preserve"> ứng</w:t>
      </w:r>
      <w:r w:rsidRPr="00666B4E">
        <w:rPr>
          <w:color w:val="000000" w:themeColor="text1"/>
          <w:sz w:val="28"/>
          <w:szCs w:val="28"/>
          <w:lang w:val="sv-SE"/>
        </w:rPr>
        <w:t>.</w:t>
      </w:r>
    </w:p>
    <w:p w:rsidR="000D4F65" w:rsidRPr="001C5EDC" w:rsidRDefault="000D4F65" w:rsidP="000D4F65">
      <w:pPr>
        <w:spacing w:before="120" w:after="120"/>
        <w:ind w:firstLine="720"/>
        <w:jc w:val="both"/>
        <w:rPr>
          <w:color w:val="000000" w:themeColor="text1"/>
          <w:spacing w:val="-4"/>
          <w:sz w:val="28"/>
          <w:szCs w:val="28"/>
          <w:lang w:val="vi-VN"/>
        </w:rPr>
      </w:pPr>
      <w:r w:rsidRPr="00666B4E">
        <w:rPr>
          <w:color w:val="000000" w:themeColor="text1"/>
          <w:sz w:val="28"/>
          <w:szCs w:val="28"/>
          <w:lang w:val="vi-VN"/>
        </w:rPr>
        <w:t>+ Chiều rộng mặt tiền nhỏ hơn 2m:</w:t>
      </w:r>
      <w:r w:rsidRPr="001C5EDC">
        <w:rPr>
          <w:color w:val="000000" w:themeColor="text1"/>
          <w:sz w:val="28"/>
          <w:szCs w:val="28"/>
          <w:lang w:val="vi-VN"/>
        </w:rPr>
        <w:t xml:space="preserve"> </w:t>
      </w:r>
      <w:r w:rsidRPr="00666B4E">
        <w:rPr>
          <w:color w:val="000000" w:themeColor="text1"/>
          <w:sz w:val="28"/>
          <w:szCs w:val="28"/>
          <w:lang w:val="vi-VN"/>
        </w:rPr>
        <w:t xml:space="preserve">Tỷ lệ </w:t>
      </w:r>
      <w:r w:rsidRPr="00666B4E">
        <w:rPr>
          <w:color w:val="000000" w:themeColor="text1"/>
          <w:sz w:val="28"/>
          <w:szCs w:val="28"/>
          <w:lang w:val="sv-SE"/>
        </w:rPr>
        <w:t>giảm</w:t>
      </w:r>
      <w:r w:rsidRPr="00666B4E">
        <w:rPr>
          <w:color w:val="000000" w:themeColor="text1"/>
          <w:sz w:val="28"/>
          <w:szCs w:val="28"/>
          <w:lang w:val="vi-VN"/>
        </w:rPr>
        <w:t xml:space="preserve"> lần lượt là </w:t>
      </w:r>
      <w:r w:rsidR="00891D68" w:rsidRPr="00666B4E">
        <w:rPr>
          <w:color w:val="000000" w:themeColor="text1"/>
          <w:sz w:val="28"/>
          <w:szCs w:val="28"/>
          <w:lang w:val="vi-VN"/>
        </w:rPr>
        <w:t>4</w:t>
      </w:r>
      <w:r w:rsidRPr="00666B4E">
        <w:rPr>
          <w:color w:val="000000" w:themeColor="text1"/>
          <w:sz w:val="28"/>
          <w:szCs w:val="28"/>
          <w:lang w:val="sv-SE"/>
        </w:rPr>
        <w:t>0%</w:t>
      </w:r>
      <w:r w:rsidRPr="00666B4E">
        <w:rPr>
          <w:color w:val="000000" w:themeColor="text1"/>
          <w:sz w:val="28"/>
          <w:szCs w:val="28"/>
          <w:lang w:val="vi-VN"/>
        </w:rPr>
        <w:t xml:space="preserve">, </w:t>
      </w:r>
      <w:r w:rsidR="00891D68" w:rsidRPr="00666B4E">
        <w:rPr>
          <w:color w:val="000000" w:themeColor="text1"/>
          <w:sz w:val="28"/>
          <w:szCs w:val="28"/>
          <w:lang w:val="vi-VN"/>
        </w:rPr>
        <w:t>5</w:t>
      </w:r>
      <w:r w:rsidRPr="00666B4E">
        <w:rPr>
          <w:color w:val="000000" w:themeColor="text1"/>
          <w:sz w:val="28"/>
          <w:szCs w:val="28"/>
          <w:lang w:val="vi-VN"/>
        </w:rPr>
        <w:t xml:space="preserve">0% </w:t>
      </w:r>
      <w:r w:rsidRPr="00666B4E">
        <w:rPr>
          <w:color w:val="000000" w:themeColor="text1"/>
          <w:sz w:val="28"/>
          <w:szCs w:val="28"/>
          <w:lang w:val="sv-SE"/>
        </w:rPr>
        <w:t xml:space="preserve">so với mức giá </w:t>
      </w:r>
      <w:r w:rsidRPr="00666B4E">
        <w:rPr>
          <w:color w:val="000000" w:themeColor="text1"/>
          <w:sz w:val="28"/>
          <w:szCs w:val="28"/>
          <w:lang w:val="vi-VN"/>
        </w:rPr>
        <w:t xml:space="preserve">của </w:t>
      </w:r>
      <w:r w:rsidRPr="00666B4E">
        <w:rPr>
          <w:color w:val="000000" w:themeColor="text1"/>
          <w:sz w:val="28"/>
          <w:szCs w:val="28"/>
          <w:lang w:val="sv-SE"/>
        </w:rPr>
        <w:t xml:space="preserve">đoạn liền kề trước đó, </w:t>
      </w:r>
      <w:r w:rsidRPr="00666B4E">
        <w:rPr>
          <w:color w:val="000000" w:themeColor="text1"/>
          <w:sz w:val="28"/>
          <w:szCs w:val="28"/>
          <w:lang w:val="vi-VN"/>
        </w:rPr>
        <w:t xml:space="preserve">các </w:t>
      </w:r>
      <w:r w:rsidRPr="00666B4E">
        <w:rPr>
          <w:color w:val="000000" w:themeColor="text1"/>
          <w:sz w:val="28"/>
          <w:szCs w:val="28"/>
          <w:lang w:val="sv-SE"/>
        </w:rPr>
        <w:t xml:space="preserve">đoạn còn lại giảm </w:t>
      </w:r>
      <w:r w:rsidR="00891D68" w:rsidRPr="00666B4E">
        <w:rPr>
          <w:color w:val="000000" w:themeColor="text1"/>
          <w:sz w:val="28"/>
          <w:szCs w:val="28"/>
          <w:lang w:val="vi-VN"/>
        </w:rPr>
        <w:t>6</w:t>
      </w:r>
      <w:r w:rsidRPr="00666B4E">
        <w:rPr>
          <w:color w:val="000000" w:themeColor="text1"/>
          <w:sz w:val="28"/>
          <w:szCs w:val="28"/>
          <w:lang w:val="sv-SE"/>
        </w:rPr>
        <w:t xml:space="preserve">0% so với mức giá đất </w:t>
      </w:r>
      <w:r w:rsidRPr="00666B4E">
        <w:rPr>
          <w:color w:val="000000" w:themeColor="text1"/>
          <w:spacing w:val="-4"/>
          <w:sz w:val="28"/>
          <w:szCs w:val="28"/>
          <w:lang w:val="sv-SE"/>
        </w:rPr>
        <w:t xml:space="preserve">của đoạn liền kề trước đó, nhưng không thấp hơn mức giá </w:t>
      </w:r>
      <w:r w:rsidRPr="00666B4E">
        <w:rPr>
          <w:color w:val="000000" w:themeColor="text1"/>
          <w:spacing w:val="-4"/>
          <w:sz w:val="28"/>
          <w:szCs w:val="28"/>
          <w:lang w:val="vi-VN"/>
        </w:rPr>
        <w:t>đất nông nghiệp vị trí</w:t>
      </w:r>
      <w:r w:rsidRPr="00666B4E">
        <w:rPr>
          <w:color w:val="000000" w:themeColor="text1"/>
          <w:spacing w:val="-4"/>
          <w:sz w:val="28"/>
          <w:szCs w:val="28"/>
          <w:lang w:val="sv-SE"/>
        </w:rPr>
        <w:t xml:space="preserve"> </w:t>
      </w:r>
      <w:r w:rsidR="00EB41CC" w:rsidRPr="00666B4E">
        <w:rPr>
          <w:color w:val="000000" w:themeColor="text1"/>
          <w:spacing w:val="-4"/>
          <w:sz w:val="28"/>
          <w:szCs w:val="28"/>
          <w:lang w:val="sv-SE"/>
        </w:rPr>
        <w:t>ấp</w:t>
      </w:r>
      <w:r w:rsidRPr="00666B4E">
        <w:rPr>
          <w:color w:val="000000" w:themeColor="text1"/>
          <w:spacing w:val="-4"/>
          <w:sz w:val="28"/>
          <w:szCs w:val="28"/>
          <w:lang w:val="vi-VN"/>
        </w:rPr>
        <w:t xml:space="preserve"> tại nông thôn ứng với vị trí 3 trong khu vực</w:t>
      </w:r>
      <w:r w:rsidRPr="00666B4E">
        <w:rPr>
          <w:color w:val="000000" w:themeColor="text1"/>
          <w:spacing w:val="-4"/>
          <w:sz w:val="28"/>
          <w:szCs w:val="28"/>
          <w:lang w:val="sv-SE"/>
        </w:rPr>
        <w:t xml:space="preserve"> </w:t>
      </w:r>
      <w:r w:rsidRPr="00666B4E">
        <w:rPr>
          <w:color w:val="000000" w:themeColor="text1"/>
          <w:spacing w:val="-4"/>
          <w:sz w:val="28"/>
          <w:szCs w:val="28"/>
          <w:lang w:val="vi-VN"/>
        </w:rPr>
        <w:t>có đơn vị hành chính cấp xã</w:t>
      </w:r>
      <w:r w:rsidRPr="00666B4E">
        <w:rPr>
          <w:color w:val="000000" w:themeColor="text1"/>
          <w:spacing w:val="-4"/>
          <w:sz w:val="28"/>
          <w:szCs w:val="28"/>
          <w:lang w:val="sv-SE"/>
        </w:rPr>
        <w:t xml:space="preserve"> tương</w:t>
      </w:r>
      <w:r w:rsidRPr="00666B4E">
        <w:rPr>
          <w:color w:val="000000" w:themeColor="text1"/>
          <w:spacing w:val="-4"/>
          <w:sz w:val="28"/>
          <w:szCs w:val="28"/>
          <w:lang w:val="vi-VN"/>
        </w:rPr>
        <w:t xml:space="preserve"> ứng</w:t>
      </w:r>
      <w:r w:rsidRPr="00666B4E">
        <w:rPr>
          <w:color w:val="000000" w:themeColor="text1"/>
          <w:spacing w:val="-4"/>
          <w:sz w:val="28"/>
          <w:szCs w:val="28"/>
          <w:lang w:val="sv-SE"/>
        </w:rPr>
        <w:t>.</w:t>
      </w:r>
    </w:p>
    <w:p w:rsidR="000D4F65" w:rsidRPr="00666B4E" w:rsidRDefault="007A60AA" w:rsidP="000D4F65">
      <w:pPr>
        <w:spacing w:before="120" w:after="120"/>
        <w:ind w:firstLine="720"/>
        <w:jc w:val="both"/>
        <w:rPr>
          <w:color w:val="000000" w:themeColor="text1"/>
          <w:sz w:val="28"/>
          <w:szCs w:val="28"/>
          <w:lang w:val="vi-VN"/>
        </w:rPr>
      </w:pPr>
      <w:r w:rsidRPr="00666B4E">
        <w:rPr>
          <w:color w:val="000000" w:themeColor="text1"/>
          <w:sz w:val="28"/>
          <w:szCs w:val="28"/>
          <w:lang w:val="vi-VN"/>
        </w:rPr>
        <w:t>d</w:t>
      </w:r>
      <w:r w:rsidR="00E20BC7" w:rsidRPr="00666B4E">
        <w:rPr>
          <w:color w:val="000000" w:themeColor="text1"/>
          <w:sz w:val="28"/>
          <w:szCs w:val="28"/>
          <w:lang w:val="vi-VN"/>
        </w:rPr>
        <w:t xml:space="preserve">) </w:t>
      </w:r>
      <w:r w:rsidR="000D4F65" w:rsidRPr="00666B4E">
        <w:rPr>
          <w:color w:val="000000" w:themeColor="text1"/>
          <w:sz w:val="28"/>
          <w:szCs w:val="28"/>
          <w:lang w:val="sv-SE"/>
        </w:rPr>
        <w:t>Hệ</w:t>
      </w:r>
      <w:r w:rsidR="000D4F65" w:rsidRPr="00666B4E">
        <w:rPr>
          <w:color w:val="000000" w:themeColor="text1"/>
          <w:sz w:val="28"/>
          <w:szCs w:val="28"/>
          <w:lang w:val="vi-VN"/>
        </w:rPr>
        <w:t xml:space="preserve"> số xác định giá đ</w:t>
      </w:r>
      <w:r w:rsidR="000D4F65" w:rsidRPr="00666B4E">
        <w:rPr>
          <w:color w:val="000000" w:themeColor="text1"/>
          <w:sz w:val="28"/>
          <w:szCs w:val="28"/>
          <w:lang w:val="sv-SE"/>
        </w:rPr>
        <w:t>ất nông nghiệp</w:t>
      </w:r>
      <w:r w:rsidR="000D4F65" w:rsidRPr="00666B4E">
        <w:rPr>
          <w:color w:val="000000" w:themeColor="text1"/>
          <w:sz w:val="28"/>
          <w:szCs w:val="28"/>
          <w:lang w:val="vi-VN"/>
        </w:rPr>
        <w:t xml:space="preserve"> thuộc</w:t>
      </w:r>
      <w:r w:rsidR="000D4F65" w:rsidRPr="00666B4E">
        <w:rPr>
          <w:color w:val="000000" w:themeColor="text1"/>
          <w:sz w:val="28"/>
          <w:szCs w:val="28"/>
          <w:lang w:val="sv-SE"/>
        </w:rPr>
        <w:t xml:space="preserve"> các</w:t>
      </w:r>
      <w:r w:rsidR="000D4F65" w:rsidRPr="00666B4E">
        <w:rPr>
          <w:color w:val="000000" w:themeColor="text1"/>
          <w:sz w:val="28"/>
          <w:szCs w:val="28"/>
          <w:lang w:val="vi-VN"/>
        </w:rPr>
        <w:t xml:space="preserve"> phân đoạn thửa đất mặt tiền tại đô thị:</w:t>
      </w:r>
    </w:p>
    <w:p w:rsidR="000D4F65" w:rsidRPr="00666B4E" w:rsidRDefault="000D4F65" w:rsidP="000D4F65">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 xml:space="preserve">- Đất nông nghiệp thuộc phân đoạn 1 </w:t>
      </w:r>
      <w:r w:rsidRPr="00666B4E">
        <w:rPr>
          <w:color w:val="000000" w:themeColor="text1"/>
          <w:spacing w:val="-4"/>
          <w:sz w:val="28"/>
          <w:szCs w:val="28"/>
          <w:lang w:val="sv-SE"/>
        </w:rPr>
        <w:t>có mức giá</w:t>
      </w:r>
      <w:r w:rsidRPr="00666B4E">
        <w:rPr>
          <w:color w:val="000000" w:themeColor="text1"/>
          <w:spacing w:val="-4"/>
          <w:sz w:val="28"/>
          <w:szCs w:val="28"/>
          <w:lang w:val="vi-VN"/>
        </w:rPr>
        <w:t xml:space="preserve"> bằng 100%</w:t>
      </w:r>
      <w:r w:rsidRPr="00666B4E">
        <w:rPr>
          <w:color w:val="000000" w:themeColor="text1"/>
          <w:spacing w:val="-4"/>
          <w:sz w:val="28"/>
          <w:szCs w:val="28"/>
          <w:lang w:val="sv-SE"/>
        </w:rPr>
        <w:t xml:space="preserve"> đơn giá đất</w:t>
      </w:r>
      <w:r w:rsidRPr="00666B4E">
        <w:rPr>
          <w:color w:val="000000" w:themeColor="text1"/>
          <w:spacing w:val="-4"/>
          <w:sz w:val="28"/>
          <w:szCs w:val="28"/>
          <w:lang w:val="vi-VN"/>
        </w:rPr>
        <w:t xml:space="preserve"> nông nghiệp quy định cho tuyến đường tương ứng </w:t>
      </w:r>
      <w:r w:rsidR="003A3870" w:rsidRPr="00666B4E">
        <w:rPr>
          <w:color w:val="000000" w:themeColor="text1"/>
          <w:spacing w:val="-4"/>
          <w:sz w:val="28"/>
          <w:szCs w:val="28"/>
          <w:lang w:val="vi-VN"/>
        </w:rPr>
        <w:t xml:space="preserve">tại Điều </w:t>
      </w:r>
      <w:r w:rsidR="00613208" w:rsidRPr="00666B4E">
        <w:rPr>
          <w:color w:val="000000" w:themeColor="text1"/>
          <w:spacing w:val="-4"/>
          <w:sz w:val="28"/>
          <w:szCs w:val="28"/>
          <w:lang w:val="vi-VN"/>
        </w:rPr>
        <w:t>6</w:t>
      </w:r>
      <w:r w:rsidR="003A3870" w:rsidRPr="00666B4E">
        <w:rPr>
          <w:color w:val="000000" w:themeColor="text1"/>
          <w:spacing w:val="-4"/>
          <w:sz w:val="28"/>
          <w:szCs w:val="28"/>
          <w:lang w:val="vi-VN"/>
        </w:rPr>
        <w:t xml:space="preserve">, Điều </w:t>
      </w:r>
      <w:r w:rsidR="00613208" w:rsidRPr="00666B4E">
        <w:rPr>
          <w:color w:val="000000" w:themeColor="text1"/>
          <w:spacing w:val="-4"/>
          <w:sz w:val="28"/>
          <w:szCs w:val="28"/>
          <w:lang w:val="vi-VN"/>
        </w:rPr>
        <w:t>7</w:t>
      </w:r>
      <w:r w:rsidR="003A3870" w:rsidRPr="00666B4E">
        <w:rPr>
          <w:color w:val="000000" w:themeColor="text1"/>
          <w:spacing w:val="-4"/>
          <w:sz w:val="28"/>
          <w:szCs w:val="28"/>
          <w:lang w:val="vi-VN"/>
        </w:rPr>
        <w:t xml:space="preserve"> Quy định này.</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 xml:space="preserve">- </w:t>
      </w:r>
      <w:r w:rsidRPr="00666B4E">
        <w:rPr>
          <w:color w:val="000000" w:themeColor="text1"/>
          <w:sz w:val="28"/>
          <w:szCs w:val="28"/>
          <w:lang w:val="sv-SE"/>
        </w:rPr>
        <w:t>Các thửa đất có cự ly dài hơn số mét quy định đối</w:t>
      </w:r>
      <w:r w:rsidRPr="00666B4E">
        <w:rPr>
          <w:color w:val="000000" w:themeColor="text1"/>
          <w:sz w:val="28"/>
          <w:szCs w:val="28"/>
          <w:lang w:val="vi-VN"/>
        </w:rPr>
        <w:t xml:space="preserve"> với </w:t>
      </w:r>
      <w:r w:rsidR="00613F69" w:rsidRPr="00666B4E">
        <w:rPr>
          <w:color w:val="000000" w:themeColor="text1"/>
          <w:sz w:val="28"/>
          <w:szCs w:val="28"/>
          <w:lang w:val="vi-VN"/>
        </w:rPr>
        <w:t>phân đoạn 1</w:t>
      </w:r>
      <w:r w:rsidRPr="00666B4E">
        <w:rPr>
          <w:color w:val="000000" w:themeColor="text1"/>
          <w:sz w:val="28"/>
          <w:szCs w:val="28"/>
          <w:lang w:val="sv-SE"/>
        </w:rPr>
        <w:t xml:space="preserve"> thì cứ</w:t>
      </w:r>
      <w:r w:rsidRPr="00666B4E">
        <w:rPr>
          <w:color w:val="000000" w:themeColor="text1"/>
          <w:sz w:val="28"/>
          <w:szCs w:val="28"/>
          <w:lang w:val="vi-VN"/>
        </w:rPr>
        <w:t xml:space="preserve"> mỗi 5</w:t>
      </w:r>
      <w:r w:rsidRPr="00666B4E">
        <w:rPr>
          <w:color w:val="000000" w:themeColor="text1"/>
          <w:sz w:val="28"/>
          <w:szCs w:val="28"/>
          <w:lang w:val="sv-SE"/>
        </w:rPr>
        <w:t>0m</w:t>
      </w:r>
      <w:r w:rsidRPr="00666B4E">
        <w:rPr>
          <w:color w:val="000000" w:themeColor="text1"/>
          <w:sz w:val="28"/>
          <w:szCs w:val="28"/>
          <w:lang w:val="vi-VN"/>
        </w:rPr>
        <w:t xml:space="preserve"> tiếp theo có mức giảm giá xác định phụ thuộc vào chiều</w:t>
      </w:r>
      <w:r w:rsidRPr="00666B4E">
        <w:rPr>
          <w:color w:val="000000" w:themeColor="text1"/>
          <w:sz w:val="28"/>
          <w:szCs w:val="28"/>
          <w:lang w:val="sv-SE"/>
        </w:rPr>
        <w:t xml:space="preserve"> rộng </w:t>
      </w:r>
      <w:r w:rsidRPr="00666B4E">
        <w:rPr>
          <w:color w:val="000000" w:themeColor="text1"/>
          <w:sz w:val="28"/>
          <w:szCs w:val="28"/>
          <w:lang w:val="vi-VN"/>
        </w:rPr>
        <w:t xml:space="preserve">tại vị trí tiếp giáp </w:t>
      </w:r>
      <w:r w:rsidRPr="00666B4E">
        <w:rPr>
          <w:color w:val="000000" w:themeColor="text1"/>
          <w:sz w:val="28"/>
          <w:szCs w:val="28"/>
          <w:lang w:val="sv-SE"/>
        </w:rPr>
        <w:t>mặt tiền</w:t>
      </w:r>
      <w:r w:rsidRPr="00666B4E">
        <w:rPr>
          <w:color w:val="000000" w:themeColor="text1"/>
          <w:sz w:val="28"/>
          <w:szCs w:val="28"/>
          <w:lang w:val="vi-VN"/>
        </w:rPr>
        <w:t xml:space="preserve"> với các tỷ lệ giảm giá cụ thể như sau:</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Chiều rộng mặt tiền lớn hơn hoặc bằng 4m: Tỷ lệ giảm lần lượt là </w:t>
      </w:r>
      <w:r w:rsidR="007238B0" w:rsidRPr="00666B4E">
        <w:rPr>
          <w:color w:val="000000" w:themeColor="text1"/>
          <w:sz w:val="28"/>
          <w:szCs w:val="28"/>
          <w:lang w:val="vi-VN"/>
        </w:rPr>
        <w:t>2</w:t>
      </w:r>
      <w:r w:rsidRPr="00666B4E">
        <w:rPr>
          <w:color w:val="000000" w:themeColor="text1"/>
          <w:sz w:val="28"/>
          <w:szCs w:val="28"/>
          <w:lang w:val="vi-VN"/>
        </w:rPr>
        <w:t xml:space="preserve">0%, </w:t>
      </w:r>
      <w:r w:rsidR="007238B0" w:rsidRPr="00666B4E">
        <w:rPr>
          <w:color w:val="000000" w:themeColor="text1"/>
          <w:sz w:val="28"/>
          <w:szCs w:val="28"/>
          <w:lang w:val="vi-VN"/>
        </w:rPr>
        <w:t>3</w:t>
      </w:r>
      <w:r w:rsidRPr="00666B4E">
        <w:rPr>
          <w:color w:val="000000" w:themeColor="text1"/>
          <w:sz w:val="28"/>
          <w:szCs w:val="28"/>
          <w:lang w:val="vi-VN"/>
        </w:rPr>
        <w:t xml:space="preserve">0% so với mức giá của đoạn liền kề trước đó, các đoạn còn lại giảm </w:t>
      </w:r>
      <w:r w:rsidR="007238B0" w:rsidRPr="00666B4E">
        <w:rPr>
          <w:color w:val="000000" w:themeColor="text1"/>
          <w:sz w:val="28"/>
          <w:szCs w:val="28"/>
          <w:lang w:val="vi-VN"/>
        </w:rPr>
        <w:t>4</w:t>
      </w:r>
      <w:r w:rsidRPr="00666B4E">
        <w:rPr>
          <w:color w:val="000000" w:themeColor="text1"/>
          <w:sz w:val="28"/>
          <w:szCs w:val="28"/>
          <w:lang w:val="vi-VN"/>
        </w:rPr>
        <w:t xml:space="preserve">0% so với mức giá đất của đoạn liền kề trước đó, nhưng không thấp hơn mức giá </w:t>
      </w:r>
      <w:r w:rsidRPr="00666B4E">
        <w:rPr>
          <w:color w:val="000000" w:themeColor="text1"/>
          <w:sz w:val="28"/>
          <w:szCs w:val="28"/>
          <w:lang w:val="sv-SE"/>
        </w:rPr>
        <w:t>đất nông</w:t>
      </w:r>
      <w:r w:rsidRPr="00666B4E">
        <w:rPr>
          <w:color w:val="000000" w:themeColor="text1"/>
          <w:sz w:val="28"/>
          <w:szCs w:val="28"/>
          <w:lang w:val="vi-VN"/>
        </w:rPr>
        <w:t xml:space="preserve"> nghiệp vị trí</w:t>
      </w:r>
      <w:r w:rsidRPr="00666B4E">
        <w:rPr>
          <w:color w:val="000000" w:themeColor="text1"/>
          <w:sz w:val="28"/>
          <w:szCs w:val="28"/>
          <w:lang w:val="sv-SE"/>
        </w:rPr>
        <w:t xml:space="preserve"> hẻm tại</w:t>
      </w:r>
      <w:r w:rsidRPr="00666B4E">
        <w:rPr>
          <w:color w:val="000000" w:themeColor="text1"/>
          <w:sz w:val="28"/>
          <w:szCs w:val="28"/>
          <w:lang w:val="vi-VN"/>
        </w:rPr>
        <w:t xml:space="preserve"> đô thị </w:t>
      </w:r>
      <w:r w:rsidRPr="00666B4E">
        <w:rPr>
          <w:color w:val="000000" w:themeColor="text1"/>
          <w:sz w:val="28"/>
          <w:szCs w:val="28"/>
          <w:lang w:val="sv-SE"/>
        </w:rPr>
        <w:t>có chiều rộng</w:t>
      </w:r>
      <w:r w:rsidRPr="00666B4E">
        <w:rPr>
          <w:color w:val="000000" w:themeColor="text1"/>
          <w:sz w:val="28"/>
          <w:szCs w:val="28"/>
          <w:lang w:val="vi-VN"/>
        </w:rPr>
        <w:t xml:space="preserve"> và cự ly hẻm ứng với chiều rộng mặt tiền và </w:t>
      </w:r>
      <w:r w:rsidRPr="00666B4E">
        <w:rPr>
          <w:color w:val="000000" w:themeColor="text1"/>
          <w:sz w:val="28"/>
          <w:szCs w:val="28"/>
          <w:lang w:val="sv-SE"/>
        </w:rPr>
        <w:t>cự</w:t>
      </w:r>
      <w:r w:rsidRPr="00666B4E">
        <w:rPr>
          <w:color w:val="000000" w:themeColor="text1"/>
          <w:sz w:val="28"/>
          <w:szCs w:val="28"/>
          <w:lang w:val="vi-VN"/>
        </w:rPr>
        <w:t xml:space="preserve"> ly phân đoạn thửa đất.</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Chiều rộng mặt tiền lớn hơn hoặc bằng 2m và nhỏ hơn 4m: Tỷ lệ giảm lần lượt là </w:t>
      </w:r>
      <w:r w:rsidR="007238B0" w:rsidRPr="00666B4E">
        <w:rPr>
          <w:color w:val="000000" w:themeColor="text1"/>
          <w:sz w:val="28"/>
          <w:szCs w:val="28"/>
          <w:lang w:val="vi-VN"/>
        </w:rPr>
        <w:t>3</w:t>
      </w:r>
      <w:r w:rsidRPr="00666B4E">
        <w:rPr>
          <w:color w:val="000000" w:themeColor="text1"/>
          <w:sz w:val="28"/>
          <w:szCs w:val="28"/>
          <w:lang w:val="vi-VN"/>
        </w:rPr>
        <w:t xml:space="preserve">0%, </w:t>
      </w:r>
      <w:r w:rsidR="007238B0" w:rsidRPr="00666B4E">
        <w:rPr>
          <w:color w:val="000000" w:themeColor="text1"/>
          <w:sz w:val="28"/>
          <w:szCs w:val="28"/>
          <w:lang w:val="vi-VN"/>
        </w:rPr>
        <w:t>4</w:t>
      </w:r>
      <w:r w:rsidRPr="00666B4E">
        <w:rPr>
          <w:color w:val="000000" w:themeColor="text1"/>
          <w:sz w:val="28"/>
          <w:szCs w:val="28"/>
          <w:lang w:val="vi-VN"/>
        </w:rPr>
        <w:t xml:space="preserve">0% so với mức giá của đoạn liền kề trước đó, các đoạn còn lại giảm </w:t>
      </w:r>
      <w:r w:rsidR="007238B0" w:rsidRPr="00666B4E">
        <w:rPr>
          <w:color w:val="000000" w:themeColor="text1"/>
          <w:sz w:val="28"/>
          <w:szCs w:val="28"/>
          <w:lang w:val="vi-VN"/>
        </w:rPr>
        <w:t>5</w:t>
      </w:r>
      <w:r w:rsidRPr="00666B4E">
        <w:rPr>
          <w:color w:val="000000" w:themeColor="text1"/>
          <w:sz w:val="28"/>
          <w:szCs w:val="28"/>
          <w:lang w:val="vi-VN"/>
        </w:rPr>
        <w:t xml:space="preserve">0% so với mức giá đất của đoạn liền kề trước đó, nhưng không thấp hơn mức giá </w:t>
      </w:r>
      <w:r w:rsidRPr="00666B4E">
        <w:rPr>
          <w:color w:val="000000" w:themeColor="text1"/>
          <w:sz w:val="28"/>
          <w:szCs w:val="28"/>
          <w:lang w:val="sv-SE"/>
        </w:rPr>
        <w:t>đất nông</w:t>
      </w:r>
      <w:r w:rsidRPr="00666B4E">
        <w:rPr>
          <w:color w:val="000000" w:themeColor="text1"/>
          <w:sz w:val="28"/>
          <w:szCs w:val="28"/>
          <w:lang w:val="vi-VN"/>
        </w:rPr>
        <w:t xml:space="preserve"> nghiệp vị trí</w:t>
      </w:r>
      <w:r w:rsidRPr="00666B4E">
        <w:rPr>
          <w:color w:val="000000" w:themeColor="text1"/>
          <w:sz w:val="28"/>
          <w:szCs w:val="28"/>
          <w:lang w:val="sv-SE"/>
        </w:rPr>
        <w:t xml:space="preserve"> hẻm tại</w:t>
      </w:r>
      <w:r w:rsidRPr="00666B4E">
        <w:rPr>
          <w:color w:val="000000" w:themeColor="text1"/>
          <w:sz w:val="28"/>
          <w:szCs w:val="28"/>
          <w:lang w:val="vi-VN"/>
        </w:rPr>
        <w:t xml:space="preserve"> đô thị </w:t>
      </w:r>
      <w:r w:rsidRPr="00666B4E">
        <w:rPr>
          <w:color w:val="000000" w:themeColor="text1"/>
          <w:sz w:val="28"/>
          <w:szCs w:val="28"/>
          <w:lang w:val="sv-SE"/>
        </w:rPr>
        <w:t>có chiều rộng</w:t>
      </w:r>
      <w:r w:rsidRPr="00666B4E">
        <w:rPr>
          <w:color w:val="000000" w:themeColor="text1"/>
          <w:sz w:val="28"/>
          <w:szCs w:val="28"/>
          <w:lang w:val="vi-VN"/>
        </w:rPr>
        <w:t xml:space="preserve"> và cự ly hẻm ứng với chiều rộng mặt tiền và </w:t>
      </w:r>
      <w:r w:rsidRPr="00666B4E">
        <w:rPr>
          <w:color w:val="000000" w:themeColor="text1"/>
          <w:sz w:val="28"/>
          <w:szCs w:val="28"/>
          <w:lang w:val="sv-SE"/>
        </w:rPr>
        <w:t>cự</w:t>
      </w:r>
      <w:r w:rsidRPr="00666B4E">
        <w:rPr>
          <w:color w:val="000000" w:themeColor="text1"/>
          <w:sz w:val="28"/>
          <w:szCs w:val="28"/>
          <w:lang w:val="vi-VN"/>
        </w:rPr>
        <w:t xml:space="preserve"> ly phân đoạn thửa đất.</w:t>
      </w:r>
    </w:p>
    <w:p w:rsidR="005729BB" w:rsidRPr="001C5EDC" w:rsidRDefault="000D4F65" w:rsidP="005729BB">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Chiều rộng mặt tiền nhỏ hơn 2m: Tỷ lệ giảm lần lượt là </w:t>
      </w:r>
      <w:r w:rsidR="007238B0" w:rsidRPr="00666B4E">
        <w:rPr>
          <w:color w:val="000000" w:themeColor="text1"/>
          <w:sz w:val="28"/>
          <w:szCs w:val="28"/>
          <w:lang w:val="vi-VN"/>
        </w:rPr>
        <w:t>4</w:t>
      </w:r>
      <w:r w:rsidRPr="00666B4E">
        <w:rPr>
          <w:color w:val="000000" w:themeColor="text1"/>
          <w:sz w:val="28"/>
          <w:szCs w:val="28"/>
          <w:lang w:val="vi-VN"/>
        </w:rPr>
        <w:t xml:space="preserve">0%, </w:t>
      </w:r>
      <w:r w:rsidR="007238B0" w:rsidRPr="00666B4E">
        <w:rPr>
          <w:color w:val="000000" w:themeColor="text1"/>
          <w:sz w:val="28"/>
          <w:szCs w:val="28"/>
          <w:lang w:val="vi-VN"/>
        </w:rPr>
        <w:t>5</w:t>
      </w:r>
      <w:r w:rsidRPr="00666B4E">
        <w:rPr>
          <w:color w:val="000000" w:themeColor="text1"/>
          <w:sz w:val="28"/>
          <w:szCs w:val="28"/>
          <w:lang w:val="vi-VN"/>
        </w:rPr>
        <w:t xml:space="preserve">0% so với mức giá của đoạn liền kề trước đó, các đoạn còn lại giảm </w:t>
      </w:r>
      <w:r w:rsidR="007238B0" w:rsidRPr="00666B4E">
        <w:rPr>
          <w:color w:val="000000" w:themeColor="text1"/>
          <w:sz w:val="28"/>
          <w:szCs w:val="28"/>
          <w:lang w:val="vi-VN"/>
        </w:rPr>
        <w:t>6</w:t>
      </w:r>
      <w:r w:rsidRPr="00666B4E">
        <w:rPr>
          <w:color w:val="000000" w:themeColor="text1"/>
          <w:sz w:val="28"/>
          <w:szCs w:val="28"/>
          <w:lang w:val="vi-VN"/>
        </w:rPr>
        <w:t xml:space="preserve">0% so với mức giá đất của đoạn liền kề trước đó, nhưng không thấp hơn mức giá </w:t>
      </w:r>
      <w:r w:rsidRPr="00666B4E">
        <w:rPr>
          <w:color w:val="000000" w:themeColor="text1"/>
          <w:sz w:val="28"/>
          <w:szCs w:val="28"/>
          <w:lang w:val="sv-SE"/>
        </w:rPr>
        <w:t>đất nông</w:t>
      </w:r>
      <w:r w:rsidRPr="00666B4E">
        <w:rPr>
          <w:color w:val="000000" w:themeColor="text1"/>
          <w:sz w:val="28"/>
          <w:szCs w:val="28"/>
          <w:lang w:val="vi-VN"/>
        </w:rPr>
        <w:t xml:space="preserve"> nghiệp vị trí</w:t>
      </w:r>
      <w:r w:rsidRPr="00666B4E">
        <w:rPr>
          <w:color w:val="000000" w:themeColor="text1"/>
          <w:sz w:val="28"/>
          <w:szCs w:val="28"/>
          <w:lang w:val="sv-SE"/>
        </w:rPr>
        <w:t xml:space="preserve"> hẻm tại</w:t>
      </w:r>
      <w:r w:rsidRPr="00666B4E">
        <w:rPr>
          <w:color w:val="000000" w:themeColor="text1"/>
          <w:sz w:val="28"/>
          <w:szCs w:val="28"/>
          <w:lang w:val="vi-VN"/>
        </w:rPr>
        <w:t xml:space="preserve"> đô thị </w:t>
      </w:r>
      <w:r w:rsidRPr="00666B4E">
        <w:rPr>
          <w:color w:val="000000" w:themeColor="text1"/>
          <w:sz w:val="28"/>
          <w:szCs w:val="28"/>
          <w:lang w:val="sv-SE"/>
        </w:rPr>
        <w:t>có chiều rộng</w:t>
      </w:r>
      <w:r w:rsidRPr="00666B4E">
        <w:rPr>
          <w:color w:val="000000" w:themeColor="text1"/>
          <w:sz w:val="28"/>
          <w:szCs w:val="28"/>
          <w:lang w:val="vi-VN"/>
        </w:rPr>
        <w:t xml:space="preserve"> và cự ly hẻm ứng với chiều rộng mặt tiền và </w:t>
      </w:r>
      <w:r w:rsidRPr="00666B4E">
        <w:rPr>
          <w:color w:val="000000" w:themeColor="text1"/>
          <w:sz w:val="28"/>
          <w:szCs w:val="28"/>
          <w:lang w:val="sv-SE"/>
        </w:rPr>
        <w:t>cự</w:t>
      </w:r>
      <w:r w:rsidRPr="00666B4E">
        <w:rPr>
          <w:color w:val="000000" w:themeColor="text1"/>
          <w:sz w:val="28"/>
          <w:szCs w:val="28"/>
          <w:lang w:val="vi-VN"/>
        </w:rPr>
        <w:t xml:space="preserve"> ly phân đoạn thửa đất.</w:t>
      </w:r>
    </w:p>
    <w:p w:rsidR="00B06B01" w:rsidRPr="00666B4E" w:rsidRDefault="00171DD0" w:rsidP="008E4256">
      <w:pPr>
        <w:spacing w:before="120" w:after="120"/>
        <w:ind w:firstLine="720"/>
        <w:jc w:val="both"/>
        <w:rPr>
          <w:color w:val="000000" w:themeColor="text1"/>
          <w:sz w:val="28"/>
          <w:szCs w:val="28"/>
          <w:lang w:val="sv-SE"/>
        </w:rPr>
      </w:pPr>
      <w:r w:rsidRPr="00666B4E">
        <w:rPr>
          <w:color w:val="000000" w:themeColor="text1"/>
          <w:sz w:val="28"/>
          <w:szCs w:val="28"/>
          <w:lang w:val="vi-VN"/>
        </w:rPr>
        <w:t xml:space="preserve">e) </w:t>
      </w:r>
      <w:r w:rsidRPr="00666B4E">
        <w:rPr>
          <w:color w:val="000000" w:themeColor="text1"/>
          <w:sz w:val="28"/>
          <w:szCs w:val="28"/>
          <w:lang w:val="sv-SE"/>
        </w:rPr>
        <w:t>Đất nông</w:t>
      </w:r>
      <w:r w:rsidRPr="00666B4E">
        <w:rPr>
          <w:color w:val="000000" w:themeColor="text1"/>
          <w:sz w:val="28"/>
          <w:szCs w:val="28"/>
          <w:lang w:val="vi-VN"/>
        </w:rPr>
        <w:t xml:space="preserve"> n</w:t>
      </w:r>
      <w:r w:rsidR="00792B9C" w:rsidRPr="00666B4E">
        <w:rPr>
          <w:color w:val="000000" w:themeColor="text1"/>
          <w:sz w:val="28"/>
          <w:szCs w:val="28"/>
          <w:lang w:val="vi-VN"/>
        </w:rPr>
        <w:t>g</w:t>
      </w:r>
      <w:r w:rsidRPr="00666B4E">
        <w:rPr>
          <w:color w:val="000000" w:themeColor="text1"/>
          <w:sz w:val="28"/>
          <w:szCs w:val="28"/>
          <w:lang w:val="vi-VN"/>
        </w:rPr>
        <w:t>hiệp</w:t>
      </w:r>
      <w:r w:rsidRPr="00666B4E">
        <w:rPr>
          <w:color w:val="000000" w:themeColor="text1"/>
          <w:sz w:val="28"/>
          <w:szCs w:val="28"/>
          <w:lang w:val="sv-SE"/>
        </w:rPr>
        <w:t xml:space="preserve"> vị trí mặt tiền</w:t>
      </w:r>
      <w:r w:rsidRPr="00666B4E">
        <w:rPr>
          <w:color w:val="000000" w:themeColor="text1"/>
          <w:sz w:val="28"/>
          <w:szCs w:val="28"/>
          <w:lang w:val="vi-VN"/>
        </w:rPr>
        <w:t>, vị trí hẻm</w:t>
      </w:r>
      <w:r w:rsidR="005729BB" w:rsidRPr="00666B4E">
        <w:rPr>
          <w:color w:val="000000" w:themeColor="text1"/>
          <w:sz w:val="28"/>
          <w:szCs w:val="28"/>
          <w:lang w:val="vi-VN"/>
        </w:rPr>
        <w:t>,</w:t>
      </w:r>
      <w:r w:rsidRPr="00666B4E">
        <w:rPr>
          <w:color w:val="000000" w:themeColor="text1"/>
          <w:sz w:val="28"/>
          <w:szCs w:val="28"/>
          <w:lang w:val="vi-VN"/>
        </w:rPr>
        <w:t xml:space="preserve"> vị trí </w:t>
      </w:r>
      <w:r w:rsidR="00EB41CC" w:rsidRPr="00666B4E">
        <w:rPr>
          <w:color w:val="000000" w:themeColor="text1"/>
          <w:sz w:val="28"/>
          <w:szCs w:val="28"/>
          <w:lang w:val="vi-VN"/>
        </w:rPr>
        <w:t>ấp</w:t>
      </w:r>
      <w:r w:rsidRPr="00666B4E">
        <w:rPr>
          <w:color w:val="000000" w:themeColor="text1"/>
          <w:sz w:val="28"/>
          <w:szCs w:val="28"/>
          <w:lang w:val="sv-SE"/>
        </w:rPr>
        <w:t xml:space="preserve"> có kênh, rạch, mương</w:t>
      </w:r>
      <w:r w:rsidRPr="00666B4E">
        <w:rPr>
          <w:color w:val="000000" w:themeColor="text1"/>
          <w:sz w:val="28"/>
          <w:szCs w:val="28"/>
          <w:lang w:val="vi-VN"/>
        </w:rPr>
        <w:t xml:space="preserve"> cấp huyện quản lý</w:t>
      </w:r>
      <w:r w:rsidRPr="00666B4E">
        <w:rPr>
          <w:color w:val="000000" w:themeColor="text1"/>
          <w:sz w:val="28"/>
          <w:szCs w:val="28"/>
          <w:lang w:val="sv-SE"/>
        </w:rPr>
        <w:t xml:space="preserve"> phía trước cặp</w:t>
      </w:r>
      <w:r w:rsidRPr="00666B4E">
        <w:rPr>
          <w:color w:val="000000" w:themeColor="text1"/>
          <w:sz w:val="28"/>
          <w:szCs w:val="28"/>
          <w:lang w:val="vi-VN"/>
        </w:rPr>
        <w:t xml:space="preserve"> </w:t>
      </w:r>
      <w:r w:rsidRPr="00666B4E">
        <w:rPr>
          <w:color w:val="000000" w:themeColor="text1"/>
          <w:sz w:val="28"/>
          <w:szCs w:val="28"/>
          <w:lang w:val="sv-SE"/>
        </w:rPr>
        <w:t xml:space="preserve">song song với đường giảm </w:t>
      </w:r>
      <w:r w:rsidRPr="00666B4E">
        <w:rPr>
          <w:color w:val="000000" w:themeColor="text1"/>
          <w:sz w:val="28"/>
          <w:szCs w:val="28"/>
          <w:lang w:val="vi-VN"/>
        </w:rPr>
        <w:t>2</w:t>
      </w:r>
      <w:r w:rsidRPr="00666B4E">
        <w:rPr>
          <w:color w:val="000000" w:themeColor="text1"/>
          <w:sz w:val="28"/>
          <w:szCs w:val="28"/>
          <w:lang w:val="sv-SE"/>
        </w:rPr>
        <w:t>0% giá đất so với đơn giá đất</w:t>
      </w:r>
      <w:r w:rsidRPr="00666B4E">
        <w:rPr>
          <w:color w:val="000000" w:themeColor="text1"/>
          <w:sz w:val="28"/>
          <w:szCs w:val="28"/>
          <w:lang w:val="vi-VN"/>
        </w:rPr>
        <w:t xml:space="preserve"> nông nghiệp quy định cho tuyến đường tương ứng</w:t>
      </w:r>
      <w:r w:rsidRPr="00666B4E">
        <w:rPr>
          <w:color w:val="000000" w:themeColor="text1"/>
          <w:sz w:val="28"/>
          <w:szCs w:val="28"/>
          <w:lang w:val="sv-SE"/>
        </w:rPr>
        <w:t>, nhưng không thấp hơn mức giá của vị trí</w:t>
      </w:r>
      <w:r w:rsidRPr="00666B4E">
        <w:rPr>
          <w:color w:val="000000" w:themeColor="text1"/>
          <w:sz w:val="28"/>
          <w:szCs w:val="28"/>
          <w:lang w:val="vi-VN"/>
        </w:rPr>
        <w:t xml:space="preserve"> tiếp giáp</w:t>
      </w:r>
      <w:r w:rsidRPr="00666B4E">
        <w:rPr>
          <w:color w:val="000000" w:themeColor="text1"/>
          <w:sz w:val="28"/>
          <w:szCs w:val="28"/>
          <w:lang w:val="sv-SE"/>
        </w:rPr>
        <w:t xml:space="preserve"> kênh</w:t>
      </w:r>
      <w:r w:rsidRPr="00666B4E">
        <w:rPr>
          <w:color w:val="000000" w:themeColor="text1"/>
          <w:sz w:val="28"/>
          <w:szCs w:val="28"/>
          <w:lang w:val="vi-VN"/>
        </w:rPr>
        <w:t xml:space="preserve">, rạch, mương </w:t>
      </w:r>
      <w:r w:rsidRPr="00666B4E">
        <w:rPr>
          <w:color w:val="000000" w:themeColor="text1"/>
          <w:sz w:val="28"/>
          <w:szCs w:val="28"/>
          <w:lang w:val="sv-SE"/>
        </w:rPr>
        <w:t>cùng cấp</w:t>
      </w:r>
      <w:r w:rsidRPr="00666B4E">
        <w:rPr>
          <w:color w:val="000000" w:themeColor="text1"/>
          <w:sz w:val="28"/>
          <w:szCs w:val="28"/>
          <w:lang w:val="vi-VN"/>
        </w:rPr>
        <w:t xml:space="preserve"> hoặc cấp cao hơn</w:t>
      </w:r>
      <w:r w:rsidR="00B06B01" w:rsidRPr="00666B4E">
        <w:rPr>
          <w:color w:val="000000" w:themeColor="text1"/>
          <w:sz w:val="28"/>
          <w:szCs w:val="28"/>
          <w:lang w:val="vi-VN"/>
        </w:rPr>
        <w:t xml:space="preserve"> và mức giá của vị trí còn lại trong khu vực tương ứng.</w:t>
      </w:r>
      <w:r w:rsidR="008E4256" w:rsidRPr="00666B4E">
        <w:rPr>
          <w:color w:val="000000" w:themeColor="text1"/>
          <w:sz w:val="28"/>
          <w:szCs w:val="28"/>
          <w:lang w:val="vi-VN"/>
        </w:rPr>
        <w:t xml:space="preserve"> Các trường hợp còn lại tính theo vị trí tiếp giáp kênh, rạch, mương, sông do nhà nước quản lý.</w:t>
      </w:r>
    </w:p>
    <w:p w:rsidR="00171DD0" w:rsidRPr="00666B4E" w:rsidRDefault="00171DD0" w:rsidP="008E4256">
      <w:pPr>
        <w:spacing w:before="120" w:after="120"/>
        <w:ind w:firstLine="720"/>
        <w:jc w:val="both"/>
        <w:rPr>
          <w:color w:val="000000" w:themeColor="text1"/>
          <w:sz w:val="28"/>
          <w:szCs w:val="28"/>
          <w:lang w:val="sv-SE"/>
        </w:rPr>
      </w:pPr>
      <w:r w:rsidRPr="00666B4E">
        <w:rPr>
          <w:color w:val="000000" w:themeColor="text1"/>
          <w:sz w:val="28"/>
          <w:szCs w:val="28"/>
          <w:lang w:val="vi-VN"/>
        </w:rPr>
        <w:t xml:space="preserve">g) </w:t>
      </w:r>
      <w:r w:rsidRPr="00666B4E">
        <w:rPr>
          <w:color w:val="000000" w:themeColor="text1"/>
          <w:sz w:val="28"/>
          <w:szCs w:val="28"/>
          <w:lang w:val="sv-SE"/>
        </w:rPr>
        <w:t>Đất nông</w:t>
      </w:r>
      <w:r w:rsidRPr="00666B4E">
        <w:rPr>
          <w:color w:val="000000" w:themeColor="text1"/>
          <w:sz w:val="28"/>
          <w:szCs w:val="28"/>
          <w:lang w:val="vi-VN"/>
        </w:rPr>
        <w:t xml:space="preserve"> nghiệp</w:t>
      </w:r>
      <w:r w:rsidR="005729BB" w:rsidRPr="00666B4E">
        <w:rPr>
          <w:color w:val="000000" w:themeColor="text1"/>
          <w:sz w:val="28"/>
          <w:szCs w:val="28"/>
          <w:lang w:val="vi-VN"/>
        </w:rPr>
        <w:t xml:space="preserve"> </w:t>
      </w:r>
      <w:r w:rsidRPr="00666B4E">
        <w:rPr>
          <w:color w:val="000000" w:themeColor="text1"/>
          <w:sz w:val="28"/>
          <w:szCs w:val="28"/>
          <w:lang w:val="sv-SE"/>
        </w:rPr>
        <w:t>vị trí mặt tiền</w:t>
      </w:r>
      <w:r w:rsidRPr="00666B4E">
        <w:rPr>
          <w:color w:val="000000" w:themeColor="text1"/>
          <w:sz w:val="28"/>
          <w:szCs w:val="28"/>
          <w:lang w:val="vi-VN"/>
        </w:rPr>
        <w:t>,</w:t>
      </w:r>
      <w:r w:rsidR="005729BB" w:rsidRPr="00666B4E">
        <w:rPr>
          <w:color w:val="000000" w:themeColor="text1"/>
          <w:sz w:val="28"/>
          <w:szCs w:val="28"/>
          <w:lang w:val="vi-VN"/>
        </w:rPr>
        <w:t xml:space="preserve"> </w:t>
      </w:r>
      <w:r w:rsidRPr="00666B4E">
        <w:rPr>
          <w:color w:val="000000" w:themeColor="text1"/>
          <w:sz w:val="28"/>
          <w:szCs w:val="28"/>
          <w:lang w:val="vi-VN"/>
        </w:rPr>
        <w:t>vị trí hẻm</w:t>
      </w:r>
      <w:r w:rsidR="005729BB" w:rsidRPr="00666B4E">
        <w:rPr>
          <w:color w:val="000000" w:themeColor="text1"/>
          <w:sz w:val="28"/>
          <w:szCs w:val="28"/>
          <w:lang w:val="vi-VN"/>
        </w:rPr>
        <w:t xml:space="preserve">, </w:t>
      </w:r>
      <w:r w:rsidRPr="00666B4E">
        <w:rPr>
          <w:color w:val="000000" w:themeColor="text1"/>
          <w:sz w:val="28"/>
          <w:szCs w:val="28"/>
          <w:lang w:val="vi-VN"/>
        </w:rPr>
        <w:t xml:space="preserve">vị trí </w:t>
      </w:r>
      <w:r w:rsidR="00EB41CC" w:rsidRPr="00666B4E">
        <w:rPr>
          <w:color w:val="000000" w:themeColor="text1"/>
          <w:sz w:val="28"/>
          <w:szCs w:val="28"/>
          <w:lang w:val="vi-VN"/>
        </w:rPr>
        <w:t>ấp</w:t>
      </w:r>
      <w:r w:rsidR="005729BB" w:rsidRPr="00666B4E">
        <w:rPr>
          <w:color w:val="000000" w:themeColor="text1"/>
          <w:sz w:val="28"/>
          <w:szCs w:val="28"/>
          <w:lang w:val="vi-VN"/>
        </w:rPr>
        <w:t xml:space="preserve"> </w:t>
      </w:r>
      <w:r w:rsidRPr="00666B4E">
        <w:rPr>
          <w:color w:val="000000" w:themeColor="text1"/>
          <w:sz w:val="28"/>
          <w:szCs w:val="28"/>
          <w:lang w:val="sv-SE"/>
        </w:rPr>
        <w:t>có kênh, rạch, mương</w:t>
      </w:r>
      <w:r w:rsidRPr="00666B4E">
        <w:rPr>
          <w:color w:val="000000" w:themeColor="text1"/>
          <w:sz w:val="28"/>
          <w:szCs w:val="28"/>
          <w:lang w:val="vi-VN"/>
        </w:rPr>
        <w:t xml:space="preserve"> cấp xã quản lý</w:t>
      </w:r>
      <w:r w:rsidRPr="00666B4E">
        <w:rPr>
          <w:color w:val="000000" w:themeColor="text1"/>
          <w:sz w:val="28"/>
          <w:szCs w:val="28"/>
          <w:lang w:val="sv-SE"/>
        </w:rPr>
        <w:t xml:space="preserve"> phía trước cặp</w:t>
      </w:r>
      <w:r w:rsidRPr="00666B4E">
        <w:rPr>
          <w:color w:val="000000" w:themeColor="text1"/>
          <w:sz w:val="28"/>
          <w:szCs w:val="28"/>
          <w:lang w:val="vi-VN"/>
        </w:rPr>
        <w:t xml:space="preserve"> </w:t>
      </w:r>
      <w:r w:rsidRPr="00666B4E">
        <w:rPr>
          <w:color w:val="000000" w:themeColor="text1"/>
          <w:sz w:val="28"/>
          <w:szCs w:val="28"/>
          <w:lang w:val="sv-SE"/>
        </w:rPr>
        <w:t xml:space="preserve">song song với đường giảm </w:t>
      </w:r>
      <w:r w:rsidRPr="00666B4E">
        <w:rPr>
          <w:color w:val="000000" w:themeColor="text1"/>
          <w:sz w:val="28"/>
          <w:szCs w:val="28"/>
          <w:lang w:val="vi-VN"/>
        </w:rPr>
        <w:t>1</w:t>
      </w:r>
      <w:r w:rsidRPr="00666B4E">
        <w:rPr>
          <w:color w:val="000000" w:themeColor="text1"/>
          <w:sz w:val="28"/>
          <w:szCs w:val="28"/>
          <w:lang w:val="sv-SE"/>
        </w:rPr>
        <w:t>0% giá đất so với đơn giá đất</w:t>
      </w:r>
      <w:r w:rsidRPr="00666B4E">
        <w:rPr>
          <w:color w:val="000000" w:themeColor="text1"/>
          <w:sz w:val="28"/>
          <w:szCs w:val="28"/>
          <w:lang w:val="vi-VN"/>
        </w:rPr>
        <w:t xml:space="preserve"> nông nghiệp quy định cho tuyến đường tương ứng</w:t>
      </w:r>
      <w:r w:rsidRPr="00666B4E">
        <w:rPr>
          <w:color w:val="000000" w:themeColor="text1"/>
          <w:sz w:val="28"/>
          <w:szCs w:val="28"/>
          <w:lang w:val="sv-SE"/>
        </w:rPr>
        <w:t xml:space="preserve">, nhưng </w:t>
      </w:r>
      <w:r w:rsidRPr="00666B4E">
        <w:rPr>
          <w:color w:val="000000" w:themeColor="text1"/>
          <w:spacing w:val="-2"/>
          <w:sz w:val="28"/>
          <w:szCs w:val="28"/>
          <w:lang w:val="sv-SE"/>
        </w:rPr>
        <w:t>không thấp hơn mức giá của vị trí tiếp</w:t>
      </w:r>
      <w:r w:rsidRPr="00666B4E">
        <w:rPr>
          <w:color w:val="000000" w:themeColor="text1"/>
          <w:spacing w:val="-2"/>
          <w:sz w:val="28"/>
          <w:szCs w:val="28"/>
          <w:lang w:val="vi-VN"/>
        </w:rPr>
        <w:t xml:space="preserve"> giáp</w:t>
      </w:r>
      <w:r w:rsidRPr="00666B4E">
        <w:rPr>
          <w:color w:val="000000" w:themeColor="text1"/>
          <w:spacing w:val="-2"/>
          <w:sz w:val="28"/>
          <w:szCs w:val="28"/>
          <w:lang w:val="sv-SE"/>
        </w:rPr>
        <w:t xml:space="preserve"> kênh</w:t>
      </w:r>
      <w:r w:rsidRPr="00666B4E">
        <w:rPr>
          <w:color w:val="000000" w:themeColor="text1"/>
          <w:spacing w:val="-2"/>
          <w:sz w:val="28"/>
          <w:szCs w:val="28"/>
          <w:lang w:val="vi-VN"/>
        </w:rPr>
        <w:t xml:space="preserve">, rạch, mương </w:t>
      </w:r>
      <w:r w:rsidRPr="00666B4E">
        <w:rPr>
          <w:color w:val="000000" w:themeColor="text1"/>
          <w:spacing w:val="-2"/>
          <w:sz w:val="28"/>
          <w:szCs w:val="28"/>
          <w:lang w:val="sv-SE"/>
        </w:rPr>
        <w:t>cùng cấp</w:t>
      </w:r>
      <w:r w:rsidRPr="00666B4E">
        <w:rPr>
          <w:color w:val="000000" w:themeColor="text1"/>
          <w:spacing w:val="-2"/>
          <w:sz w:val="28"/>
          <w:szCs w:val="28"/>
          <w:lang w:val="vi-VN"/>
        </w:rPr>
        <w:t xml:space="preserve"> hoặc cấp cao hơn</w:t>
      </w:r>
      <w:r w:rsidR="00B06B01" w:rsidRPr="00666B4E">
        <w:rPr>
          <w:color w:val="000000" w:themeColor="text1"/>
          <w:spacing w:val="-2"/>
          <w:sz w:val="28"/>
          <w:szCs w:val="28"/>
          <w:lang w:val="vi-VN"/>
        </w:rPr>
        <w:t xml:space="preserve"> và mức giá</w:t>
      </w:r>
      <w:r w:rsidR="008A2B92" w:rsidRPr="00666B4E">
        <w:rPr>
          <w:color w:val="000000" w:themeColor="text1"/>
          <w:spacing w:val="-2"/>
          <w:sz w:val="28"/>
          <w:szCs w:val="28"/>
          <w:lang w:val="vi-VN"/>
        </w:rPr>
        <w:t xml:space="preserve"> của</w:t>
      </w:r>
      <w:r w:rsidR="00B06B01" w:rsidRPr="00666B4E">
        <w:rPr>
          <w:color w:val="000000" w:themeColor="text1"/>
          <w:spacing w:val="-2"/>
          <w:sz w:val="28"/>
          <w:szCs w:val="28"/>
          <w:lang w:val="vi-VN"/>
        </w:rPr>
        <w:t xml:space="preserve"> vị trí còn lại trong khu vực tương ứng.</w:t>
      </w:r>
      <w:r w:rsidR="008E4256" w:rsidRPr="00666B4E">
        <w:rPr>
          <w:color w:val="000000" w:themeColor="text1"/>
          <w:spacing w:val="-2"/>
          <w:sz w:val="28"/>
          <w:szCs w:val="28"/>
          <w:lang w:val="vi-VN"/>
        </w:rPr>
        <w:t xml:space="preserve"> Các trường hợp còn lại tính theo vị trí tiếp giáp kênh, rạch, mương, sông do nhà nước quản lý.</w:t>
      </w:r>
    </w:p>
    <w:p w:rsidR="000D4F65" w:rsidRPr="00666B4E" w:rsidRDefault="000D4F65" w:rsidP="000D4F65">
      <w:pPr>
        <w:spacing w:before="120" w:after="120"/>
        <w:ind w:firstLine="720"/>
        <w:jc w:val="both"/>
        <w:rPr>
          <w:b/>
          <w:color w:val="000000" w:themeColor="text1"/>
          <w:sz w:val="28"/>
          <w:szCs w:val="28"/>
          <w:lang w:val="vi-VN"/>
        </w:rPr>
      </w:pPr>
      <w:r w:rsidRPr="00666B4E">
        <w:rPr>
          <w:b/>
          <w:color w:val="000000" w:themeColor="text1"/>
          <w:sz w:val="28"/>
          <w:szCs w:val="28"/>
          <w:lang w:val="vi-VN"/>
        </w:rPr>
        <w:t>6. Cách phân đoạn đất ở tại nông thôn và đô thị</w:t>
      </w:r>
    </w:p>
    <w:p w:rsidR="000D4F65" w:rsidRPr="00666B4E" w:rsidRDefault="007A60AA"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a) </w:t>
      </w:r>
      <w:r w:rsidR="000D4F65" w:rsidRPr="00666B4E">
        <w:rPr>
          <w:color w:val="000000" w:themeColor="text1"/>
          <w:sz w:val="28"/>
          <w:szCs w:val="28"/>
          <w:lang w:val="vi-VN"/>
        </w:rPr>
        <w:t>Đất ở vị trí mặt tiền các tuyến đường chính</w:t>
      </w:r>
      <w:r w:rsidR="001C7982" w:rsidRPr="00666B4E">
        <w:rPr>
          <w:color w:val="000000" w:themeColor="text1"/>
          <w:sz w:val="28"/>
          <w:szCs w:val="28"/>
          <w:lang w:val="vi-VN"/>
        </w:rPr>
        <w:t xml:space="preserve">, vị trí tiếp giáp các tuyến đường nông thôn có quy định giá đất trong Phụ lục </w:t>
      </w:r>
      <w:r w:rsidR="003A3870" w:rsidRPr="00666B4E">
        <w:rPr>
          <w:color w:val="000000" w:themeColor="text1"/>
          <w:sz w:val="28"/>
          <w:szCs w:val="28"/>
          <w:lang w:val="vi-VN"/>
        </w:rPr>
        <w:t>ban hành</w:t>
      </w:r>
      <w:r w:rsidR="001C7982" w:rsidRPr="00666B4E">
        <w:rPr>
          <w:color w:val="000000" w:themeColor="text1"/>
          <w:sz w:val="28"/>
          <w:szCs w:val="28"/>
          <w:lang w:val="vi-VN"/>
        </w:rPr>
        <w:t xml:space="preserve"> kèm</w:t>
      </w:r>
      <w:r w:rsidR="003A3870" w:rsidRPr="00666B4E">
        <w:rPr>
          <w:color w:val="000000" w:themeColor="text1"/>
          <w:sz w:val="28"/>
          <w:szCs w:val="28"/>
          <w:lang w:val="vi-VN"/>
        </w:rPr>
        <w:t xml:space="preserve"> theo</w:t>
      </w:r>
      <w:r w:rsidR="001C7982" w:rsidRPr="00666B4E">
        <w:rPr>
          <w:color w:val="000000" w:themeColor="text1"/>
          <w:sz w:val="28"/>
          <w:szCs w:val="28"/>
          <w:lang w:val="vi-VN"/>
        </w:rPr>
        <w:t xml:space="preserve"> Quyết định này </w:t>
      </w:r>
      <w:r w:rsidR="000D4F65" w:rsidRPr="00666B4E">
        <w:rPr>
          <w:color w:val="000000" w:themeColor="text1"/>
          <w:sz w:val="28"/>
          <w:szCs w:val="28"/>
          <w:lang w:val="vi-VN"/>
        </w:rPr>
        <w:t>tại nông thôn và đô thị được phân đoạn</w:t>
      </w:r>
      <w:r w:rsidRPr="00666B4E">
        <w:rPr>
          <w:color w:val="000000" w:themeColor="text1"/>
          <w:sz w:val="28"/>
          <w:szCs w:val="28"/>
          <w:lang w:val="vi-VN"/>
        </w:rPr>
        <w:t xml:space="preserve"> cụ thể</w:t>
      </w:r>
      <w:r w:rsidR="000D4F65" w:rsidRPr="00666B4E">
        <w:rPr>
          <w:color w:val="000000" w:themeColor="text1"/>
          <w:sz w:val="28"/>
          <w:szCs w:val="28"/>
          <w:lang w:val="vi-VN"/>
        </w:rPr>
        <w:t xml:space="preserve"> như sau:</w:t>
      </w:r>
    </w:p>
    <w:p w:rsidR="000D4F65" w:rsidRPr="00666B4E" w:rsidRDefault="000D4F65" w:rsidP="00B00A95">
      <w:pPr>
        <w:spacing w:before="120" w:after="120"/>
        <w:ind w:firstLine="720"/>
        <w:jc w:val="both"/>
        <w:rPr>
          <w:color w:val="000000" w:themeColor="text1"/>
          <w:sz w:val="28"/>
          <w:szCs w:val="28"/>
          <w:lang w:val="vi-VN"/>
        </w:rPr>
      </w:pPr>
      <w:r w:rsidRPr="00666B4E">
        <w:rPr>
          <w:color w:val="000000" w:themeColor="text1"/>
          <w:spacing w:val="-4"/>
          <w:sz w:val="28"/>
          <w:szCs w:val="28"/>
          <w:lang w:val="vi-VN"/>
        </w:rPr>
        <w:t xml:space="preserve">- </w:t>
      </w:r>
      <w:r w:rsidRPr="00666B4E">
        <w:rPr>
          <w:color w:val="000000" w:themeColor="text1"/>
          <w:spacing w:val="-4"/>
          <w:sz w:val="28"/>
          <w:szCs w:val="28"/>
          <w:lang w:val="sv-SE"/>
        </w:rPr>
        <w:t>Phân</w:t>
      </w:r>
      <w:r w:rsidRPr="00666B4E">
        <w:rPr>
          <w:color w:val="000000" w:themeColor="text1"/>
          <w:spacing w:val="-4"/>
          <w:sz w:val="28"/>
          <w:szCs w:val="28"/>
          <w:lang w:val="vi-VN"/>
        </w:rPr>
        <w:t xml:space="preserve"> đoạn 1: </w:t>
      </w:r>
      <w:r w:rsidRPr="00666B4E">
        <w:rPr>
          <w:color w:val="000000" w:themeColor="text1"/>
          <w:spacing w:val="-4"/>
          <w:sz w:val="28"/>
          <w:szCs w:val="28"/>
          <w:lang w:val="sv-SE"/>
        </w:rPr>
        <w:t>Đất</w:t>
      </w:r>
      <w:r w:rsidRPr="00666B4E">
        <w:rPr>
          <w:color w:val="000000" w:themeColor="text1"/>
          <w:spacing w:val="-4"/>
          <w:sz w:val="28"/>
          <w:szCs w:val="28"/>
          <w:lang w:val="vi-VN"/>
        </w:rPr>
        <w:t xml:space="preserve"> ở</w:t>
      </w:r>
      <w:r w:rsidRPr="00666B4E">
        <w:rPr>
          <w:color w:val="000000" w:themeColor="text1"/>
          <w:spacing w:val="-4"/>
          <w:sz w:val="28"/>
          <w:szCs w:val="28"/>
          <w:lang w:val="sv-SE"/>
        </w:rPr>
        <w:t xml:space="preserve"> thuộc</w:t>
      </w:r>
      <w:r w:rsidRPr="00666B4E">
        <w:rPr>
          <w:color w:val="000000" w:themeColor="text1"/>
          <w:spacing w:val="-4"/>
          <w:sz w:val="28"/>
          <w:szCs w:val="28"/>
          <w:lang w:val="vi-VN"/>
        </w:rPr>
        <w:t xml:space="preserve"> thửa đất</w:t>
      </w:r>
      <w:r w:rsidRPr="00666B4E">
        <w:rPr>
          <w:color w:val="000000" w:themeColor="text1"/>
          <w:spacing w:val="-4"/>
          <w:sz w:val="28"/>
          <w:szCs w:val="28"/>
          <w:lang w:val="sv-SE"/>
        </w:rPr>
        <w:t xml:space="preserve"> mặt tiền</w:t>
      </w:r>
      <w:r w:rsidRPr="00666B4E">
        <w:rPr>
          <w:color w:val="000000" w:themeColor="text1"/>
          <w:spacing w:val="-4"/>
          <w:sz w:val="28"/>
          <w:szCs w:val="28"/>
          <w:lang w:val="vi-VN"/>
        </w:rPr>
        <w:t xml:space="preserve"> các tuyến đường chính</w:t>
      </w:r>
      <w:r w:rsidR="001C7982" w:rsidRPr="00666B4E">
        <w:rPr>
          <w:color w:val="000000" w:themeColor="text1"/>
          <w:spacing w:val="-4"/>
          <w:sz w:val="28"/>
          <w:szCs w:val="28"/>
          <w:lang w:val="vi-VN"/>
        </w:rPr>
        <w:t>, thửa đất tiếp giáp các tuyến đường nông thôn</w:t>
      </w:r>
      <w:r w:rsidRPr="00666B4E">
        <w:rPr>
          <w:color w:val="000000" w:themeColor="text1"/>
          <w:spacing w:val="-4"/>
          <w:sz w:val="28"/>
          <w:szCs w:val="28"/>
          <w:lang w:val="sv-SE"/>
        </w:rPr>
        <w:t xml:space="preserve"> </w:t>
      </w:r>
      <w:r w:rsidR="00B00A95" w:rsidRPr="00666B4E">
        <w:rPr>
          <w:color w:val="000000" w:themeColor="text1"/>
          <w:spacing w:val="-4"/>
          <w:sz w:val="28"/>
          <w:szCs w:val="28"/>
          <w:lang w:val="vi-VN"/>
        </w:rPr>
        <w:t>t</w:t>
      </w:r>
      <w:r w:rsidR="00B00A95" w:rsidRPr="00666B4E">
        <w:rPr>
          <w:color w:val="000000" w:themeColor="text1"/>
          <w:spacing w:val="-4"/>
          <w:sz w:val="28"/>
          <w:szCs w:val="28"/>
          <w:lang w:val="sv-SE"/>
        </w:rPr>
        <w:t xml:space="preserve">rong phạm vi </w:t>
      </w:r>
      <w:r w:rsidR="00B00A95" w:rsidRPr="00666B4E">
        <w:rPr>
          <w:color w:val="000000" w:themeColor="text1"/>
          <w:spacing w:val="-4"/>
          <w:sz w:val="28"/>
          <w:szCs w:val="28"/>
          <w:lang w:val="vi-VN"/>
        </w:rPr>
        <w:t>cự ly</w:t>
      </w:r>
      <w:r w:rsidR="00B00A95" w:rsidRPr="00666B4E">
        <w:rPr>
          <w:color w:val="000000" w:themeColor="text1"/>
          <w:spacing w:val="-4"/>
          <w:sz w:val="28"/>
          <w:szCs w:val="28"/>
          <w:lang w:val="sv-SE"/>
        </w:rPr>
        <w:t xml:space="preserve"> tính từ mép đường hoặc</w:t>
      </w:r>
      <w:r w:rsidR="00B00A95" w:rsidRPr="00666B4E">
        <w:rPr>
          <w:color w:val="000000" w:themeColor="text1"/>
          <w:spacing w:val="-4"/>
          <w:sz w:val="28"/>
          <w:szCs w:val="28"/>
          <w:lang w:val="vi-VN"/>
        </w:rPr>
        <w:t xml:space="preserve"> từ</w:t>
      </w:r>
      <w:r w:rsidR="00B00A95" w:rsidRPr="00666B4E">
        <w:rPr>
          <w:color w:val="000000" w:themeColor="text1"/>
          <w:spacing w:val="-4"/>
          <w:sz w:val="28"/>
          <w:szCs w:val="28"/>
          <w:lang w:val="sv-SE"/>
        </w:rPr>
        <w:t xml:space="preserve"> mốc đã</w:t>
      </w:r>
      <w:r w:rsidR="00B00A95" w:rsidRPr="00666B4E">
        <w:rPr>
          <w:color w:val="000000" w:themeColor="text1"/>
          <w:spacing w:val="-4"/>
          <w:sz w:val="28"/>
          <w:szCs w:val="28"/>
          <w:lang w:val="vi-VN"/>
        </w:rPr>
        <w:t xml:space="preserve"> </w:t>
      </w:r>
      <w:r w:rsidR="00B00A95" w:rsidRPr="00666B4E">
        <w:rPr>
          <w:color w:val="000000" w:themeColor="text1"/>
          <w:spacing w:val="-4"/>
          <w:sz w:val="28"/>
          <w:szCs w:val="28"/>
          <w:lang w:val="sv-SE"/>
        </w:rPr>
        <w:t>giải phóng mặt bằng</w:t>
      </w:r>
      <w:r w:rsidR="00B00A95" w:rsidRPr="00666B4E">
        <w:rPr>
          <w:color w:val="000000" w:themeColor="text1"/>
          <w:spacing w:val="-4"/>
          <w:sz w:val="28"/>
          <w:szCs w:val="28"/>
          <w:lang w:val="vi-VN"/>
        </w:rPr>
        <w:t xml:space="preserve"> đến mốc lộ giới và từ mốc lộ giới trở vào 25m</w:t>
      </w:r>
      <w:r w:rsidR="00B00A95" w:rsidRPr="00666B4E">
        <w:rPr>
          <w:color w:val="000000" w:themeColor="text1"/>
          <w:sz w:val="28"/>
          <w:szCs w:val="28"/>
          <w:lang w:val="vi-VN"/>
        </w:rPr>
        <w:t>.</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Các phân đoạn tiếp theo:</w:t>
      </w:r>
      <w:r w:rsidRPr="00666B4E">
        <w:rPr>
          <w:color w:val="000000" w:themeColor="text1"/>
          <w:sz w:val="28"/>
          <w:szCs w:val="28"/>
          <w:lang w:val="sv-SE"/>
        </w:rPr>
        <w:t xml:space="preserve"> Các thửa đất có cự ly dài hơn số mét quy định đối</w:t>
      </w:r>
      <w:r w:rsidRPr="00666B4E">
        <w:rPr>
          <w:color w:val="000000" w:themeColor="text1"/>
          <w:sz w:val="28"/>
          <w:szCs w:val="28"/>
          <w:lang w:val="vi-VN"/>
        </w:rPr>
        <w:t xml:space="preserve"> với phân đoạn 1</w:t>
      </w:r>
      <w:r w:rsidRPr="00666B4E">
        <w:rPr>
          <w:color w:val="000000" w:themeColor="text1"/>
          <w:sz w:val="28"/>
          <w:szCs w:val="28"/>
          <w:lang w:val="sv-SE"/>
        </w:rPr>
        <w:t xml:space="preserve"> thì cứ</w:t>
      </w:r>
      <w:r w:rsidRPr="00666B4E">
        <w:rPr>
          <w:color w:val="000000" w:themeColor="text1"/>
          <w:sz w:val="28"/>
          <w:szCs w:val="28"/>
          <w:lang w:val="vi-VN"/>
        </w:rPr>
        <w:t xml:space="preserve"> mỗi </w:t>
      </w:r>
      <w:r w:rsidR="008C55E6" w:rsidRPr="00666B4E">
        <w:rPr>
          <w:color w:val="000000" w:themeColor="text1"/>
          <w:sz w:val="28"/>
          <w:szCs w:val="28"/>
          <w:lang w:val="vi-VN"/>
        </w:rPr>
        <w:t>50</w:t>
      </w:r>
      <w:r w:rsidRPr="00666B4E">
        <w:rPr>
          <w:color w:val="000000" w:themeColor="text1"/>
          <w:sz w:val="28"/>
          <w:szCs w:val="28"/>
          <w:lang w:val="sv-SE"/>
        </w:rPr>
        <w:t>m</w:t>
      </w:r>
      <w:r w:rsidRPr="00666B4E">
        <w:rPr>
          <w:color w:val="000000" w:themeColor="text1"/>
          <w:sz w:val="28"/>
          <w:szCs w:val="28"/>
          <w:lang w:val="vi-VN"/>
        </w:rPr>
        <w:t xml:space="preserve"> tiếp theo xác định thêm 01 phân đoạn.</w:t>
      </w:r>
    </w:p>
    <w:p w:rsidR="007A60AA" w:rsidRPr="001C5EDC" w:rsidRDefault="007A60AA" w:rsidP="007A60AA">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 xml:space="preserve">b) </w:t>
      </w:r>
      <w:r w:rsidRPr="00666B4E">
        <w:rPr>
          <w:color w:val="000000" w:themeColor="text1"/>
          <w:spacing w:val="-4"/>
          <w:sz w:val="28"/>
          <w:szCs w:val="28"/>
          <w:lang w:val="sv-SE"/>
        </w:rPr>
        <w:t xml:space="preserve">Đất </w:t>
      </w:r>
      <w:r w:rsidRPr="00666B4E">
        <w:rPr>
          <w:color w:val="000000" w:themeColor="text1"/>
          <w:spacing w:val="-4"/>
          <w:sz w:val="28"/>
          <w:szCs w:val="28"/>
          <w:lang w:val="vi-VN"/>
        </w:rPr>
        <w:t>ở</w:t>
      </w:r>
      <w:r w:rsidRPr="00666B4E">
        <w:rPr>
          <w:color w:val="000000" w:themeColor="text1"/>
          <w:spacing w:val="-4"/>
          <w:sz w:val="28"/>
          <w:szCs w:val="28"/>
          <w:lang w:val="sv-SE"/>
        </w:rPr>
        <w:t xml:space="preserve"> vị trí</w:t>
      </w:r>
      <w:r w:rsidRPr="00666B4E">
        <w:rPr>
          <w:color w:val="000000" w:themeColor="text1"/>
          <w:spacing w:val="-4"/>
          <w:sz w:val="28"/>
          <w:szCs w:val="28"/>
          <w:lang w:val="vi-VN"/>
        </w:rPr>
        <w:t xml:space="preserve"> khác tại nông thôn và đô thị:</w:t>
      </w:r>
      <w:r w:rsidRPr="00666B4E">
        <w:rPr>
          <w:color w:val="000000" w:themeColor="text1"/>
          <w:spacing w:val="-4"/>
          <w:sz w:val="28"/>
          <w:szCs w:val="28"/>
          <w:lang w:val="sv-SE"/>
        </w:rPr>
        <w:t xml:space="preserve"> Vị</w:t>
      </w:r>
      <w:r w:rsidRPr="00666B4E">
        <w:rPr>
          <w:color w:val="000000" w:themeColor="text1"/>
          <w:spacing w:val="-4"/>
          <w:sz w:val="28"/>
          <w:szCs w:val="28"/>
          <w:lang w:val="vi-VN"/>
        </w:rPr>
        <w:t xml:space="preserve"> trí </w:t>
      </w:r>
      <w:r w:rsidR="00EB41CC" w:rsidRPr="00666B4E">
        <w:rPr>
          <w:color w:val="000000" w:themeColor="text1"/>
          <w:spacing w:val="-4"/>
          <w:sz w:val="28"/>
          <w:szCs w:val="28"/>
          <w:lang w:val="vi-VN"/>
        </w:rPr>
        <w:t>ấp</w:t>
      </w:r>
      <w:r w:rsidRPr="00666B4E">
        <w:rPr>
          <w:color w:val="000000" w:themeColor="text1"/>
          <w:spacing w:val="-4"/>
          <w:sz w:val="28"/>
          <w:szCs w:val="28"/>
          <w:lang w:val="vi-VN"/>
        </w:rPr>
        <w:t>, vị trí hẻm và vị trí còn lại áp</w:t>
      </w:r>
      <w:r w:rsidRPr="00666B4E">
        <w:rPr>
          <w:color w:val="000000" w:themeColor="text1"/>
          <w:spacing w:val="-4"/>
          <w:sz w:val="28"/>
          <w:szCs w:val="28"/>
          <w:lang w:val="sv-SE"/>
        </w:rPr>
        <w:t xml:space="preserve"> dụng cùng một thửa, không phân biệt cự ly.</w:t>
      </w:r>
    </w:p>
    <w:p w:rsidR="000D4F65" w:rsidRPr="00666B4E" w:rsidRDefault="007A60AA" w:rsidP="000D4F65">
      <w:pPr>
        <w:spacing w:before="120" w:after="120"/>
        <w:ind w:firstLine="720"/>
        <w:jc w:val="both"/>
        <w:rPr>
          <w:color w:val="000000" w:themeColor="text1"/>
          <w:spacing w:val="-10"/>
          <w:sz w:val="28"/>
          <w:szCs w:val="28"/>
          <w:lang w:val="vi-VN"/>
        </w:rPr>
      </w:pPr>
      <w:r w:rsidRPr="00666B4E">
        <w:rPr>
          <w:color w:val="000000" w:themeColor="text1"/>
          <w:spacing w:val="-10"/>
          <w:sz w:val="28"/>
          <w:szCs w:val="28"/>
          <w:lang w:val="vi-VN"/>
        </w:rPr>
        <w:lastRenderedPageBreak/>
        <w:t xml:space="preserve">c) </w:t>
      </w:r>
      <w:r w:rsidR="000D4F65" w:rsidRPr="00666B4E">
        <w:rPr>
          <w:color w:val="000000" w:themeColor="text1"/>
          <w:spacing w:val="-10"/>
          <w:sz w:val="28"/>
          <w:szCs w:val="28"/>
          <w:lang w:val="vi-VN"/>
        </w:rPr>
        <w:t>Hệ số xác định giá đất ở thuộc các phân đoạn thửa đất mặt tiền tại nông thôn:</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Đất ở thuộc phân đoạn 1 </w:t>
      </w:r>
      <w:r w:rsidRPr="00666B4E">
        <w:rPr>
          <w:color w:val="000000" w:themeColor="text1"/>
          <w:sz w:val="28"/>
          <w:szCs w:val="28"/>
          <w:lang w:val="sv-SE"/>
        </w:rPr>
        <w:t>có mức giá</w:t>
      </w:r>
      <w:r w:rsidRPr="00666B4E">
        <w:rPr>
          <w:color w:val="000000" w:themeColor="text1"/>
          <w:sz w:val="28"/>
          <w:szCs w:val="28"/>
          <w:lang w:val="vi-VN"/>
        </w:rPr>
        <w:t xml:space="preserve"> bằng 100%</w:t>
      </w:r>
      <w:r w:rsidRPr="00666B4E">
        <w:rPr>
          <w:color w:val="000000" w:themeColor="text1"/>
          <w:sz w:val="28"/>
          <w:szCs w:val="28"/>
          <w:lang w:val="sv-SE"/>
        </w:rPr>
        <w:t xml:space="preserve"> đơn giá đất</w:t>
      </w:r>
      <w:r w:rsidRPr="00666B4E">
        <w:rPr>
          <w:color w:val="000000" w:themeColor="text1"/>
          <w:sz w:val="28"/>
          <w:szCs w:val="28"/>
          <w:lang w:val="vi-VN"/>
        </w:rPr>
        <w:t xml:space="preserve"> ở quy định cho tuyến đường tương ứng trong </w:t>
      </w:r>
      <w:r w:rsidR="003A3870" w:rsidRPr="00666B4E">
        <w:rPr>
          <w:color w:val="000000" w:themeColor="text1"/>
          <w:sz w:val="28"/>
          <w:szCs w:val="28"/>
          <w:lang w:val="vi-VN"/>
        </w:rPr>
        <w:t xml:space="preserve">Phụ lục ban hành kèm theo </w:t>
      </w:r>
      <w:r w:rsidRPr="00666B4E">
        <w:rPr>
          <w:bCs/>
          <w:color w:val="000000" w:themeColor="text1"/>
          <w:sz w:val="28"/>
          <w:szCs w:val="28"/>
          <w:lang w:val="vi-VN"/>
        </w:rPr>
        <w:t>Quyết định này</w:t>
      </w:r>
      <w:r w:rsidRPr="00666B4E">
        <w:rPr>
          <w:color w:val="000000" w:themeColor="text1"/>
          <w:sz w:val="28"/>
          <w:szCs w:val="28"/>
          <w:lang w:val="vi-VN"/>
        </w:rPr>
        <w:t>.</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lang w:val="sv-SE"/>
        </w:rPr>
        <w:t>Các thửa đất có cự ly dài hơn số mét quy định đối</w:t>
      </w:r>
      <w:r w:rsidRPr="00666B4E">
        <w:rPr>
          <w:color w:val="000000" w:themeColor="text1"/>
          <w:sz w:val="28"/>
          <w:szCs w:val="28"/>
          <w:lang w:val="vi-VN"/>
        </w:rPr>
        <w:t xml:space="preserve"> với </w:t>
      </w:r>
      <w:r w:rsidR="00613F69" w:rsidRPr="00666B4E">
        <w:rPr>
          <w:color w:val="000000" w:themeColor="text1"/>
          <w:sz w:val="28"/>
          <w:szCs w:val="28"/>
          <w:lang w:val="vi-VN"/>
        </w:rPr>
        <w:t>phân đoạn 1</w:t>
      </w:r>
      <w:r w:rsidRPr="00666B4E">
        <w:rPr>
          <w:color w:val="000000" w:themeColor="text1"/>
          <w:sz w:val="28"/>
          <w:szCs w:val="28"/>
          <w:lang w:val="sv-SE"/>
        </w:rPr>
        <w:t xml:space="preserve"> thì cứ</w:t>
      </w:r>
      <w:r w:rsidRPr="00666B4E">
        <w:rPr>
          <w:color w:val="000000" w:themeColor="text1"/>
          <w:sz w:val="28"/>
          <w:szCs w:val="28"/>
          <w:lang w:val="vi-VN"/>
        </w:rPr>
        <w:t xml:space="preserve"> mỗi </w:t>
      </w:r>
      <w:r w:rsidR="002E1875" w:rsidRPr="00666B4E">
        <w:rPr>
          <w:color w:val="000000" w:themeColor="text1"/>
          <w:sz w:val="28"/>
          <w:szCs w:val="28"/>
          <w:lang w:val="vi-VN"/>
        </w:rPr>
        <w:t>50</w:t>
      </w:r>
      <w:r w:rsidRPr="00666B4E">
        <w:rPr>
          <w:color w:val="000000" w:themeColor="text1"/>
          <w:sz w:val="28"/>
          <w:szCs w:val="28"/>
          <w:lang w:val="sv-SE"/>
        </w:rPr>
        <w:t>m</w:t>
      </w:r>
      <w:r w:rsidRPr="00666B4E">
        <w:rPr>
          <w:color w:val="000000" w:themeColor="text1"/>
          <w:sz w:val="28"/>
          <w:szCs w:val="28"/>
          <w:lang w:val="vi-VN"/>
        </w:rPr>
        <w:t xml:space="preserve"> tiếp theo có mức giảm giá xác định phụ thuộc vào chiều</w:t>
      </w:r>
      <w:r w:rsidRPr="00666B4E">
        <w:rPr>
          <w:color w:val="000000" w:themeColor="text1"/>
          <w:sz w:val="28"/>
          <w:szCs w:val="28"/>
          <w:lang w:val="sv-SE"/>
        </w:rPr>
        <w:t xml:space="preserve"> rộng </w:t>
      </w:r>
      <w:r w:rsidRPr="00666B4E">
        <w:rPr>
          <w:color w:val="000000" w:themeColor="text1"/>
          <w:sz w:val="28"/>
          <w:szCs w:val="28"/>
          <w:lang w:val="vi-VN"/>
        </w:rPr>
        <w:t xml:space="preserve">tại vị trí tiếp giáp </w:t>
      </w:r>
      <w:r w:rsidRPr="00666B4E">
        <w:rPr>
          <w:color w:val="000000" w:themeColor="text1"/>
          <w:sz w:val="28"/>
          <w:szCs w:val="28"/>
          <w:lang w:val="sv-SE"/>
        </w:rPr>
        <w:t>mặt tiền</w:t>
      </w:r>
      <w:r w:rsidRPr="00666B4E">
        <w:rPr>
          <w:color w:val="000000" w:themeColor="text1"/>
          <w:sz w:val="28"/>
          <w:szCs w:val="28"/>
          <w:lang w:val="vi-VN"/>
        </w:rPr>
        <w:t xml:space="preserve"> với các tỷ lệ giảm giá cụ thể như sau:</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Chiều rộng mặt tiền</w:t>
      </w:r>
      <w:r w:rsidR="007A385C" w:rsidRPr="00666B4E">
        <w:rPr>
          <w:color w:val="000000" w:themeColor="text1"/>
          <w:sz w:val="28"/>
          <w:szCs w:val="28"/>
          <w:lang w:val="vi-VN"/>
        </w:rPr>
        <w:t>, tiếp giáp đường</w:t>
      </w:r>
      <w:r w:rsidRPr="00666B4E">
        <w:rPr>
          <w:color w:val="000000" w:themeColor="text1"/>
          <w:sz w:val="28"/>
          <w:szCs w:val="28"/>
          <w:lang w:val="vi-VN"/>
        </w:rPr>
        <w:t xml:space="preserve"> lớn hơn hoặc bằng 4m: Tỷ lệ giảm lần lượt là 20%, 3</w:t>
      </w:r>
      <w:r w:rsidRPr="00666B4E">
        <w:rPr>
          <w:color w:val="000000" w:themeColor="text1"/>
          <w:sz w:val="28"/>
          <w:szCs w:val="28"/>
          <w:lang w:val="sv-SE"/>
        </w:rPr>
        <w:t>0%</w:t>
      </w:r>
      <w:r w:rsidR="00EF56AE" w:rsidRPr="00666B4E">
        <w:rPr>
          <w:color w:val="000000" w:themeColor="text1"/>
          <w:sz w:val="28"/>
          <w:szCs w:val="28"/>
          <w:lang w:val="vi-VN"/>
        </w:rPr>
        <w:t>, 40%</w:t>
      </w:r>
      <w:r w:rsidRPr="00666B4E">
        <w:rPr>
          <w:color w:val="000000" w:themeColor="text1"/>
          <w:sz w:val="28"/>
          <w:szCs w:val="28"/>
          <w:lang w:val="vi-VN"/>
        </w:rPr>
        <w:t xml:space="preserve"> s</w:t>
      </w:r>
      <w:r w:rsidRPr="00666B4E">
        <w:rPr>
          <w:color w:val="000000" w:themeColor="text1"/>
          <w:sz w:val="28"/>
          <w:szCs w:val="28"/>
          <w:lang w:val="sv-SE"/>
        </w:rPr>
        <w:t xml:space="preserve">o với mức giá </w:t>
      </w:r>
      <w:r w:rsidRPr="00666B4E">
        <w:rPr>
          <w:color w:val="000000" w:themeColor="text1"/>
          <w:sz w:val="28"/>
          <w:szCs w:val="28"/>
          <w:lang w:val="vi-VN"/>
        </w:rPr>
        <w:t xml:space="preserve">của </w:t>
      </w:r>
      <w:r w:rsidRPr="00666B4E">
        <w:rPr>
          <w:color w:val="000000" w:themeColor="text1"/>
          <w:sz w:val="28"/>
          <w:szCs w:val="28"/>
          <w:lang w:val="sv-SE"/>
        </w:rPr>
        <w:t xml:space="preserve">đoạn liền kề trước đó, </w:t>
      </w:r>
      <w:r w:rsidRPr="00666B4E">
        <w:rPr>
          <w:color w:val="000000" w:themeColor="text1"/>
          <w:sz w:val="28"/>
          <w:szCs w:val="28"/>
          <w:lang w:val="vi-VN"/>
        </w:rPr>
        <w:t xml:space="preserve">các </w:t>
      </w:r>
      <w:r w:rsidRPr="00666B4E">
        <w:rPr>
          <w:color w:val="000000" w:themeColor="text1"/>
          <w:sz w:val="28"/>
          <w:szCs w:val="28"/>
          <w:lang w:val="sv-SE"/>
        </w:rPr>
        <w:t xml:space="preserve">đoạn còn lại giảm </w:t>
      </w:r>
      <w:r w:rsidR="00EF56AE" w:rsidRPr="00666B4E">
        <w:rPr>
          <w:color w:val="000000" w:themeColor="text1"/>
          <w:sz w:val="28"/>
          <w:szCs w:val="28"/>
          <w:lang w:val="vi-VN"/>
        </w:rPr>
        <w:t>5</w:t>
      </w:r>
      <w:r w:rsidRPr="00666B4E">
        <w:rPr>
          <w:color w:val="000000" w:themeColor="text1"/>
          <w:sz w:val="28"/>
          <w:szCs w:val="28"/>
          <w:lang w:val="sv-SE"/>
        </w:rPr>
        <w:t xml:space="preserve">0% so </w:t>
      </w:r>
      <w:r w:rsidRPr="00666B4E">
        <w:rPr>
          <w:color w:val="000000" w:themeColor="text1"/>
          <w:spacing w:val="-2"/>
          <w:sz w:val="28"/>
          <w:szCs w:val="28"/>
          <w:lang w:val="sv-SE"/>
        </w:rPr>
        <w:t xml:space="preserve">với mức giá đất của đoạn liền kề trước đó, nhưng không thấp hơn mức giá </w:t>
      </w:r>
      <w:r w:rsidRPr="00666B4E">
        <w:rPr>
          <w:color w:val="000000" w:themeColor="text1"/>
          <w:spacing w:val="-2"/>
          <w:sz w:val="28"/>
          <w:szCs w:val="28"/>
          <w:lang w:val="vi-VN"/>
        </w:rPr>
        <w:t>đất ở vị trí</w:t>
      </w:r>
      <w:r w:rsidRPr="00666B4E">
        <w:rPr>
          <w:color w:val="000000" w:themeColor="text1"/>
          <w:sz w:val="28"/>
          <w:szCs w:val="28"/>
          <w:lang w:val="sv-SE"/>
        </w:rPr>
        <w:t xml:space="preserve"> </w:t>
      </w:r>
      <w:r w:rsidR="00EB41CC" w:rsidRPr="00666B4E">
        <w:rPr>
          <w:color w:val="000000" w:themeColor="text1"/>
          <w:sz w:val="28"/>
          <w:szCs w:val="28"/>
          <w:lang w:val="sv-SE"/>
        </w:rPr>
        <w:t>ấp</w:t>
      </w:r>
      <w:r w:rsidRPr="00666B4E">
        <w:rPr>
          <w:color w:val="000000" w:themeColor="text1"/>
          <w:sz w:val="28"/>
          <w:szCs w:val="28"/>
          <w:lang w:val="vi-VN"/>
        </w:rPr>
        <w:t xml:space="preserve"> tại nông thôn ứng với vị trí 1 trong khu vực</w:t>
      </w:r>
      <w:r w:rsidRPr="00666B4E">
        <w:rPr>
          <w:color w:val="000000" w:themeColor="text1"/>
          <w:sz w:val="28"/>
          <w:szCs w:val="28"/>
          <w:lang w:val="sv-SE"/>
        </w:rPr>
        <w:t xml:space="preserve"> </w:t>
      </w:r>
      <w:r w:rsidRPr="00666B4E">
        <w:rPr>
          <w:color w:val="000000" w:themeColor="text1"/>
          <w:sz w:val="28"/>
          <w:szCs w:val="28"/>
          <w:lang w:val="vi-VN"/>
        </w:rPr>
        <w:t>có đơn vị hành chính cấp xã</w:t>
      </w:r>
      <w:r w:rsidRPr="00666B4E">
        <w:rPr>
          <w:color w:val="000000" w:themeColor="text1"/>
          <w:sz w:val="28"/>
          <w:szCs w:val="28"/>
          <w:lang w:val="sv-SE"/>
        </w:rPr>
        <w:t xml:space="preserve"> tương</w:t>
      </w:r>
      <w:r w:rsidRPr="00666B4E">
        <w:rPr>
          <w:color w:val="000000" w:themeColor="text1"/>
          <w:sz w:val="28"/>
          <w:szCs w:val="28"/>
          <w:lang w:val="vi-VN"/>
        </w:rPr>
        <w:t xml:space="preserve"> ứng, </w:t>
      </w:r>
      <w:r w:rsidRPr="00666B4E">
        <w:rPr>
          <w:color w:val="000000" w:themeColor="text1"/>
          <w:sz w:val="28"/>
          <w:szCs w:val="28"/>
          <w:lang w:val="sv-SE"/>
        </w:rPr>
        <w:t>đồng</w:t>
      </w:r>
      <w:r w:rsidRPr="00666B4E">
        <w:rPr>
          <w:color w:val="000000" w:themeColor="text1"/>
          <w:sz w:val="28"/>
          <w:szCs w:val="28"/>
          <w:lang w:val="vi-VN"/>
        </w:rPr>
        <w:t xml:space="preserve"> thời không thấp hơn 150% giá đất nông nghiệp tương ứng</w:t>
      </w:r>
      <w:r w:rsidRPr="00666B4E">
        <w:rPr>
          <w:color w:val="000000" w:themeColor="text1"/>
          <w:sz w:val="28"/>
          <w:szCs w:val="28"/>
          <w:lang w:val="sv-SE"/>
        </w:rPr>
        <w:t>.</w:t>
      </w:r>
    </w:p>
    <w:p w:rsidR="000D4F65" w:rsidRPr="00666B4E" w:rsidRDefault="000D4F65" w:rsidP="000D4F65">
      <w:pPr>
        <w:spacing w:before="120" w:after="120"/>
        <w:ind w:firstLine="720"/>
        <w:jc w:val="both"/>
        <w:rPr>
          <w:color w:val="000000" w:themeColor="text1"/>
          <w:spacing w:val="-8"/>
          <w:sz w:val="28"/>
          <w:szCs w:val="28"/>
          <w:lang w:val="vi-VN"/>
        </w:rPr>
      </w:pPr>
      <w:r w:rsidRPr="00666B4E">
        <w:rPr>
          <w:color w:val="000000" w:themeColor="text1"/>
          <w:sz w:val="28"/>
          <w:szCs w:val="28"/>
          <w:lang w:val="vi-VN"/>
        </w:rPr>
        <w:t>+ Chiều rộng mặt tiền</w:t>
      </w:r>
      <w:r w:rsidR="007A385C" w:rsidRPr="00666B4E">
        <w:rPr>
          <w:color w:val="000000" w:themeColor="text1"/>
          <w:sz w:val="28"/>
          <w:szCs w:val="28"/>
          <w:lang w:val="vi-VN"/>
        </w:rPr>
        <w:t>, tiếp giáp đường</w:t>
      </w:r>
      <w:r w:rsidRPr="00666B4E">
        <w:rPr>
          <w:color w:val="000000" w:themeColor="text1"/>
          <w:sz w:val="28"/>
          <w:szCs w:val="28"/>
          <w:lang w:val="vi-VN"/>
        </w:rPr>
        <w:t xml:space="preserve"> lớn hơn hoặc bằng 2m và nhỏ hơn 4m: Tỷ lệ </w:t>
      </w:r>
      <w:r w:rsidRPr="00666B4E">
        <w:rPr>
          <w:color w:val="000000" w:themeColor="text1"/>
          <w:sz w:val="28"/>
          <w:szCs w:val="28"/>
          <w:lang w:val="sv-SE"/>
        </w:rPr>
        <w:t>giảm</w:t>
      </w:r>
      <w:r w:rsidRPr="00666B4E">
        <w:rPr>
          <w:color w:val="000000" w:themeColor="text1"/>
          <w:sz w:val="28"/>
          <w:szCs w:val="28"/>
          <w:lang w:val="vi-VN"/>
        </w:rPr>
        <w:t xml:space="preserve"> lần lượt là 30%, 40</w:t>
      </w:r>
      <w:r w:rsidRPr="00666B4E">
        <w:rPr>
          <w:color w:val="000000" w:themeColor="text1"/>
          <w:sz w:val="28"/>
          <w:szCs w:val="28"/>
          <w:lang w:val="sv-SE"/>
        </w:rPr>
        <w:t>%</w:t>
      </w:r>
      <w:r w:rsidR="00EF56AE" w:rsidRPr="00666B4E">
        <w:rPr>
          <w:color w:val="000000" w:themeColor="text1"/>
          <w:sz w:val="28"/>
          <w:szCs w:val="28"/>
          <w:lang w:val="vi-VN"/>
        </w:rPr>
        <w:t>, 50%</w:t>
      </w:r>
      <w:r w:rsidRPr="00666B4E">
        <w:rPr>
          <w:color w:val="000000" w:themeColor="text1"/>
          <w:sz w:val="28"/>
          <w:szCs w:val="28"/>
          <w:lang w:val="vi-VN"/>
        </w:rPr>
        <w:t xml:space="preserve"> </w:t>
      </w:r>
      <w:r w:rsidRPr="00666B4E">
        <w:rPr>
          <w:color w:val="000000" w:themeColor="text1"/>
          <w:sz w:val="28"/>
          <w:szCs w:val="28"/>
          <w:lang w:val="sv-SE"/>
        </w:rPr>
        <w:t xml:space="preserve">so với mức giá </w:t>
      </w:r>
      <w:r w:rsidRPr="00666B4E">
        <w:rPr>
          <w:color w:val="000000" w:themeColor="text1"/>
          <w:sz w:val="28"/>
          <w:szCs w:val="28"/>
          <w:lang w:val="vi-VN"/>
        </w:rPr>
        <w:t xml:space="preserve">của </w:t>
      </w:r>
      <w:r w:rsidRPr="00666B4E">
        <w:rPr>
          <w:color w:val="000000" w:themeColor="text1"/>
          <w:sz w:val="28"/>
          <w:szCs w:val="28"/>
          <w:lang w:val="sv-SE"/>
        </w:rPr>
        <w:t xml:space="preserve">đoạn liền kề trước đó, </w:t>
      </w:r>
      <w:r w:rsidRPr="00666B4E">
        <w:rPr>
          <w:color w:val="000000" w:themeColor="text1"/>
          <w:sz w:val="28"/>
          <w:szCs w:val="28"/>
          <w:lang w:val="vi-VN"/>
        </w:rPr>
        <w:t xml:space="preserve">các </w:t>
      </w:r>
      <w:r w:rsidRPr="00666B4E">
        <w:rPr>
          <w:color w:val="000000" w:themeColor="text1"/>
          <w:sz w:val="28"/>
          <w:szCs w:val="28"/>
          <w:lang w:val="sv-SE"/>
        </w:rPr>
        <w:t xml:space="preserve">đoạn còn lại giảm </w:t>
      </w:r>
      <w:r w:rsidR="00EF56AE" w:rsidRPr="00666B4E">
        <w:rPr>
          <w:color w:val="000000" w:themeColor="text1"/>
          <w:sz w:val="28"/>
          <w:szCs w:val="28"/>
          <w:lang w:val="vi-VN"/>
        </w:rPr>
        <w:t>6</w:t>
      </w:r>
      <w:r w:rsidRPr="00666B4E">
        <w:rPr>
          <w:color w:val="000000" w:themeColor="text1"/>
          <w:sz w:val="28"/>
          <w:szCs w:val="28"/>
          <w:lang w:val="vi-VN"/>
        </w:rPr>
        <w:t>0</w:t>
      </w:r>
      <w:r w:rsidRPr="00666B4E">
        <w:rPr>
          <w:color w:val="000000" w:themeColor="text1"/>
          <w:sz w:val="28"/>
          <w:szCs w:val="28"/>
          <w:lang w:val="sv-SE"/>
        </w:rPr>
        <w:t>% so với mức giá đất của đoạn liền kề trước đó</w:t>
      </w:r>
      <w:r w:rsidRPr="00666B4E">
        <w:rPr>
          <w:color w:val="000000" w:themeColor="text1"/>
          <w:sz w:val="28"/>
          <w:szCs w:val="28"/>
          <w:lang w:val="vi-VN"/>
        </w:rPr>
        <w:t>,</w:t>
      </w:r>
      <w:r w:rsidRPr="00666B4E">
        <w:rPr>
          <w:color w:val="000000" w:themeColor="text1"/>
          <w:sz w:val="28"/>
          <w:szCs w:val="28"/>
          <w:lang w:val="sv-SE"/>
        </w:rPr>
        <w:t xml:space="preserve"> nhưng không thấp hơn </w:t>
      </w:r>
      <w:r w:rsidRPr="00666B4E">
        <w:rPr>
          <w:color w:val="000000" w:themeColor="text1"/>
          <w:spacing w:val="-8"/>
          <w:sz w:val="28"/>
          <w:szCs w:val="28"/>
          <w:lang w:val="sv-SE"/>
        </w:rPr>
        <w:t xml:space="preserve">mức giá </w:t>
      </w:r>
      <w:r w:rsidRPr="00666B4E">
        <w:rPr>
          <w:color w:val="000000" w:themeColor="text1"/>
          <w:spacing w:val="-8"/>
          <w:sz w:val="28"/>
          <w:szCs w:val="28"/>
          <w:lang w:val="vi-VN"/>
        </w:rPr>
        <w:t>đất ở vị trí</w:t>
      </w:r>
      <w:r w:rsidRPr="00666B4E">
        <w:rPr>
          <w:color w:val="000000" w:themeColor="text1"/>
          <w:spacing w:val="-8"/>
          <w:sz w:val="28"/>
          <w:szCs w:val="28"/>
          <w:lang w:val="sv-SE"/>
        </w:rPr>
        <w:t xml:space="preserve"> </w:t>
      </w:r>
      <w:r w:rsidR="00EB41CC" w:rsidRPr="00666B4E">
        <w:rPr>
          <w:color w:val="000000" w:themeColor="text1"/>
          <w:spacing w:val="-8"/>
          <w:sz w:val="28"/>
          <w:szCs w:val="28"/>
          <w:lang w:val="sv-SE"/>
        </w:rPr>
        <w:t>ấp</w:t>
      </w:r>
      <w:r w:rsidRPr="00666B4E">
        <w:rPr>
          <w:color w:val="000000" w:themeColor="text1"/>
          <w:spacing w:val="-8"/>
          <w:sz w:val="28"/>
          <w:szCs w:val="28"/>
          <w:lang w:val="vi-VN"/>
        </w:rPr>
        <w:t xml:space="preserve"> tại nông thôn ứng với vị trí 2 trong khu vực có đơn vị hành chính cấp xã</w:t>
      </w:r>
      <w:r w:rsidRPr="00666B4E">
        <w:rPr>
          <w:color w:val="000000" w:themeColor="text1"/>
          <w:spacing w:val="-8"/>
          <w:sz w:val="28"/>
          <w:szCs w:val="28"/>
          <w:lang w:val="sv-SE"/>
        </w:rPr>
        <w:t xml:space="preserve"> tương</w:t>
      </w:r>
      <w:r w:rsidRPr="00666B4E">
        <w:rPr>
          <w:color w:val="000000" w:themeColor="text1"/>
          <w:spacing w:val="-8"/>
          <w:sz w:val="28"/>
          <w:szCs w:val="28"/>
          <w:lang w:val="vi-VN"/>
        </w:rPr>
        <w:t xml:space="preserve"> ứng, </w:t>
      </w:r>
      <w:r w:rsidRPr="00666B4E">
        <w:rPr>
          <w:color w:val="000000" w:themeColor="text1"/>
          <w:spacing w:val="-8"/>
          <w:sz w:val="28"/>
          <w:szCs w:val="28"/>
          <w:lang w:val="sv-SE"/>
        </w:rPr>
        <w:t>đồng</w:t>
      </w:r>
      <w:r w:rsidRPr="00666B4E">
        <w:rPr>
          <w:color w:val="000000" w:themeColor="text1"/>
          <w:spacing w:val="-8"/>
          <w:sz w:val="28"/>
          <w:szCs w:val="28"/>
          <w:lang w:val="vi-VN"/>
        </w:rPr>
        <w:t xml:space="preserve"> thời không thấp hơn 150% giá đất nông nghiệp tương ứng</w:t>
      </w:r>
      <w:r w:rsidRPr="00666B4E">
        <w:rPr>
          <w:color w:val="000000" w:themeColor="text1"/>
          <w:spacing w:val="-8"/>
          <w:sz w:val="28"/>
          <w:szCs w:val="28"/>
          <w:lang w:val="sv-SE"/>
        </w:rPr>
        <w:t>.</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Chiều rộng mặt tiền</w:t>
      </w:r>
      <w:r w:rsidR="007A385C" w:rsidRPr="00666B4E">
        <w:rPr>
          <w:color w:val="000000" w:themeColor="text1"/>
          <w:sz w:val="28"/>
          <w:szCs w:val="28"/>
          <w:lang w:val="vi-VN"/>
        </w:rPr>
        <w:t>, tiếp giáp đường</w:t>
      </w:r>
      <w:r w:rsidRPr="00666B4E">
        <w:rPr>
          <w:color w:val="000000" w:themeColor="text1"/>
          <w:sz w:val="28"/>
          <w:szCs w:val="28"/>
          <w:lang w:val="vi-VN"/>
        </w:rPr>
        <w:t xml:space="preserve"> nhỏ hơn 2m:</w:t>
      </w:r>
      <w:r w:rsidRPr="001C5EDC">
        <w:rPr>
          <w:color w:val="000000" w:themeColor="text1"/>
          <w:sz w:val="28"/>
          <w:szCs w:val="28"/>
          <w:lang w:val="vi-VN"/>
        </w:rPr>
        <w:t xml:space="preserve"> </w:t>
      </w:r>
      <w:r w:rsidRPr="00666B4E">
        <w:rPr>
          <w:color w:val="000000" w:themeColor="text1"/>
          <w:sz w:val="28"/>
          <w:szCs w:val="28"/>
          <w:lang w:val="vi-VN"/>
        </w:rPr>
        <w:t xml:space="preserve">Tỷ lệ </w:t>
      </w:r>
      <w:r w:rsidRPr="00666B4E">
        <w:rPr>
          <w:color w:val="000000" w:themeColor="text1"/>
          <w:sz w:val="28"/>
          <w:szCs w:val="28"/>
          <w:lang w:val="sv-SE"/>
        </w:rPr>
        <w:t>giảm</w:t>
      </w:r>
      <w:r w:rsidRPr="00666B4E">
        <w:rPr>
          <w:color w:val="000000" w:themeColor="text1"/>
          <w:sz w:val="28"/>
          <w:szCs w:val="28"/>
          <w:lang w:val="vi-VN"/>
        </w:rPr>
        <w:t xml:space="preserve"> lần lượt là 40%, 5</w:t>
      </w:r>
      <w:r w:rsidRPr="00666B4E">
        <w:rPr>
          <w:color w:val="000000" w:themeColor="text1"/>
          <w:sz w:val="28"/>
          <w:szCs w:val="28"/>
          <w:lang w:val="sv-SE"/>
        </w:rPr>
        <w:t>0%</w:t>
      </w:r>
      <w:r w:rsidR="00EF56AE" w:rsidRPr="00666B4E">
        <w:rPr>
          <w:color w:val="000000" w:themeColor="text1"/>
          <w:sz w:val="28"/>
          <w:szCs w:val="28"/>
          <w:lang w:val="vi-VN"/>
        </w:rPr>
        <w:t>, 60%</w:t>
      </w:r>
      <w:r w:rsidRPr="00666B4E">
        <w:rPr>
          <w:color w:val="000000" w:themeColor="text1"/>
          <w:sz w:val="28"/>
          <w:szCs w:val="28"/>
          <w:lang w:val="vi-VN"/>
        </w:rPr>
        <w:t xml:space="preserve"> </w:t>
      </w:r>
      <w:r w:rsidRPr="00666B4E">
        <w:rPr>
          <w:color w:val="000000" w:themeColor="text1"/>
          <w:sz w:val="28"/>
          <w:szCs w:val="28"/>
          <w:lang w:val="sv-SE"/>
        </w:rPr>
        <w:t xml:space="preserve">so với mức giá </w:t>
      </w:r>
      <w:r w:rsidRPr="00666B4E">
        <w:rPr>
          <w:color w:val="000000" w:themeColor="text1"/>
          <w:sz w:val="28"/>
          <w:szCs w:val="28"/>
          <w:lang w:val="vi-VN"/>
        </w:rPr>
        <w:t xml:space="preserve">của </w:t>
      </w:r>
      <w:r w:rsidRPr="00666B4E">
        <w:rPr>
          <w:color w:val="000000" w:themeColor="text1"/>
          <w:sz w:val="28"/>
          <w:szCs w:val="28"/>
          <w:lang w:val="sv-SE"/>
        </w:rPr>
        <w:t xml:space="preserve">đoạn liền kề trước đó, </w:t>
      </w:r>
      <w:r w:rsidRPr="00666B4E">
        <w:rPr>
          <w:color w:val="000000" w:themeColor="text1"/>
          <w:sz w:val="28"/>
          <w:szCs w:val="28"/>
          <w:lang w:val="vi-VN"/>
        </w:rPr>
        <w:t xml:space="preserve">các </w:t>
      </w:r>
      <w:r w:rsidRPr="00666B4E">
        <w:rPr>
          <w:color w:val="000000" w:themeColor="text1"/>
          <w:sz w:val="28"/>
          <w:szCs w:val="28"/>
          <w:lang w:val="sv-SE"/>
        </w:rPr>
        <w:t xml:space="preserve">đoạn còn lại giảm </w:t>
      </w:r>
      <w:r w:rsidR="00EF56AE" w:rsidRPr="00666B4E">
        <w:rPr>
          <w:color w:val="000000" w:themeColor="text1"/>
          <w:sz w:val="28"/>
          <w:szCs w:val="28"/>
          <w:lang w:val="vi-VN"/>
        </w:rPr>
        <w:t>7</w:t>
      </w:r>
      <w:r w:rsidRPr="00666B4E">
        <w:rPr>
          <w:color w:val="000000" w:themeColor="text1"/>
          <w:sz w:val="28"/>
          <w:szCs w:val="28"/>
          <w:lang w:val="sv-SE"/>
        </w:rPr>
        <w:t xml:space="preserve">0% so </w:t>
      </w:r>
      <w:r w:rsidRPr="00666B4E">
        <w:rPr>
          <w:color w:val="000000" w:themeColor="text1"/>
          <w:spacing w:val="-4"/>
          <w:sz w:val="28"/>
          <w:szCs w:val="28"/>
          <w:lang w:val="sv-SE"/>
        </w:rPr>
        <w:t xml:space="preserve">với mức giá đất của đoạn liền kề trước đó, nhưng không thấp hơn mức giá </w:t>
      </w:r>
      <w:r w:rsidRPr="00666B4E">
        <w:rPr>
          <w:color w:val="000000" w:themeColor="text1"/>
          <w:spacing w:val="-4"/>
          <w:sz w:val="28"/>
          <w:szCs w:val="28"/>
          <w:lang w:val="vi-VN"/>
        </w:rPr>
        <w:t>đất ở vị trí</w:t>
      </w:r>
      <w:r w:rsidRPr="00666B4E">
        <w:rPr>
          <w:color w:val="000000" w:themeColor="text1"/>
          <w:spacing w:val="-4"/>
          <w:sz w:val="28"/>
          <w:szCs w:val="28"/>
          <w:lang w:val="sv-SE"/>
        </w:rPr>
        <w:t xml:space="preserve"> </w:t>
      </w:r>
      <w:r w:rsidR="00EB41CC" w:rsidRPr="00666B4E">
        <w:rPr>
          <w:color w:val="000000" w:themeColor="text1"/>
          <w:spacing w:val="-4"/>
          <w:sz w:val="28"/>
          <w:szCs w:val="28"/>
          <w:lang w:val="sv-SE"/>
        </w:rPr>
        <w:t>ấp</w:t>
      </w:r>
      <w:r w:rsidRPr="00666B4E">
        <w:rPr>
          <w:color w:val="000000" w:themeColor="text1"/>
          <w:spacing w:val="-4"/>
          <w:sz w:val="28"/>
          <w:szCs w:val="28"/>
          <w:lang w:val="vi-VN"/>
        </w:rPr>
        <w:t xml:space="preserve"> tại nông thôn ứng với vị trí 3 trong khu vực</w:t>
      </w:r>
      <w:r w:rsidRPr="00666B4E">
        <w:rPr>
          <w:color w:val="000000" w:themeColor="text1"/>
          <w:spacing w:val="-4"/>
          <w:sz w:val="28"/>
          <w:szCs w:val="28"/>
          <w:lang w:val="sv-SE"/>
        </w:rPr>
        <w:t xml:space="preserve"> </w:t>
      </w:r>
      <w:r w:rsidRPr="00666B4E">
        <w:rPr>
          <w:color w:val="000000" w:themeColor="text1"/>
          <w:spacing w:val="-4"/>
          <w:sz w:val="28"/>
          <w:szCs w:val="28"/>
          <w:lang w:val="vi-VN"/>
        </w:rPr>
        <w:t>có đơn vị hành chính cấp xã</w:t>
      </w:r>
      <w:r w:rsidRPr="00666B4E">
        <w:rPr>
          <w:color w:val="000000" w:themeColor="text1"/>
          <w:spacing w:val="-4"/>
          <w:sz w:val="28"/>
          <w:szCs w:val="28"/>
          <w:lang w:val="sv-SE"/>
        </w:rPr>
        <w:t xml:space="preserve"> tương</w:t>
      </w:r>
      <w:r w:rsidRPr="00666B4E">
        <w:rPr>
          <w:color w:val="000000" w:themeColor="text1"/>
          <w:spacing w:val="-4"/>
          <w:sz w:val="28"/>
          <w:szCs w:val="28"/>
          <w:lang w:val="vi-VN"/>
        </w:rPr>
        <w:t xml:space="preserve"> ứng, </w:t>
      </w:r>
      <w:r w:rsidRPr="00666B4E">
        <w:rPr>
          <w:color w:val="000000" w:themeColor="text1"/>
          <w:spacing w:val="-4"/>
          <w:sz w:val="28"/>
          <w:szCs w:val="28"/>
          <w:lang w:val="sv-SE"/>
        </w:rPr>
        <w:t>đồng</w:t>
      </w:r>
      <w:r w:rsidRPr="00666B4E">
        <w:rPr>
          <w:color w:val="000000" w:themeColor="text1"/>
          <w:spacing w:val="-4"/>
          <w:sz w:val="28"/>
          <w:szCs w:val="28"/>
          <w:lang w:val="vi-VN"/>
        </w:rPr>
        <w:t xml:space="preserve"> thời không thấp hơn 150% giá đất nông nghiệp tương ứng</w:t>
      </w:r>
      <w:r w:rsidRPr="00666B4E">
        <w:rPr>
          <w:color w:val="000000" w:themeColor="text1"/>
          <w:spacing w:val="-4"/>
          <w:sz w:val="28"/>
          <w:szCs w:val="28"/>
          <w:lang w:val="sv-SE"/>
        </w:rPr>
        <w:t>.</w:t>
      </w:r>
    </w:p>
    <w:p w:rsidR="000D4F65" w:rsidRPr="00666B4E" w:rsidRDefault="007A60AA" w:rsidP="000D4F65">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 xml:space="preserve">d) </w:t>
      </w:r>
      <w:r w:rsidR="000D4F65" w:rsidRPr="00666B4E">
        <w:rPr>
          <w:color w:val="000000" w:themeColor="text1"/>
          <w:spacing w:val="-4"/>
          <w:sz w:val="28"/>
          <w:szCs w:val="28"/>
          <w:lang w:val="sv-SE"/>
        </w:rPr>
        <w:t>Hệ</w:t>
      </w:r>
      <w:r w:rsidR="000D4F65" w:rsidRPr="00666B4E">
        <w:rPr>
          <w:color w:val="000000" w:themeColor="text1"/>
          <w:spacing w:val="-4"/>
          <w:sz w:val="28"/>
          <w:szCs w:val="28"/>
          <w:lang w:val="vi-VN"/>
        </w:rPr>
        <w:t xml:space="preserve"> số xác định giá đ</w:t>
      </w:r>
      <w:r w:rsidR="000D4F65" w:rsidRPr="00666B4E">
        <w:rPr>
          <w:color w:val="000000" w:themeColor="text1"/>
          <w:spacing w:val="-4"/>
          <w:sz w:val="28"/>
          <w:szCs w:val="28"/>
          <w:lang w:val="sv-SE"/>
        </w:rPr>
        <w:t xml:space="preserve">ất </w:t>
      </w:r>
      <w:r w:rsidR="000D4F65" w:rsidRPr="00666B4E">
        <w:rPr>
          <w:color w:val="000000" w:themeColor="text1"/>
          <w:spacing w:val="-4"/>
          <w:sz w:val="28"/>
          <w:szCs w:val="28"/>
          <w:lang w:val="vi-VN"/>
        </w:rPr>
        <w:t>ở thuộc</w:t>
      </w:r>
      <w:r w:rsidR="000D4F65" w:rsidRPr="00666B4E">
        <w:rPr>
          <w:color w:val="000000" w:themeColor="text1"/>
          <w:spacing w:val="-4"/>
          <w:sz w:val="28"/>
          <w:szCs w:val="28"/>
          <w:lang w:val="sv-SE"/>
        </w:rPr>
        <w:t xml:space="preserve"> các</w:t>
      </w:r>
      <w:r w:rsidR="000D4F65" w:rsidRPr="00666B4E">
        <w:rPr>
          <w:color w:val="000000" w:themeColor="text1"/>
          <w:spacing w:val="-4"/>
          <w:sz w:val="28"/>
          <w:szCs w:val="28"/>
          <w:lang w:val="vi-VN"/>
        </w:rPr>
        <w:t xml:space="preserve"> phân đoạn thửa đất mặt tiền tại đô thị:</w:t>
      </w:r>
    </w:p>
    <w:p w:rsidR="000D4F65" w:rsidRPr="00666B4E"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Đất ở thuộc phân đoạn 1 </w:t>
      </w:r>
      <w:r w:rsidRPr="00666B4E">
        <w:rPr>
          <w:color w:val="000000" w:themeColor="text1"/>
          <w:sz w:val="28"/>
          <w:szCs w:val="28"/>
          <w:lang w:val="sv-SE"/>
        </w:rPr>
        <w:t>có mức giá</w:t>
      </w:r>
      <w:r w:rsidRPr="00666B4E">
        <w:rPr>
          <w:color w:val="000000" w:themeColor="text1"/>
          <w:sz w:val="28"/>
          <w:szCs w:val="28"/>
          <w:lang w:val="vi-VN"/>
        </w:rPr>
        <w:t xml:space="preserve"> bằng 100%</w:t>
      </w:r>
      <w:r w:rsidRPr="00666B4E">
        <w:rPr>
          <w:color w:val="000000" w:themeColor="text1"/>
          <w:sz w:val="28"/>
          <w:szCs w:val="28"/>
          <w:lang w:val="sv-SE"/>
        </w:rPr>
        <w:t xml:space="preserve"> đơn giá đất</w:t>
      </w:r>
      <w:r w:rsidRPr="00666B4E">
        <w:rPr>
          <w:color w:val="000000" w:themeColor="text1"/>
          <w:sz w:val="28"/>
          <w:szCs w:val="28"/>
          <w:lang w:val="vi-VN"/>
        </w:rPr>
        <w:t xml:space="preserve"> ở quy định cho tuyến đường tương ứng trong </w:t>
      </w:r>
      <w:r w:rsidR="003A3870" w:rsidRPr="00666B4E">
        <w:rPr>
          <w:color w:val="000000" w:themeColor="text1"/>
          <w:sz w:val="28"/>
          <w:szCs w:val="28"/>
          <w:lang w:val="vi-VN"/>
        </w:rPr>
        <w:t>Phụ lục ban hành kèm theo</w:t>
      </w:r>
      <w:r w:rsidRPr="00666B4E">
        <w:rPr>
          <w:bCs/>
          <w:color w:val="000000" w:themeColor="text1"/>
          <w:sz w:val="28"/>
          <w:szCs w:val="28"/>
          <w:lang w:val="vi-VN"/>
        </w:rPr>
        <w:t xml:space="preserve"> Quyết định này</w:t>
      </w:r>
      <w:r w:rsidRPr="00666B4E">
        <w:rPr>
          <w:color w:val="000000" w:themeColor="text1"/>
          <w:sz w:val="28"/>
          <w:szCs w:val="28"/>
          <w:lang w:val="vi-VN"/>
        </w:rPr>
        <w:t>.</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lang w:val="sv-SE"/>
        </w:rPr>
        <w:t>Các thửa đất có cự ly dài hơn số mét quy định đối</w:t>
      </w:r>
      <w:r w:rsidRPr="00666B4E">
        <w:rPr>
          <w:color w:val="000000" w:themeColor="text1"/>
          <w:sz w:val="28"/>
          <w:szCs w:val="28"/>
          <w:lang w:val="vi-VN"/>
        </w:rPr>
        <w:t xml:space="preserve"> với </w:t>
      </w:r>
      <w:r w:rsidR="00613F69" w:rsidRPr="00666B4E">
        <w:rPr>
          <w:color w:val="000000" w:themeColor="text1"/>
          <w:sz w:val="28"/>
          <w:szCs w:val="28"/>
          <w:lang w:val="vi-VN"/>
        </w:rPr>
        <w:t>phân đoạn 1</w:t>
      </w:r>
      <w:r w:rsidRPr="00666B4E">
        <w:rPr>
          <w:color w:val="000000" w:themeColor="text1"/>
          <w:sz w:val="28"/>
          <w:szCs w:val="28"/>
          <w:lang w:val="sv-SE"/>
        </w:rPr>
        <w:t xml:space="preserve"> thì cứ</w:t>
      </w:r>
      <w:r w:rsidRPr="00666B4E">
        <w:rPr>
          <w:color w:val="000000" w:themeColor="text1"/>
          <w:sz w:val="28"/>
          <w:szCs w:val="28"/>
          <w:lang w:val="vi-VN"/>
        </w:rPr>
        <w:t xml:space="preserve"> mỗi </w:t>
      </w:r>
      <w:r w:rsidR="00B25906" w:rsidRPr="00666B4E">
        <w:rPr>
          <w:color w:val="000000" w:themeColor="text1"/>
          <w:sz w:val="28"/>
          <w:szCs w:val="28"/>
          <w:lang w:val="vi-VN"/>
        </w:rPr>
        <w:t>50</w:t>
      </w:r>
      <w:r w:rsidRPr="00666B4E">
        <w:rPr>
          <w:color w:val="000000" w:themeColor="text1"/>
          <w:sz w:val="28"/>
          <w:szCs w:val="28"/>
          <w:lang w:val="sv-SE"/>
        </w:rPr>
        <w:t>m</w:t>
      </w:r>
      <w:r w:rsidRPr="00666B4E">
        <w:rPr>
          <w:color w:val="000000" w:themeColor="text1"/>
          <w:sz w:val="28"/>
          <w:szCs w:val="28"/>
          <w:lang w:val="vi-VN"/>
        </w:rPr>
        <w:t xml:space="preserve"> tiếp theo có mức giảm giá xác định phụ thuộc vào chiều</w:t>
      </w:r>
      <w:r w:rsidRPr="00666B4E">
        <w:rPr>
          <w:color w:val="000000" w:themeColor="text1"/>
          <w:sz w:val="28"/>
          <w:szCs w:val="28"/>
          <w:lang w:val="sv-SE"/>
        </w:rPr>
        <w:t xml:space="preserve"> rộng </w:t>
      </w:r>
      <w:r w:rsidRPr="00666B4E">
        <w:rPr>
          <w:color w:val="000000" w:themeColor="text1"/>
          <w:sz w:val="28"/>
          <w:szCs w:val="28"/>
          <w:lang w:val="vi-VN"/>
        </w:rPr>
        <w:t xml:space="preserve">tại vị trí tiếp giáp </w:t>
      </w:r>
      <w:r w:rsidRPr="00666B4E">
        <w:rPr>
          <w:color w:val="000000" w:themeColor="text1"/>
          <w:sz w:val="28"/>
          <w:szCs w:val="28"/>
          <w:lang w:val="sv-SE"/>
        </w:rPr>
        <w:t>mặt tiền</w:t>
      </w:r>
      <w:r w:rsidRPr="00666B4E">
        <w:rPr>
          <w:color w:val="000000" w:themeColor="text1"/>
          <w:sz w:val="28"/>
          <w:szCs w:val="28"/>
          <w:lang w:val="vi-VN"/>
        </w:rPr>
        <w:t xml:space="preserve"> với các tỷ lệ giảm giá cụ thể như sau:</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Chiều rộng mặt tiền lớn hơn hoặc bằng 4m: Tỷ lệ giảm lần lượt là 20%, 30%</w:t>
      </w:r>
      <w:r w:rsidR="008B699C" w:rsidRPr="00666B4E">
        <w:rPr>
          <w:color w:val="000000" w:themeColor="text1"/>
          <w:sz w:val="28"/>
          <w:szCs w:val="28"/>
          <w:lang w:val="vi-VN"/>
        </w:rPr>
        <w:t>, 40%</w:t>
      </w:r>
      <w:r w:rsidRPr="00666B4E">
        <w:rPr>
          <w:color w:val="000000" w:themeColor="text1"/>
          <w:sz w:val="28"/>
          <w:szCs w:val="28"/>
          <w:lang w:val="vi-VN"/>
        </w:rPr>
        <w:t xml:space="preserve"> so với mức giá của đoạn liền kề trước đó, các đoạn còn lại giảm </w:t>
      </w:r>
      <w:r w:rsidR="008B699C" w:rsidRPr="00666B4E">
        <w:rPr>
          <w:color w:val="000000" w:themeColor="text1"/>
          <w:sz w:val="28"/>
          <w:szCs w:val="28"/>
          <w:lang w:val="vi-VN"/>
        </w:rPr>
        <w:t>5</w:t>
      </w:r>
      <w:r w:rsidRPr="00666B4E">
        <w:rPr>
          <w:color w:val="000000" w:themeColor="text1"/>
          <w:sz w:val="28"/>
          <w:szCs w:val="28"/>
          <w:lang w:val="vi-VN"/>
        </w:rPr>
        <w:t xml:space="preserve">0% </w:t>
      </w:r>
      <w:r w:rsidRPr="00666B4E">
        <w:rPr>
          <w:color w:val="000000" w:themeColor="text1"/>
          <w:spacing w:val="-2"/>
          <w:sz w:val="28"/>
          <w:szCs w:val="28"/>
          <w:lang w:val="vi-VN"/>
        </w:rPr>
        <w:t xml:space="preserve">so với mức giá đất của đoạn liền kề trước đó, nhưng không thấp hơn mức giá </w:t>
      </w:r>
      <w:r w:rsidRPr="00666B4E">
        <w:rPr>
          <w:color w:val="000000" w:themeColor="text1"/>
          <w:spacing w:val="-2"/>
          <w:sz w:val="28"/>
          <w:szCs w:val="28"/>
          <w:lang w:val="sv-SE"/>
        </w:rPr>
        <w:t xml:space="preserve">đất </w:t>
      </w:r>
      <w:r w:rsidRPr="00666B4E">
        <w:rPr>
          <w:color w:val="000000" w:themeColor="text1"/>
          <w:spacing w:val="-2"/>
          <w:sz w:val="28"/>
          <w:szCs w:val="28"/>
          <w:lang w:val="vi-VN"/>
        </w:rPr>
        <w:t>ở vị trí</w:t>
      </w:r>
      <w:r w:rsidRPr="00666B4E">
        <w:rPr>
          <w:color w:val="000000" w:themeColor="text1"/>
          <w:spacing w:val="-2"/>
          <w:sz w:val="28"/>
          <w:szCs w:val="28"/>
          <w:lang w:val="sv-SE"/>
        </w:rPr>
        <w:t xml:space="preserve"> hẻm có chiều rộng</w:t>
      </w:r>
      <w:r w:rsidRPr="00666B4E">
        <w:rPr>
          <w:color w:val="000000" w:themeColor="text1"/>
          <w:spacing w:val="-2"/>
          <w:sz w:val="28"/>
          <w:szCs w:val="28"/>
          <w:lang w:val="vi-VN"/>
        </w:rPr>
        <w:t xml:space="preserve"> và cự ly hẻm ứng với chiều rộng mặt tiền và </w:t>
      </w:r>
      <w:r w:rsidRPr="00666B4E">
        <w:rPr>
          <w:color w:val="000000" w:themeColor="text1"/>
          <w:spacing w:val="-2"/>
          <w:sz w:val="28"/>
          <w:szCs w:val="28"/>
          <w:lang w:val="sv-SE"/>
        </w:rPr>
        <w:t>cự</w:t>
      </w:r>
      <w:r w:rsidRPr="00666B4E">
        <w:rPr>
          <w:color w:val="000000" w:themeColor="text1"/>
          <w:spacing w:val="-2"/>
          <w:sz w:val="28"/>
          <w:szCs w:val="28"/>
          <w:lang w:val="vi-VN"/>
        </w:rPr>
        <w:t xml:space="preserve"> ly phân đoạn thửa đất, </w:t>
      </w:r>
      <w:r w:rsidRPr="00666B4E">
        <w:rPr>
          <w:color w:val="000000" w:themeColor="text1"/>
          <w:spacing w:val="-2"/>
          <w:sz w:val="28"/>
          <w:szCs w:val="28"/>
          <w:lang w:val="sv-SE"/>
        </w:rPr>
        <w:t>đồng</w:t>
      </w:r>
      <w:r w:rsidRPr="00666B4E">
        <w:rPr>
          <w:color w:val="000000" w:themeColor="text1"/>
          <w:spacing w:val="-2"/>
          <w:sz w:val="28"/>
          <w:szCs w:val="28"/>
          <w:lang w:val="vi-VN"/>
        </w:rPr>
        <w:t xml:space="preserve"> thời không thấp hơn 150% giá đất nông nghiệp tương ứng</w:t>
      </w:r>
      <w:r w:rsidRPr="00666B4E">
        <w:rPr>
          <w:color w:val="000000" w:themeColor="text1"/>
          <w:spacing w:val="-2"/>
          <w:sz w:val="28"/>
          <w:szCs w:val="28"/>
          <w:lang w:val="sv-SE"/>
        </w:rPr>
        <w:t>.</w:t>
      </w:r>
    </w:p>
    <w:p w:rsidR="000D4F65" w:rsidRPr="001C5EDC" w:rsidRDefault="000D4F65" w:rsidP="000D4F65">
      <w:pPr>
        <w:spacing w:before="120" w:after="120"/>
        <w:ind w:firstLine="720"/>
        <w:jc w:val="both"/>
        <w:rPr>
          <w:color w:val="000000" w:themeColor="text1"/>
          <w:sz w:val="28"/>
          <w:szCs w:val="28"/>
          <w:lang w:val="vi-VN"/>
        </w:rPr>
      </w:pPr>
      <w:r w:rsidRPr="00666B4E">
        <w:rPr>
          <w:color w:val="000000" w:themeColor="text1"/>
          <w:sz w:val="28"/>
          <w:szCs w:val="28"/>
          <w:lang w:val="vi-VN"/>
        </w:rPr>
        <w:t>+ Chiều rộng mặt tiền lớn hơn hoặc bằng 2m và nhỏ hơn 4m: Tỷ lệ giảm lần lượt là 30%, 40%</w:t>
      </w:r>
      <w:r w:rsidR="008B699C" w:rsidRPr="00666B4E">
        <w:rPr>
          <w:color w:val="000000" w:themeColor="text1"/>
          <w:sz w:val="28"/>
          <w:szCs w:val="28"/>
          <w:lang w:val="vi-VN"/>
        </w:rPr>
        <w:t>, 50%</w:t>
      </w:r>
      <w:r w:rsidRPr="00666B4E">
        <w:rPr>
          <w:color w:val="000000" w:themeColor="text1"/>
          <w:sz w:val="28"/>
          <w:szCs w:val="28"/>
          <w:lang w:val="vi-VN"/>
        </w:rPr>
        <w:t xml:space="preserve"> so với mức giá của đoạn liền kề trước đó, các đoạn còn lại giảm </w:t>
      </w:r>
      <w:r w:rsidR="008B699C" w:rsidRPr="00666B4E">
        <w:rPr>
          <w:color w:val="000000" w:themeColor="text1"/>
          <w:sz w:val="28"/>
          <w:szCs w:val="28"/>
          <w:lang w:val="vi-VN"/>
        </w:rPr>
        <w:t>6</w:t>
      </w:r>
      <w:r w:rsidRPr="00666B4E">
        <w:rPr>
          <w:color w:val="000000" w:themeColor="text1"/>
          <w:sz w:val="28"/>
          <w:szCs w:val="28"/>
          <w:lang w:val="vi-VN"/>
        </w:rPr>
        <w:t xml:space="preserve">0% so với mức giá đất của đoạn liền kề trước đó, nhưng không thấp hơn mức giá </w:t>
      </w:r>
      <w:r w:rsidRPr="00666B4E">
        <w:rPr>
          <w:color w:val="000000" w:themeColor="text1"/>
          <w:sz w:val="28"/>
          <w:szCs w:val="28"/>
          <w:lang w:val="sv-SE"/>
        </w:rPr>
        <w:t xml:space="preserve">đất </w:t>
      </w:r>
      <w:r w:rsidRPr="00666B4E">
        <w:rPr>
          <w:color w:val="000000" w:themeColor="text1"/>
          <w:sz w:val="28"/>
          <w:szCs w:val="28"/>
          <w:lang w:val="vi-VN"/>
        </w:rPr>
        <w:t>ở vị trí</w:t>
      </w:r>
      <w:r w:rsidRPr="00666B4E">
        <w:rPr>
          <w:color w:val="000000" w:themeColor="text1"/>
          <w:sz w:val="28"/>
          <w:szCs w:val="28"/>
          <w:lang w:val="sv-SE"/>
        </w:rPr>
        <w:t xml:space="preserve"> hẻm có chiều rộng</w:t>
      </w:r>
      <w:r w:rsidRPr="00666B4E">
        <w:rPr>
          <w:color w:val="000000" w:themeColor="text1"/>
          <w:sz w:val="28"/>
          <w:szCs w:val="28"/>
          <w:lang w:val="vi-VN"/>
        </w:rPr>
        <w:t xml:space="preserve"> và cự ly hẻm ứng với chiều rộng mặt tiền và </w:t>
      </w:r>
      <w:r w:rsidRPr="00666B4E">
        <w:rPr>
          <w:color w:val="000000" w:themeColor="text1"/>
          <w:sz w:val="28"/>
          <w:szCs w:val="28"/>
          <w:lang w:val="sv-SE"/>
        </w:rPr>
        <w:t>cự</w:t>
      </w:r>
      <w:r w:rsidRPr="00666B4E">
        <w:rPr>
          <w:color w:val="000000" w:themeColor="text1"/>
          <w:sz w:val="28"/>
          <w:szCs w:val="28"/>
          <w:lang w:val="vi-VN"/>
        </w:rPr>
        <w:t xml:space="preserve"> ly phân đoạn thửa đất, </w:t>
      </w:r>
      <w:r w:rsidRPr="00666B4E">
        <w:rPr>
          <w:color w:val="000000" w:themeColor="text1"/>
          <w:sz w:val="28"/>
          <w:szCs w:val="28"/>
          <w:lang w:val="sv-SE"/>
        </w:rPr>
        <w:t>đồng</w:t>
      </w:r>
      <w:r w:rsidRPr="00666B4E">
        <w:rPr>
          <w:color w:val="000000" w:themeColor="text1"/>
          <w:sz w:val="28"/>
          <w:szCs w:val="28"/>
          <w:lang w:val="vi-VN"/>
        </w:rPr>
        <w:t xml:space="preserve"> thời không thấp hơn 150% giá đất nông nghiệp tương ứng</w:t>
      </w:r>
      <w:r w:rsidRPr="00666B4E">
        <w:rPr>
          <w:color w:val="000000" w:themeColor="text1"/>
          <w:sz w:val="28"/>
          <w:szCs w:val="28"/>
          <w:lang w:val="sv-SE"/>
        </w:rPr>
        <w:t>.</w:t>
      </w:r>
    </w:p>
    <w:p w:rsidR="00724BDC" w:rsidRPr="001C5EDC" w:rsidRDefault="000D4F65" w:rsidP="00724BDC">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 Chiều rộng mặt tiền nhỏ hơn 2m: Tỷ lệ giảm lần lượt là 40%, 50%</w:t>
      </w:r>
      <w:r w:rsidR="008B699C" w:rsidRPr="00666B4E">
        <w:rPr>
          <w:color w:val="000000" w:themeColor="text1"/>
          <w:sz w:val="28"/>
          <w:szCs w:val="28"/>
          <w:lang w:val="vi-VN"/>
        </w:rPr>
        <w:t>, 60%</w:t>
      </w:r>
      <w:r w:rsidRPr="00666B4E">
        <w:rPr>
          <w:color w:val="000000" w:themeColor="text1"/>
          <w:sz w:val="28"/>
          <w:szCs w:val="28"/>
          <w:lang w:val="vi-VN"/>
        </w:rPr>
        <w:t xml:space="preserve"> so với mức giá của đoạn liền kề trước đó, các đoạn còn lại giảm </w:t>
      </w:r>
      <w:r w:rsidR="008B699C" w:rsidRPr="00666B4E">
        <w:rPr>
          <w:color w:val="000000" w:themeColor="text1"/>
          <w:sz w:val="28"/>
          <w:szCs w:val="28"/>
          <w:lang w:val="vi-VN"/>
        </w:rPr>
        <w:t>7</w:t>
      </w:r>
      <w:r w:rsidRPr="00666B4E">
        <w:rPr>
          <w:color w:val="000000" w:themeColor="text1"/>
          <w:sz w:val="28"/>
          <w:szCs w:val="28"/>
          <w:lang w:val="vi-VN"/>
        </w:rPr>
        <w:t xml:space="preserve">0% so với mức giá đất của đoạn liền kề trước đó, nhưng không thấp hơn mức giá </w:t>
      </w:r>
      <w:r w:rsidRPr="00666B4E">
        <w:rPr>
          <w:color w:val="000000" w:themeColor="text1"/>
          <w:sz w:val="28"/>
          <w:szCs w:val="28"/>
          <w:lang w:val="sv-SE"/>
        </w:rPr>
        <w:t xml:space="preserve">đất </w:t>
      </w:r>
      <w:r w:rsidRPr="00666B4E">
        <w:rPr>
          <w:color w:val="000000" w:themeColor="text1"/>
          <w:sz w:val="28"/>
          <w:szCs w:val="28"/>
          <w:lang w:val="vi-VN"/>
        </w:rPr>
        <w:t>ở vị trí</w:t>
      </w:r>
      <w:r w:rsidRPr="00666B4E">
        <w:rPr>
          <w:color w:val="000000" w:themeColor="text1"/>
          <w:sz w:val="28"/>
          <w:szCs w:val="28"/>
          <w:lang w:val="sv-SE"/>
        </w:rPr>
        <w:t xml:space="preserve"> hẻm có chiều rộng</w:t>
      </w:r>
      <w:r w:rsidRPr="00666B4E">
        <w:rPr>
          <w:color w:val="000000" w:themeColor="text1"/>
          <w:sz w:val="28"/>
          <w:szCs w:val="28"/>
          <w:lang w:val="vi-VN"/>
        </w:rPr>
        <w:t xml:space="preserve"> và cự ly hẻm ứng với chiều rộng mặt tiền và </w:t>
      </w:r>
      <w:r w:rsidRPr="00666B4E">
        <w:rPr>
          <w:color w:val="000000" w:themeColor="text1"/>
          <w:sz w:val="28"/>
          <w:szCs w:val="28"/>
          <w:lang w:val="sv-SE"/>
        </w:rPr>
        <w:t>cự</w:t>
      </w:r>
      <w:r w:rsidRPr="00666B4E">
        <w:rPr>
          <w:color w:val="000000" w:themeColor="text1"/>
          <w:sz w:val="28"/>
          <w:szCs w:val="28"/>
          <w:lang w:val="vi-VN"/>
        </w:rPr>
        <w:t xml:space="preserve"> ly phân đoạn thửa đất, </w:t>
      </w:r>
      <w:r w:rsidRPr="00666B4E">
        <w:rPr>
          <w:color w:val="000000" w:themeColor="text1"/>
          <w:sz w:val="28"/>
          <w:szCs w:val="28"/>
          <w:lang w:val="sv-SE"/>
        </w:rPr>
        <w:t>đồng</w:t>
      </w:r>
      <w:r w:rsidRPr="00666B4E">
        <w:rPr>
          <w:color w:val="000000" w:themeColor="text1"/>
          <w:sz w:val="28"/>
          <w:szCs w:val="28"/>
          <w:lang w:val="vi-VN"/>
        </w:rPr>
        <w:t xml:space="preserve"> thời không thấp hơn 150% giá đất nông nghiệp tương ứng</w:t>
      </w:r>
      <w:r w:rsidRPr="00666B4E">
        <w:rPr>
          <w:color w:val="000000" w:themeColor="text1"/>
          <w:sz w:val="28"/>
          <w:szCs w:val="28"/>
          <w:lang w:val="sv-SE"/>
        </w:rPr>
        <w:t>.</w:t>
      </w:r>
    </w:p>
    <w:p w:rsidR="00724BDC" w:rsidRPr="001C5EDC" w:rsidRDefault="00E25EF0" w:rsidP="00724BDC">
      <w:pPr>
        <w:ind w:firstLine="720"/>
        <w:jc w:val="both"/>
        <w:rPr>
          <w:color w:val="000000" w:themeColor="text1"/>
          <w:sz w:val="28"/>
          <w:szCs w:val="28"/>
          <w:lang w:val="vi-VN"/>
        </w:rPr>
      </w:pPr>
      <w:r w:rsidRPr="00666B4E">
        <w:rPr>
          <w:color w:val="000000" w:themeColor="text1"/>
          <w:sz w:val="28"/>
          <w:szCs w:val="28"/>
          <w:lang w:val="vi-VN"/>
        </w:rPr>
        <w:t xml:space="preserve">e) </w:t>
      </w:r>
      <w:r w:rsidRPr="00666B4E">
        <w:rPr>
          <w:color w:val="000000" w:themeColor="text1"/>
          <w:sz w:val="28"/>
          <w:szCs w:val="28"/>
          <w:lang w:val="sv-SE"/>
        </w:rPr>
        <w:t xml:space="preserve">Đất </w:t>
      </w:r>
      <w:r w:rsidRPr="00666B4E">
        <w:rPr>
          <w:color w:val="000000" w:themeColor="text1"/>
          <w:sz w:val="28"/>
          <w:szCs w:val="28"/>
          <w:lang w:val="vi-VN"/>
        </w:rPr>
        <w:t>ở</w:t>
      </w:r>
      <w:r w:rsidRPr="00666B4E">
        <w:rPr>
          <w:color w:val="000000" w:themeColor="text1"/>
          <w:sz w:val="28"/>
          <w:szCs w:val="28"/>
          <w:lang w:val="sv-SE"/>
        </w:rPr>
        <w:t xml:space="preserve"> vị trí mặt tiền</w:t>
      </w:r>
      <w:r w:rsidR="00547688" w:rsidRPr="00666B4E">
        <w:rPr>
          <w:color w:val="000000" w:themeColor="text1"/>
          <w:sz w:val="28"/>
          <w:szCs w:val="28"/>
          <w:lang w:val="vi-VN"/>
        </w:rPr>
        <w:t>, vị trí hẻm</w:t>
      </w:r>
      <w:r w:rsidR="005729BB" w:rsidRPr="00666B4E">
        <w:rPr>
          <w:color w:val="000000" w:themeColor="text1"/>
          <w:sz w:val="28"/>
          <w:szCs w:val="28"/>
          <w:lang w:val="vi-VN"/>
        </w:rPr>
        <w:t>,</w:t>
      </w:r>
      <w:r w:rsidR="00547688" w:rsidRPr="00666B4E">
        <w:rPr>
          <w:color w:val="000000" w:themeColor="text1"/>
          <w:sz w:val="28"/>
          <w:szCs w:val="28"/>
          <w:lang w:val="vi-VN"/>
        </w:rPr>
        <w:t xml:space="preserve"> vị trí </w:t>
      </w:r>
      <w:r w:rsidR="00EB41CC" w:rsidRPr="00666B4E">
        <w:rPr>
          <w:color w:val="000000" w:themeColor="text1"/>
          <w:sz w:val="28"/>
          <w:szCs w:val="28"/>
          <w:lang w:val="vi-VN"/>
        </w:rPr>
        <w:t>ấp</w:t>
      </w:r>
      <w:r w:rsidRPr="00666B4E">
        <w:rPr>
          <w:color w:val="000000" w:themeColor="text1"/>
          <w:sz w:val="28"/>
          <w:szCs w:val="28"/>
          <w:lang w:val="sv-SE"/>
        </w:rPr>
        <w:t xml:space="preserve"> có kênh, rạch, mương</w:t>
      </w:r>
      <w:r w:rsidRPr="00666B4E">
        <w:rPr>
          <w:color w:val="000000" w:themeColor="text1"/>
          <w:sz w:val="28"/>
          <w:szCs w:val="28"/>
          <w:lang w:val="vi-VN"/>
        </w:rPr>
        <w:t xml:space="preserve"> cấp huyện quản lý</w:t>
      </w:r>
      <w:r w:rsidRPr="00666B4E">
        <w:rPr>
          <w:color w:val="000000" w:themeColor="text1"/>
          <w:sz w:val="28"/>
          <w:szCs w:val="28"/>
          <w:lang w:val="sv-SE"/>
        </w:rPr>
        <w:t xml:space="preserve"> phía trước cặp</w:t>
      </w:r>
      <w:r w:rsidRPr="00666B4E">
        <w:rPr>
          <w:color w:val="000000" w:themeColor="text1"/>
          <w:sz w:val="28"/>
          <w:szCs w:val="28"/>
          <w:lang w:val="vi-VN"/>
        </w:rPr>
        <w:t xml:space="preserve"> </w:t>
      </w:r>
      <w:r w:rsidRPr="00666B4E">
        <w:rPr>
          <w:color w:val="000000" w:themeColor="text1"/>
          <w:sz w:val="28"/>
          <w:szCs w:val="28"/>
          <w:lang w:val="sv-SE"/>
        </w:rPr>
        <w:t xml:space="preserve">song song với đường giảm </w:t>
      </w:r>
      <w:r w:rsidR="00547688" w:rsidRPr="00666B4E">
        <w:rPr>
          <w:color w:val="000000" w:themeColor="text1"/>
          <w:sz w:val="28"/>
          <w:szCs w:val="28"/>
          <w:lang w:val="vi-VN"/>
        </w:rPr>
        <w:t>2</w:t>
      </w:r>
      <w:r w:rsidRPr="00666B4E">
        <w:rPr>
          <w:color w:val="000000" w:themeColor="text1"/>
          <w:sz w:val="28"/>
          <w:szCs w:val="28"/>
          <w:lang w:val="sv-SE"/>
        </w:rPr>
        <w:t>0% giá đất so với đơn giá đất</w:t>
      </w:r>
      <w:r w:rsidRPr="00666B4E">
        <w:rPr>
          <w:color w:val="000000" w:themeColor="text1"/>
          <w:sz w:val="28"/>
          <w:szCs w:val="28"/>
          <w:lang w:val="vi-VN"/>
        </w:rPr>
        <w:t xml:space="preserve"> ở quy định cho tuyến đường tương ứng</w:t>
      </w:r>
      <w:r w:rsidRPr="00666B4E">
        <w:rPr>
          <w:color w:val="000000" w:themeColor="text1"/>
          <w:sz w:val="28"/>
          <w:szCs w:val="28"/>
          <w:lang w:val="sv-SE"/>
        </w:rPr>
        <w:t>,</w:t>
      </w:r>
      <w:r w:rsidR="00724BDC" w:rsidRPr="001C5EDC">
        <w:rPr>
          <w:color w:val="000000" w:themeColor="text1"/>
          <w:sz w:val="28"/>
          <w:szCs w:val="28"/>
          <w:lang w:val="vi-VN"/>
        </w:rPr>
        <w:t xml:space="preserve"> nhưng không thấp hơn 150% giá đất nông nghiệp tương ứng.</w:t>
      </w:r>
    </w:p>
    <w:p w:rsidR="00724BDC" w:rsidRPr="001C5EDC" w:rsidRDefault="005729BB" w:rsidP="00724BDC">
      <w:pPr>
        <w:ind w:firstLine="720"/>
        <w:jc w:val="both"/>
        <w:rPr>
          <w:color w:val="000000" w:themeColor="text1"/>
          <w:sz w:val="28"/>
          <w:szCs w:val="28"/>
          <w:lang w:val="vi-VN"/>
        </w:rPr>
      </w:pPr>
      <w:r w:rsidRPr="00666B4E">
        <w:rPr>
          <w:color w:val="000000" w:themeColor="text1"/>
          <w:sz w:val="28"/>
          <w:szCs w:val="28"/>
          <w:lang w:val="vi-VN"/>
        </w:rPr>
        <w:t>g</w:t>
      </w:r>
      <w:r w:rsidR="00547688" w:rsidRPr="00666B4E">
        <w:rPr>
          <w:color w:val="000000" w:themeColor="text1"/>
          <w:sz w:val="28"/>
          <w:szCs w:val="28"/>
          <w:lang w:val="vi-VN"/>
        </w:rPr>
        <w:t xml:space="preserve">) </w:t>
      </w:r>
      <w:r w:rsidR="00547688" w:rsidRPr="00666B4E">
        <w:rPr>
          <w:color w:val="000000" w:themeColor="text1"/>
          <w:sz w:val="28"/>
          <w:szCs w:val="28"/>
          <w:lang w:val="sv-SE"/>
        </w:rPr>
        <w:t xml:space="preserve">Đất </w:t>
      </w:r>
      <w:r w:rsidR="00547688" w:rsidRPr="00666B4E">
        <w:rPr>
          <w:color w:val="000000" w:themeColor="text1"/>
          <w:sz w:val="28"/>
          <w:szCs w:val="28"/>
          <w:lang w:val="vi-VN"/>
        </w:rPr>
        <w:t>ở</w:t>
      </w:r>
      <w:r w:rsidR="00547688" w:rsidRPr="00666B4E">
        <w:rPr>
          <w:color w:val="000000" w:themeColor="text1"/>
          <w:sz w:val="28"/>
          <w:szCs w:val="28"/>
          <w:lang w:val="sv-SE"/>
        </w:rPr>
        <w:t xml:space="preserve"> vị trí mặt tiền</w:t>
      </w:r>
      <w:r w:rsidR="00547688" w:rsidRPr="00666B4E">
        <w:rPr>
          <w:color w:val="000000" w:themeColor="text1"/>
          <w:sz w:val="28"/>
          <w:szCs w:val="28"/>
          <w:lang w:val="vi-VN"/>
        </w:rPr>
        <w:t xml:space="preserve">, vị trí hẻm, vị trí </w:t>
      </w:r>
      <w:r w:rsidR="00EB41CC" w:rsidRPr="00666B4E">
        <w:rPr>
          <w:color w:val="000000" w:themeColor="text1"/>
          <w:sz w:val="28"/>
          <w:szCs w:val="28"/>
          <w:lang w:val="vi-VN"/>
        </w:rPr>
        <w:t>ấp</w:t>
      </w:r>
      <w:r w:rsidR="00547688" w:rsidRPr="00666B4E">
        <w:rPr>
          <w:color w:val="000000" w:themeColor="text1"/>
          <w:sz w:val="28"/>
          <w:szCs w:val="28"/>
          <w:lang w:val="sv-SE"/>
        </w:rPr>
        <w:t xml:space="preserve"> có kênh, rạch, mương</w:t>
      </w:r>
      <w:r w:rsidR="00547688" w:rsidRPr="00666B4E">
        <w:rPr>
          <w:color w:val="000000" w:themeColor="text1"/>
          <w:sz w:val="28"/>
          <w:szCs w:val="28"/>
          <w:lang w:val="vi-VN"/>
        </w:rPr>
        <w:t xml:space="preserve"> cấp xã quản lý</w:t>
      </w:r>
      <w:r w:rsidR="00547688" w:rsidRPr="00666B4E">
        <w:rPr>
          <w:color w:val="000000" w:themeColor="text1"/>
          <w:sz w:val="28"/>
          <w:szCs w:val="28"/>
          <w:lang w:val="sv-SE"/>
        </w:rPr>
        <w:t xml:space="preserve"> phía trước cặp</w:t>
      </w:r>
      <w:r w:rsidR="00547688" w:rsidRPr="00666B4E">
        <w:rPr>
          <w:color w:val="000000" w:themeColor="text1"/>
          <w:sz w:val="28"/>
          <w:szCs w:val="28"/>
          <w:lang w:val="vi-VN"/>
        </w:rPr>
        <w:t xml:space="preserve"> </w:t>
      </w:r>
      <w:r w:rsidR="00547688" w:rsidRPr="00666B4E">
        <w:rPr>
          <w:color w:val="000000" w:themeColor="text1"/>
          <w:sz w:val="28"/>
          <w:szCs w:val="28"/>
          <w:lang w:val="sv-SE"/>
        </w:rPr>
        <w:t xml:space="preserve">song song với đường giảm </w:t>
      </w:r>
      <w:r w:rsidR="00547688" w:rsidRPr="00666B4E">
        <w:rPr>
          <w:color w:val="000000" w:themeColor="text1"/>
          <w:sz w:val="28"/>
          <w:szCs w:val="28"/>
          <w:lang w:val="vi-VN"/>
        </w:rPr>
        <w:t>1</w:t>
      </w:r>
      <w:r w:rsidR="00547688" w:rsidRPr="00666B4E">
        <w:rPr>
          <w:color w:val="000000" w:themeColor="text1"/>
          <w:sz w:val="28"/>
          <w:szCs w:val="28"/>
          <w:lang w:val="sv-SE"/>
        </w:rPr>
        <w:t>0% giá đất so với đơn giá đất</w:t>
      </w:r>
      <w:r w:rsidR="00547688" w:rsidRPr="00666B4E">
        <w:rPr>
          <w:color w:val="000000" w:themeColor="text1"/>
          <w:sz w:val="28"/>
          <w:szCs w:val="28"/>
          <w:lang w:val="vi-VN"/>
        </w:rPr>
        <w:t xml:space="preserve"> ở quy định cho tuyến đường tương ứng</w:t>
      </w:r>
      <w:r w:rsidR="00547688" w:rsidRPr="00666B4E">
        <w:rPr>
          <w:color w:val="000000" w:themeColor="text1"/>
          <w:sz w:val="28"/>
          <w:szCs w:val="28"/>
          <w:lang w:val="sv-SE"/>
        </w:rPr>
        <w:t>,</w:t>
      </w:r>
      <w:r w:rsidR="00724BDC" w:rsidRPr="001C5EDC">
        <w:rPr>
          <w:color w:val="000000" w:themeColor="text1"/>
          <w:sz w:val="28"/>
          <w:szCs w:val="28"/>
          <w:lang w:val="vi-VN"/>
        </w:rPr>
        <w:t xml:space="preserve"> nhưng không thấp hơn 150% giá đất nông nghiệp tương ứng.</w:t>
      </w:r>
    </w:p>
    <w:p w:rsidR="00930DC8" w:rsidRPr="001C5EDC" w:rsidRDefault="00930DC8" w:rsidP="005D5FE5">
      <w:pPr>
        <w:spacing w:before="120" w:after="120"/>
        <w:jc w:val="center"/>
        <w:rPr>
          <w:b/>
          <w:bCs/>
          <w:color w:val="000000" w:themeColor="text1"/>
          <w:sz w:val="28"/>
          <w:szCs w:val="28"/>
          <w:lang w:val="vi-VN"/>
        </w:rPr>
      </w:pPr>
      <w:bookmarkStart w:id="10" w:name="chuong_2"/>
      <w:bookmarkEnd w:id="9"/>
    </w:p>
    <w:p w:rsidR="00266D61" w:rsidRPr="001C5EDC" w:rsidRDefault="00266D61"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96310A" w:rsidRPr="001C5EDC" w:rsidRDefault="0096310A" w:rsidP="005D5FE5">
      <w:pPr>
        <w:spacing w:before="120" w:after="120"/>
        <w:jc w:val="center"/>
        <w:rPr>
          <w:b/>
          <w:bCs/>
          <w:color w:val="000000" w:themeColor="text1"/>
          <w:sz w:val="28"/>
          <w:szCs w:val="28"/>
          <w:lang w:val="vi-VN"/>
        </w:rPr>
      </w:pPr>
    </w:p>
    <w:p w:rsidR="00E66A2E" w:rsidRPr="001C5EDC" w:rsidRDefault="00E66A2E">
      <w:pPr>
        <w:rPr>
          <w:b/>
          <w:bCs/>
          <w:color w:val="000000" w:themeColor="text1"/>
          <w:sz w:val="28"/>
          <w:szCs w:val="28"/>
          <w:lang w:val="vi-VN"/>
        </w:rPr>
      </w:pPr>
      <w:r w:rsidRPr="001C5EDC">
        <w:rPr>
          <w:b/>
          <w:bCs/>
          <w:color w:val="000000" w:themeColor="text1"/>
          <w:sz w:val="28"/>
          <w:szCs w:val="28"/>
          <w:lang w:val="vi-VN"/>
        </w:rPr>
        <w:br w:type="page"/>
      </w:r>
    </w:p>
    <w:p w:rsidR="00034BFA" w:rsidRPr="00666B4E" w:rsidRDefault="00034BFA" w:rsidP="005D5FE5">
      <w:pPr>
        <w:spacing w:before="120" w:after="120"/>
        <w:jc w:val="center"/>
        <w:rPr>
          <w:color w:val="000000" w:themeColor="text1"/>
          <w:sz w:val="28"/>
          <w:szCs w:val="28"/>
          <w:lang w:val="vi-VN"/>
        </w:rPr>
      </w:pPr>
      <w:r w:rsidRPr="001C5EDC">
        <w:rPr>
          <w:b/>
          <w:bCs/>
          <w:color w:val="000000" w:themeColor="text1"/>
          <w:sz w:val="28"/>
          <w:szCs w:val="28"/>
          <w:lang w:val="vi-VN"/>
        </w:rPr>
        <w:lastRenderedPageBreak/>
        <w:t>Chương I</w:t>
      </w:r>
      <w:bookmarkEnd w:id="10"/>
      <w:r w:rsidR="005D5FE5" w:rsidRPr="001C5EDC">
        <w:rPr>
          <w:b/>
          <w:bCs/>
          <w:color w:val="000000" w:themeColor="text1"/>
          <w:sz w:val="28"/>
          <w:szCs w:val="28"/>
          <w:lang w:val="vi-VN"/>
        </w:rPr>
        <w:t>I</w:t>
      </w:r>
    </w:p>
    <w:p w:rsidR="00034BFA" w:rsidRPr="001C5EDC" w:rsidRDefault="00034BFA" w:rsidP="00034BFA">
      <w:pPr>
        <w:spacing w:before="120" w:after="120"/>
        <w:jc w:val="center"/>
        <w:rPr>
          <w:color w:val="000000" w:themeColor="text1"/>
          <w:sz w:val="28"/>
          <w:szCs w:val="28"/>
          <w:lang w:val="vi-VN"/>
        </w:rPr>
      </w:pPr>
      <w:bookmarkStart w:id="11" w:name="chuong_2_name"/>
      <w:r w:rsidRPr="001C5EDC">
        <w:rPr>
          <w:b/>
          <w:bCs/>
          <w:color w:val="000000" w:themeColor="text1"/>
          <w:sz w:val="28"/>
          <w:szCs w:val="28"/>
          <w:lang w:val="vi-VN"/>
        </w:rPr>
        <w:t>GIÁ CÁC LOẠI ĐẤT TRÊN ĐỊA BÀN TỈNH TIỀN GIANG</w:t>
      </w:r>
      <w:bookmarkEnd w:id="11"/>
    </w:p>
    <w:p w:rsidR="000925F9" w:rsidRPr="00666B4E" w:rsidRDefault="000925F9" w:rsidP="00E33A40">
      <w:pPr>
        <w:spacing w:before="120" w:after="120"/>
        <w:ind w:firstLine="720"/>
        <w:jc w:val="both"/>
        <w:rPr>
          <w:color w:val="000000" w:themeColor="text1"/>
          <w:sz w:val="28"/>
          <w:szCs w:val="28"/>
          <w:lang w:val="vi-VN"/>
        </w:rPr>
      </w:pPr>
    </w:p>
    <w:p w:rsidR="000925F9" w:rsidRPr="00666B4E" w:rsidRDefault="000925F9"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 xml:space="preserve">Điều </w:t>
      </w:r>
      <w:r w:rsidR="00613208" w:rsidRPr="00666B4E">
        <w:rPr>
          <w:b/>
          <w:color w:val="000000" w:themeColor="text1"/>
          <w:sz w:val="28"/>
          <w:szCs w:val="28"/>
          <w:lang w:val="vi-VN"/>
        </w:rPr>
        <w:t>6</w:t>
      </w:r>
      <w:r w:rsidRPr="00666B4E">
        <w:rPr>
          <w:b/>
          <w:color w:val="000000" w:themeColor="text1"/>
          <w:sz w:val="28"/>
          <w:szCs w:val="28"/>
          <w:lang w:val="vi-VN"/>
        </w:rPr>
        <w:t xml:space="preserve">. </w:t>
      </w:r>
      <w:r w:rsidR="00E3639B" w:rsidRPr="00666B4E">
        <w:rPr>
          <w:b/>
          <w:color w:val="000000" w:themeColor="text1"/>
          <w:sz w:val="28"/>
          <w:szCs w:val="28"/>
          <w:lang w:val="vi-VN"/>
        </w:rPr>
        <w:t>Giá đất nông nghiệp</w:t>
      </w:r>
      <w:r w:rsidR="00832E69" w:rsidRPr="00666B4E">
        <w:rPr>
          <w:b/>
          <w:color w:val="000000" w:themeColor="text1"/>
          <w:sz w:val="28"/>
          <w:szCs w:val="28"/>
          <w:lang w:val="vi-VN"/>
        </w:rPr>
        <w:t xml:space="preserve"> trồng cây hàng năm và lâu năm</w:t>
      </w:r>
      <w:r w:rsidR="00E3639B" w:rsidRPr="00666B4E">
        <w:rPr>
          <w:b/>
          <w:color w:val="000000" w:themeColor="text1"/>
          <w:sz w:val="28"/>
          <w:szCs w:val="28"/>
          <w:lang w:val="vi-VN"/>
        </w:rPr>
        <w:t xml:space="preserve"> </w:t>
      </w:r>
      <w:r w:rsidR="000E2862" w:rsidRPr="00666B4E">
        <w:rPr>
          <w:b/>
          <w:color w:val="000000" w:themeColor="text1"/>
          <w:sz w:val="28"/>
          <w:szCs w:val="28"/>
          <w:lang w:val="vi-VN"/>
        </w:rPr>
        <w:t>trên địa bàn</w:t>
      </w:r>
      <w:r w:rsidRPr="00666B4E">
        <w:rPr>
          <w:b/>
          <w:color w:val="000000" w:themeColor="text1"/>
          <w:sz w:val="28"/>
          <w:szCs w:val="28"/>
          <w:lang w:val="vi-VN"/>
        </w:rPr>
        <w:t xml:space="preserve"> các đơn vị hành chính cấp huyện</w:t>
      </w:r>
    </w:p>
    <w:p w:rsidR="00D66917" w:rsidRPr="00666B4E" w:rsidRDefault="00FC7F4C"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 xml:space="preserve">1. </w:t>
      </w:r>
      <w:r w:rsidR="00D66917" w:rsidRPr="00666B4E">
        <w:rPr>
          <w:b/>
          <w:color w:val="000000" w:themeColor="text1"/>
          <w:sz w:val="28"/>
          <w:szCs w:val="28"/>
          <w:lang w:val="vi-VN"/>
        </w:rPr>
        <w:t>Thành phố Mỹ Tho</w:t>
      </w:r>
    </w:p>
    <w:p w:rsidR="001C00B8" w:rsidRPr="00666B4E" w:rsidRDefault="001C00B8" w:rsidP="001C00B8">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E55C81" w:rsidRPr="00666B4E" w:rsidRDefault="001B6CDB" w:rsidP="001B6CDB">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230" w:type="dxa"/>
        <w:jc w:val="center"/>
        <w:tblLayout w:type="fixed"/>
        <w:tblLook w:val="04A0" w:firstRow="1" w:lastRow="0" w:firstColumn="1" w:lastColumn="0" w:noHBand="0" w:noVBand="1"/>
      </w:tblPr>
      <w:tblGrid>
        <w:gridCol w:w="2410"/>
        <w:gridCol w:w="2410"/>
        <w:gridCol w:w="2410"/>
      </w:tblGrid>
      <w:tr w:rsidR="00666B4E" w:rsidRPr="00666B4E" w:rsidTr="001C00B8">
        <w:trPr>
          <w:trHeigh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b/>
                <w:bCs/>
                <w:color w:val="000000" w:themeColor="text1"/>
                <w:sz w:val="28"/>
                <w:szCs w:val="28"/>
              </w:rPr>
            </w:pPr>
            <w:r w:rsidRPr="00666B4E">
              <w:rPr>
                <w:b/>
                <w:bCs/>
                <w:color w:val="000000" w:themeColor="text1"/>
                <w:sz w:val="28"/>
                <w:szCs w:val="28"/>
              </w:rPr>
              <w:t>Vị trí</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1C00B8">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250.000</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1C00B8" w:rsidRPr="00666B4E" w:rsidRDefault="001C00B8" w:rsidP="00832E69">
            <w:pPr>
              <w:jc w:val="center"/>
              <w:rPr>
                <w:color w:val="000000" w:themeColor="text1"/>
                <w:sz w:val="28"/>
                <w:szCs w:val="28"/>
              </w:rPr>
            </w:pPr>
            <w:r w:rsidRPr="00666B4E">
              <w:rPr>
                <w:color w:val="000000" w:themeColor="text1"/>
                <w:sz w:val="28"/>
                <w:szCs w:val="28"/>
              </w:rPr>
              <w:t>1</w:t>
            </w:r>
            <w:r w:rsidR="00D078BF" w:rsidRPr="00666B4E">
              <w:rPr>
                <w:color w:val="000000" w:themeColor="text1"/>
                <w:sz w:val="28"/>
                <w:szCs w:val="28"/>
                <w:lang w:val="vi-VN"/>
              </w:rPr>
              <w:t>40</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1C00B8">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2</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832E69">
            <w:pPr>
              <w:jc w:val="center"/>
              <w:rPr>
                <w:color w:val="000000" w:themeColor="text1"/>
                <w:sz w:val="28"/>
                <w:szCs w:val="28"/>
              </w:rPr>
            </w:pPr>
            <w:r w:rsidRPr="00666B4E">
              <w:rPr>
                <w:color w:val="000000" w:themeColor="text1"/>
                <w:sz w:val="28"/>
                <w:szCs w:val="28"/>
              </w:rPr>
              <w:t>110.000</w:t>
            </w:r>
          </w:p>
        </w:tc>
      </w:tr>
      <w:tr w:rsidR="00666B4E" w:rsidRPr="00666B4E" w:rsidTr="001C00B8">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3</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175.000</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832E69" w:rsidP="00832E69">
            <w:pPr>
              <w:jc w:val="center"/>
              <w:rPr>
                <w:color w:val="000000" w:themeColor="text1"/>
                <w:sz w:val="28"/>
                <w:szCs w:val="28"/>
              </w:rPr>
            </w:pPr>
            <w:r w:rsidRPr="00666B4E">
              <w:rPr>
                <w:color w:val="000000" w:themeColor="text1"/>
                <w:sz w:val="28"/>
                <w:szCs w:val="28"/>
                <w:lang w:val="vi-VN"/>
              </w:rPr>
              <w:t xml:space="preserve">  </w:t>
            </w:r>
            <w:r w:rsidR="001C00B8" w:rsidRPr="00666B4E">
              <w:rPr>
                <w:color w:val="000000" w:themeColor="text1"/>
                <w:sz w:val="28"/>
                <w:szCs w:val="28"/>
              </w:rPr>
              <w:t>9</w:t>
            </w:r>
            <w:r w:rsidR="00D078BF" w:rsidRPr="00666B4E">
              <w:rPr>
                <w:color w:val="000000" w:themeColor="text1"/>
                <w:sz w:val="28"/>
                <w:szCs w:val="28"/>
                <w:lang w:val="vi-VN"/>
              </w:rPr>
              <w:t>5</w:t>
            </w:r>
            <w:r w:rsidR="001C00B8" w:rsidRPr="00666B4E">
              <w:rPr>
                <w:color w:val="000000" w:themeColor="text1"/>
                <w:sz w:val="28"/>
                <w:szCs w:val="28"/>
              </w:rPr>
              <w:t>.</w:t>
            </w:r>
            <w:r w:rsidR="00BA59DC" w:rsidRPr="00666B4E">
              <w:rPr>
                <w:color w:val="000000" w:themeColor="text1"/>
                <w:sz w:val="28"/>
                <w:szCs w:val="28"/>
                <w:lang w:val="vi-VN"/>
              </w:rPr>
              <w:t>00</w:t>
            </w:r>
            <w:r w:rsidR="001C00B8" w:rsidRPr="00666B4E">
              <w:rPr>
                <w:color w:val="000000" w:themeColor="text1"/>
                <w:sz w:val="28"/>
                <w:szCs w:val="28"/>
              </w:rPr>
              <w:t>0</w:t>
            </w:r>
          </w:p>
        </w:tc>
      </w:tr>
      <w:tr w:rsidR="00666B4E" w:rsidRPr="00666B4E" w:rsidTr="001C00B8">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4</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832E69" w:rsidP="00832E69">
            <w:pPr>
              <w:jc w:val="center"/>
              <w:rPr>
                <w:color w:val="000000" w:themeColor="text1"/>
                <w:sz w:val="28"/>
                <w:szCs w:val="28"/>
              </w:rPr>
            </w:pPr>
            <w:r w:rsidRPr="00666B4E">
              <w:rPr>
                <w:color w:val="000000" w:themeColor="text1"/>
                <w:sz w:val="28"/>
                <w:szCs w:val="28"/>
                <w:lang w:val="vi-VN"/>
              </w:rPr>
              <w:t xml:space="preserve">  </w:t>
            </w:r>
            <w:r w:rsidR="001C00B8" w:rsidRPr="00666B4E">
              <w:rPr>
                <w:color w:val="000000" w:themeColor="text1"/>
                <w:sz w:val="28"/>
                <w:szCs w:val="28"/>
              </w:rPr>
              <w:t>8</w:t>
            </w:r>
            <w:r w:rsidR="00D078BF" w:rsidRPr="00666B4E">
              <w:rPr>
                <w:color w:val="000000" w:themeColor="text1"/>
                <w:sz w:val="28"/>
                <w:szCs w:val="28"/>
                <w:lang w:val="vi-VN"/>
              </w:rPr>
              <w:t>5</w:t>
            </w:r>
            <w:r w:rsidR="001C00B8" w:rsidRPr="00666B4E">
              <w:rPr>
                <w:color w:val="000000" w:themeColor="text1"/>
                <w:sz w:val="28"/>
                <w:szCs w:val="28"/>
              </w:rPr>
              <w:t>.</w:t>
            </w:r>
            <w:r w:rsidR="00BA59DC" w:rsidRPr="00666B4E">
              <w:rPr>
                <w:color w:val="000000" w:themeColor="text1"/>
                <w:sz w:val="28"/>
                <w:szCs w:val="28"/>
                <w:lang w:val="vi-VN"/>
              </w:rPr>
              <w:t>0</w:t>
            </w:r>
            <w:r w:rsidR="001C00B8" w:rsidRPr="00666B4E">
              <w:rPr>
                <w:color w:val="000000" w:themeColor="text1"/>
                <w:sz w:val="28"/>
                <w:szCs w:val="28"/>
              </w:rPr>
              <w:t>00</w:t>
            </w:r>
          </w:p>
        </w:tc>
      </w:tr>
      <w:tr w:rsidR="00666B4E" w:rsidRPr="00666B4E" w:rsidTr="001C00B8">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5</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125.000</w:t>
            </w:r>
          </w:p>
        </w:tc>
        <w:tc>
          <w:tcPr>
            <w:tcW w:w="2410"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right"/>
              <w:rPr>
                <w:color w:val="000000" w:themeColor="text1"/>
                <w:sz w:val="28"/>
                <w:szCs w:val="28"/>
              </w:rPr>
            </w:pPr>
          </w:p>
        </w:tc>
      </w:tr>
    </w:tbl>
    <w:p w:rsidR="001C00B8" w:rsidRPr="00666B4E" w:rsidRDefault="001C00B8" w:rsidP="001C00B8">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1B6CDB" w:rsidRPr="00666B4E" w:rsidRDefault="001B6CDB" w:rsidP="001B6CDB">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1C00B8">
        <w:trPr>
          <w:trHeight w:val="397"/>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w:t>
            </w:r>
            <w:r w:rsidR="00832E69" w:rsidRPr="00666B4E">
              <w:rPr>
                <w:b/>
                <w:bCs/>
                <w:color w:val="000000" w:themeColor="text1"/>
                <w:sz w:val="28"/>
                <w:szCs w:val="28"/>
                <w:lang w:val="vi-VN"/>
              </w:rPr>
              <w:t>vực</w:t>
            </w:r>
            <w:r w:rsidRPr="00666B4E">
              <w:rPr>
                <w:b/>
                <w:bCs/>
                <w:color w:val="000000" w:themeColor="text1"/>
                <w:sz w:val="28"/>
                <w:szCs w:val="28"/>
                <w:lang w:val="vi-VN"/>
              </w:rPr>
              <w:t xml:space="preserve"> </w:t>
            </w:r>
            <w:r w:rsidRPr="00666B4E">
              <w:rPr>
                <w:b/>
                <w:bCs/>
                <w:color w:val="000000" w:themeColor="text1"/>
                <w:sz w:val="28"/>
                <w:szCs w:val="28"/>
              </w:rPr>
              <w:t>2</w:t>
            </w:r>
          </w:p>
        </w:tc>
      </w:tr>
      <w:tr w:rsidR="00666B4E" w:rsidRPr="00666B4E" w:rsidTr="001C00B8">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300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165</w:t>
            </w:r>
            <w:r w:rsidRPr="00666B4E">
              <w:rPr>
                <w:color w:val="000000" w:themeColor="text1"/>
                <w:sz w:val="28"/>
                <w:szCs w:val="28"/>
                <w:lang w:val="vi-VN"/>
              </w:rPr>
              <w:t>.</w:t>
            </w:r>
            <w:r w:rsidRPr="00666B4E">
              <w:rPr>
                <w:color w:val="000000" w:themeColor="text1"/>
                <w:sz w:val="28"/>
                <w:szCs w:val="28"/>
              </w:rPr>
              <w:t>000</w:t>
            </w:r>
          </w:p>
        </w:tc>
      </w:tr>
      <w:tr w:rsidR="00666B4E" w:rsidRPr="00666B4E" w:rsidTr="001C00B8">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2</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240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13</w:t>
            </w:r>
            <w:r w:rsidR="00D078BF"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r>
      <w:tr w:rsidR="00666B4E" w:rsidRPr="00666B4E" w:rsidTr="001C00B8">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3</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210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11</w:t>
            </w:r>
            <w:r w:rsidR="00D078BF"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1C00B8">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4</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180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D078BF" w:rsidP="00D078BF">
            <w:pPr>
              <w:jc w:val="center"/>
              <w:rPr>
                <w:color w:val="000000" w:themeColor="text1"/>
                <w:sz w:val="28"/>
                <w:szCs w:val="28"/>
              </w:rPr>
            </w:pPr>
            <w:r w:rsidRPr="00666B4E">
              <w:rPr>
                <w:color w:val="000000" w:themeColor="text1"/>
                <w:sz w:val="28"/>
                <w:szCs w:val="28"/>
                <w:lang w:val="vi-VN"/>
              </w:rPr>
              <w:t>100</w:t>
            </w:r>
            <w:r w:rsidR="001C00B8" w:rsidRPr="00666B4E">
              <w:rPr>
                <w:color w:val="000000" w:themeColor="text1"/>
                <w:sz w:val="28"/>
                <w:szCs w:val="28"/>
                <w:lang w:val="vi-VN"/>
              </w:rPr>
              <w:t>.</w:t>
            </w:r>
            <w:r w:rsidR="001C00B8" w:rsidRPr="00666B4E">
              <w:rPr>
                <w:color w:val="000000" w:themeColor="text1"/>
                <w:sz w:val="28"/>
                <w:szCs w:val="28"/>
              </w:rPr>
              <w:t>000</w:t>
            </w:r>
          </w:p>
        </w:tc>
      </w:tr>
      <w:tr w:rsidR="00666B4E" w:rsidRPr="00666B4E" w:rsidTr="001C00B8">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5</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r w:rsidRPr="00666B4E">
              <w:rPr>
                <w:color w:val="000000" w:themeColor="text1"/>
                <w:sz w:val="28"/>
                <w:szCs w:val="28"/>
              </w:rPr>
              <w:t>150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1C00B8" w:rsidRPr="00666B4E" w:rsidRDefault="001C00B8" w:rsidP="0020677E">
            <w:pPr>
              <w:jc w:val="center"/>
              <w:rPr>
                <w:color w:val="000000" w:themeColor="text1"/>
                <w:sz w:val="28"/>
                <w:szCs w:val="28"/>
              </w:rPr>
            </w:pPr>
          </w:p>
        </w:tc>
      </w:tr>
    </w:tbl>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quốc lộ, đường tỉnh, đường huyện; đất trong phạm vi các phường</w:t>
      </w:r>
      <w:r w:rsidR="00913FB9" w:rsidRPr="00666B4E">
        <w:rPr>
          <w:color w:val="000000" w:themeColor="text1"/>
          <w:sz w:val="28"/>
          <w:szCs w:val="28"/>
          <w:lang w:val="vi-VN"/>
        </w:rPr>
        <w:t xml:space="preserve"> thuộc</w:t>
      </w:r>
      <w:r w:rsidRPr="00666B4E">
        <w:rPr>
          <w:color w:val="000000" w:themeColor="text1"/>
          <w:sz w:val="28"/>
          <w:szCs w:val="28"/>
        </w:rPr>
        <w:t xml:space="preserve"> thành phố Mỹ Tho. Khu vực 1</w:t>
      </w:r>
      <w:r w:rsidR="00DB7E57" w:rsidRPr="00666B4E">
        <w:rPr>
          <w:color w:val="000000" w:themeColor="text1"/>
          <w:sz w:val="28"/>
          <w:szCs w:val="28"/>
          <w:lang w:val="vi-VN"/>
        </w:rPr>
        <w:t xml:space="preserve"> được</w:t>
      </w:r>
      <w:r w:rsidRPr="00666B4E">
        <w:rPr>
          <w:color w:val="000000" w:themeColor="text1"/>
          <w:sz w:val="28"/>
          <w:szCs w:val="28"/>
        </w:rPr>
        <w:t xml:space="preserve"> chia thành 5 vị trí.</w:t>
      </w:r>
    </w:p>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t xml:space="preserve">- Vị trí 1: Đất vị trí mặt tiền quốc lộ; mặt tiền đường phố tại các phường </w:t>
      </w:r>
      <w:r w:rsidR="00654C31" w:rsidRPr="00666B4E">
        <w:rPr>
          <w:color w:val="000000" w:themeColor="text1"/>
          <w:sz w:val="28"/>
          <w:szCs w:val="28"/>
        </w:rPr>
        <w:t>thuộc</w:t>
      </w:r>
      <w:r w:rsidR="00654C31" w:rsidRPr="00666B4E">
        <w:rPr>
          <w:color w:val="000000" w:themeColor="text1"/>
          <w:sz w:val="28"/>
          <w:szCs w:val="28"/>
          <w:lang w:val="vi-VN"/>
        </w:rPr>
        <w:t xml:space="preserve"> </w:t>
      </w:r>
      <w:r w:rsidRPr="00666B4E">
        <w:rPr>
          <w:color w:val="000000" w:themeColor="text1"/>
          <w:sz w:val="28"/>
          <w:szCs w:val="28"/>
        </w:rPr>
        <w:t>thành phố Mỹ Tho.</w:t>
      </w:r>
    </w:p>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t>- Vị trí 2: Đất vị trí mặt tiền đường tỉnh.</w:t>
      </w:r>
    </w:p>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t xml:space="preserve">- Vị trí 3: Đất vị trí mặt tiền đường huyện </w:t>
      </w:r>
      <w:r w:rsidR="00066B82" w:rsidRPr="00666B4E">
        <w:rPr>
          <w:color w:val="000000" w:themeColor="text1"/>
          <w:sz w:val="28"/>
          <w:szCs w:val="28"/>
        </w:rPr>
        <w:t>trải nhựa, đan,</w:t>
      </w:r>
      <w:r w:rsidR="00066B82" w:rsidRPr="00666B4E">
        <w:rPr>
          <w:color w:val="000000" w:themeColor="text1"/>
          <w:sz w:val="28"/>
          <w:szCs w:val="28"/>
          <w:lang w:val="vi-VN"/>
        </w:rPr>
        <w:t xml:space="preserve"> bê tông</w:t>
      </w:r>
      <w:r w:rsidRPr="00666B4E">
        <w:rPr>
          <w:color w:val="000000" w:themeColor="text1"/>
          <w:sz w:val="28"/>
          <w:szCs w:val="28"/>
        </w:rPr>
        <w:t>.</w:t>
      </w:r>
    </w:p>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AE3F71" w:rsidRPr="00666B4E">
        <w:rPr>
          <w:color w:val="000000" w:themeColor="text1"/>
          <w:sz w:val="28"/>
          <w:szCs w:val="28"/>
        </w:rPr>
        <w:t xml:space="preserve">Đất vị trí mặt tiền đường huyện có mặt trải đá cấp phối; </w:t>
      </w:r>
      <w:r w:rsidR="00AE3F71" w:rsidRPr="00666B4E">
        <w:rPr>
          <w:color w:val="000000" w:themeColor="text1"/>
          <w:sz w:val="28"/>
          <w:szCs w:val="28"/>
          <w:lang w:val="vi-VN"/>
        </w:rPr>
        <w:t>đ</w:t>
      </w:r>
      <w:r w:rsidRPr="00666B4E">
        <w:rPr>
          <w:color w:val="000000" w:themeColor="text1"/>
          <w:sz w:val="28"/>
          <w:szCs w:val="28"/>
        </w:rPr>
        <w:t>ất tiếp giáp đường hẻm và các tuyến đường còn lại trong phạm vi các phường.</w:t>
      </w:r>
    </w:p>
    <w:p w:rsidR="00D66917" w:rsidRPr="00666B4E" w:rsidRDefault="00D66917" w:rsidP="00E33A40">
      <w:pPr>
        <w:spacing w:before="120" w:after="120"/>
        <w:ind w:firstLine="720"/>
        <w:jc w:val="both"/>
        <w:rPr>
          <w:color w:val="000000" w:themeColor="text1"/>
          <w:spacing w:val="-10"/>
          <w:sz w:val="28"/>
          <w:szCs w:val="28"/>
        </w:rPr>
      </w:pPr>
      <w:r w:rsidRPr="00666B4E">
        <w:rPr>
          <w:color w:val="000000" w:themeColor="text1"/>
          <w:spacing w:val="-10"/>
          <w:sz w:val="28"/>
          <w:szCs w:val="28"/>
        </w:rPr>
        <w:t xml:space="preserve">- Vị trí 5: </w:t>
      </w:r>
      <w:r w:rsidR="000B3D59" w:rsidRPr="00666B4E">
        <w:rPr>
          <w:color w:val="000000" w:themeColor="text1"/>
          <w:spacing w:val="-10"/>
          <w:sz w:val="28"/>
          <w:szCs w:val="28"/>
        </w:rPr>
        <w:t>Đất</w:t>
      </w:r>
      <w:r w:rsidRPr="00666B4E">
        <w:rPr>
          <w:color w:val="000000" w:themeColor="text1"/>
          <w:spacing w:val="-10"/>
          <w:sz w:val="28"/>
          <w:szCs w:val="28"/>
        </w:rPr>
        <w:t xml:space="preserve"> vị trí còn lại trong phạm vi các phường</w:t>
      </w:r>
      <w:r w:rsidR="00913FB9" w:rsidRPr="00666B4E">
        <w:rPr>
          <w:color w:val="000000" w:themeColor="text1"/>
          <w:spacing w:val="-10"/>
          <w:sz w:val="28"/>
          <w:szCs w:val="28"/>
          <w:lang w:val="vi-VN"/>
        </w:rPr>
        <w:t xml:space="preserve"> thuộc </w:t>
      </w:r>
      <w:r w:rsidRPr="00666B4E">
        <w:rPr>
          <w:color w:val="000000" w:themeColor="text1"/>
          <w:spacing w:val="-10"/>
          <w:sz w:val="28"/>
          <w:szCs w:val="28"/>
        </w:rPr>
        <w:t>thành phố Mỹ Tho.</w:t>
      </w:r>
    </w:p>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t>Khu vực 2: Bao gồm đất thuộc các xã</w:t>
      </w:r>
      <w:r w:rsidR="00913FB9" w:rsidRPr="00666B4E">
        <w:rPr>
          <w:color w:val="000000" w:themeColor="text1"/>
          <w:sz w:val="28"/>
          <w:szCs w:val="28"/>
          <w:lang w:val="vi-VN"/>
        </w:rPr>
        <w:t xml:space="preserve"> thuộc</w:t>
      </w:r>
      <w:r w:rsidRPr="00666B4E">
        <w:rPr>
          <w:color w:val="000000" w:themeColor="text1"/>
          <w:sz w:val="28"/>
          <w:szCs w:val="28"/>
        </w:rPr>
        <w:t xml:space="preserve"> thành phố Mỹ Tho, không thuộc khu vực 1. Khu vực 2 </w:t>
      </w:r>
      <w:r w:rsidR="00187495" w:rsidRPr="00666B4E">
        <w:rPr>
          <w:color w:val="000000" w:themeColor="text1"/>
          <w:sz w:val="28"/>
          <w:szCs w:val="28"/>
        </w:rPr>
        <w:t>được</w:t>
      </w:r>
      <w:r w:rsidR="00187495" w:rsidRPr="00666B4E">
        <w:rPr>
          <w:color w:val="000000" w:themeColor="text1"/>
          <w:sz w:val="28"/>
          <w:szCs w:val="28"/>
          <w:lang w:val="vi-VN"/>
        </w:rPr>
        <w:t xml:space="preserve"> </w:t>
      </w:r>
      <w:r w:rsidRPr="00666B4E">
        <w:rPr>
          <w:color w:val="000000" w:themeColor="text1"/>
          <w:sz w:val="28"/>
          <w:szCs w:val="28"/>
        </w:rPr>
        <w:t>chia thành 4 vị trí.</w:t>
      </w:r>
    </w:p>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lastRenderedPageBreak/>
        <w:t xml:space="preserve">- Vị trí 1: Đất vị trí </w:t>
      </w:r>
      <w:r w:rsidR="00324A16" w:rsidRPr="00666B4E">
        <w:rPr>
          <w:color w:val="000000" w:themeColor="text1"/>
          <w:sz w:val="28"/>
          <w:szCs w:val="28"/>
        </w:rPr>
        <w:t>tiếp</w:t>
      </w:r>
      <w:r w:rsidR="00324A16" w:rsidRPr="00666B4E">
        <w:rPr>
          <w:color w:val="000000" w:themeColor="text1"/>
          <w:sz w:val="28"/>
          <w:szCs w:val="28"/>
          <w:lang w:val="vi-VN"/>
        </w:rPr>
        <w:t xml:space="preserve"> giáp</w:t>
      </w:r>
      <w:r w:rsidRPr="00666B4E">
        <w:rPr>
          <w:color w:val="000000" w:themeColor="text1"/>
          <w:sz w:val="28"/>
          <w:szCs w:val="28"/>
        </w:rPr>
        <w:t xml:space="preserve"> đường</w:t>
      </w:r>
      <w:r w:rsidR="00482438" w:rsidRPr="00666B4E">
        <w:rPr>
          <w:color w:val="000000" w:themeColor="text1"/>
          <w:sz w:val="28"/>
          <w:szCs w:val="28"/>
          <w:lang w:val="vi-VN"/>
        </w:rPr>
        <w:t xml:space="preserve"> nông thôn</w:t>
      </w:r>
      <w:r w:rsidRPr="00666B4E">
        <w:rPr>
          <w:color w:val="000000" w:themeColor="text1"/>
          <w:sz w:val="28"/>
          <w:szCs w:val="28"/>
        </w:rPr>
        <w:t xml:space="preserve"> </w:t>
      </w:r>
      <w:r w:rsidR="00066B82" w:rsidRPr="00666B4E">
        <w:rPr>
          <w:color w:val="000000" w:themeColor="text1"/>
          <w:sz w:val="28"/>
          <w:szCs w:val="28"/>
        </w:rPr>
        <w:t>trải nhựa, đan, bê tông</w:t>
      </w:r>
      <w:r w:rsidRPr="00666B4E">
        <w:rPr>
          <w:color w:val="000000" w:themeColor="text1"/>
          <w:sz w:val="28"/>
          <w:szCs w:val="28"/>
        </w:rPr>
        <w:t xml:space="preserve"> có mặt rộng từ 3m trở lên.</w:t>
      </w:r>
    </w:p>
    <w:p w:rsidR="00D66917" w:rsidRPr="00666B4E" w:rsidRDefault="00D66917" w:rsidP="003F1253">
      <w:pPr>
        <w:spacing w:before="120" w:after="120"/>
        <w:ind w:firstLine="720"/>
        <w:jc w:val="both"/>
        <w:rPr>
          <w:color w:val="000000" w:themeColor="text1"/>
          <w:sz w:val="28"/>
          <w:szCs w:val="28"/>
        </w:rPr>
      </w:pPr>
      <w:r w:rsidRPr="00666B4E">
        <w:rPr>
          <w:color w:val="000000" w:themeColor="text1"/>
          <w:sz w:val="28"/>
          <w:szCs w:val="28"/>
        </w:rPr>
        <w:t>- Vị trí 2:</w:t>
      </w:r>
      <w:r w:rsidR="00404CB0" w:rsidRPr="00666B4E">
        <w:rPr>
          <w:color w:val="000000" w:themeColor="text1"/>
          <w:sz w:val="28"/>
          <w:szCs w:val="28"/>
          <w:lang w:val="vi-VN"/>
        </w:rPr>
        <w:t xml:space="preserve"> Đất</w:t>
      </w:r>
      <w:r w:rsidRPr="00666B4E">
        <w:rPr>
          <w:color w:val="000000" w:themeColor="text1"/>
          <w:sz w:val="28"/>
          <w:szCs w:val="28"/>
        </w:rPr>
        <w:t xml:space="preserve"> vị trí</w:t>
      </w:r>
      <w:r w:rsidR="00324A16" w:rsidRPr="00666B4E">
        <w:rPr>
          <w:color w:val="000000" w:themeColor="text1"/>
          <w:sz w:val="28"/>
          <w:szCs w:val="28"/>
          <w:lang w:val="vi-VN"/>
        </w:rPr>
        <w:t xml:space="preserve"> tiếp giáp</w:t>
      </w:r>
      <w:r w:rsidRPr="00666B4E">
        <w:rPr>
          <w:color w:val="000000" w:themeColor="text1"/>
          <w:sz w:val="28"/>
          <w:szCs w:val="28"/>
        </w:rPr>
        <w:t xml:space="preserve"> đường</w:t>
      </w:r>
      <w:r w:rsidR="003F1DF8"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666B4E">
        <w:rPr>
          <w:color w:val="000000" w:themeColor="text1"/>
          <w:sz w:val="28"/>
          <w:szCs w:val="28"/>
        </w:rPr>
        <w:t xml:space="preserve"> có mặt rộng từ 2m trở lên, trải đá cấp phối có mặt rộng từ 3m trở lên; </w:t>
      </w:r>
      <w:r w:rsidR="003F1253" w:rsidRPr="00666B4E">
        <w:rPr>
          <w:color w:val="000000" w:themeColor="text1"/>
          <w:sz w:val="28"/>
          <w:szCs w:val="28"/>
        </w:rPr>
        <w:t>đất vị trí tiếp giáp</w:t>
      </w:r>
      <w:r w:rsidRPr="00666B4E">
        <w:rPr>
          <w:color w:val="000000" w:themeColor="text1"/>
          <w:sz w:val="28"/>
          <w:szCs w:val="28"/>
        </w:rPr>
        <w:t xml:space="preserve"> kênh, rạch</w:t>
      </w:r>
      <w:r w:rsidR="00F34F03" w:rsidRPr="00666B4E">
        <w:rPr>
          <w:color w:val="000000" w:themeColor="text1"/>
          <w:sz w:val="28"/>
          <w:szCs w:val="28"/>
          <w:lang w:val="vi-VN"/>
        </w:rPr>
        <w:t>, sông</w:t>
      </w:r>
      <w:r w:rsidRPr="00666B4E">
        <w:rPr>
          <w:color w:val="000000" w:themeColor="text1"/>
          <w:sz w:val="28"/>
          <w:szCs w:val="28"/>
        </w:rPr>
        <w:t xml:space="preserve"> cấp tỉnh, trung ương quản lý.</w:t>
      </w:r>
    </w:p>
    <w:p w:rsidR="00D66917" w:rsidRPr="00666B4E" w:rsidRDefault="00D66917" w:rsidP="00E33A40">
      <w:pPr>
        <w:spacing w:before="120" w:after="120"/>
        <w:ind w:firstLine="720"/>
        <w:jc w:val="both"/>
        <w:rPr>
          <w:color w:val="000000" w:themeColor="text1"/>
          <w:spacing w:val="-10"/>
          <w:sz w:val="28"/>
          <w:szCs w:val="28"/>
        </w:rPr>
      </w:pPr>
      <w:r w:rsidRPr="00666B4E">
        <w:rPr>
          <w:color w:val="000000" w:themeColor="text1"/>
          <w:sz w:val="28"/>
          <w:szCs w:val="28"/>
        </w:rPr>
        <w:t xml:space="preserve">- Vị trí 3: Đất vị trí </w:t>
      </w:r>
      <w:r w:rsidR="00324A16" w:rsidRPr="00666B4E">
        <w:rPr>
          <w:color w:val="000000" w:themeColor="text1"/>
          <w:sz w:val="28"/>
          <w:szCs w:val="28"/>
        </w:rPr>
        <w:t>tiếp</w:t>
      </w:r>
      <w:r w:rsidR="00324A16" w:rsidRPr="00666B4E">
        <w:rPr>
          <w:color w:val="000000" w:themeColor="text1"/>
          <w:sz w:val="28"/>
          <w:szCs w:val="28"/>
          <w:lang w:val="vi-VN"/>
        </w:rPr>
        <w:t xml:space="preserve"> giáp</w:t>
      </w:r>
      <w:r w:rsidRPr="00666B4E">
        <w:rPr>
          <w:color w:val="000000" w:themeColor="text1"/>
          <w:sz w:val="28"/>
          <w:szCs w:val="28"/>
        </w:rPr>
        <w:t xml:space="preserve"> đường</w:t>
      </w:r>
      <w:r w:rsidR="003F1DF8" w:rsidRPr="00666B4E">
        <w:rPr>
          <w:color w:val="000000" w:themeColor="text1"/>
          <w:sz w:val="28"/>
          <w:szCs w:val="28"/>
          <w:lang w:val="vi-VN"/>
        </w:rPr>
        <w:t xml:space="preserve"> nông thôn có</w:t>
      </w:r>
      <w:r w:rsidRPr="00666B4E">
        <w:rPr>
          <w:color w:val="000000" w:themeColor="text1"/>
          <w:sz w:val="28"/>
          <w:szCs w:val="28"/>
        </w:rPr>
        <w:t xml:space="preserve"> nền</w:t>
      </w:r>
      <w:r w:rsidR="003F1DF8" w:rsidRPr="00666B4E">
        <w:rPr>
          <w:color w:val="000000" w:themeColor="text1"/>
          <w:sz w:val="28"/>
          <w:szCs w:val="28"/>
          <w:lang w:val="vi-VN"/>
        </w:rPr>
        <w:t xml:space="preserve"> đất</w:t>
      </w:r>
      <w:r w:rsidRPr="00666B4E">
        <w:rPr>
          <w:color w:val="000000" w:themeColor="text1"/>
          <w:sz w:val="28"/>
          <w:szCs w:val="28"/>
        </w:rPr>
        <w:t xml:space="preserve"> rộng từ 1m trở lên và mặt được trải đá </w:t>
      </w:r>
      <w:r w:rsidR="00673CD2" w:rsidRPr="00666B4E">
        <w:rPr>
          <w:color w:val="000000" w:themeColor="text1"/>
          <w:sz w:val="28"/>
          <w:szCs w:val="28"/>
        </w:rPr>
        <w:t xml:space="preserve">cấp phối, nhựa, đan, bê tông rộng </w:t>
      </w:r>
      <w:r w:rsidRPr="00666B4E">
        <w:rPr>
          <w:color w:val="000000" w:themeColor="text1"/>
          <w:sz w:val="28"/>
          <w:szCs w:val="28"/>
        </w:rPr>
        <w:t>từ 0,5m trở lên; có nền</w:t>
      </w:r>
      <w:r w:rsidR="00950124" w:rsidRPr="00666B4E">
        <w:rPr>
          <w:color w:val="000000" w:themeColor="text1"/>
          <w:sz w:val="28"/>
          <w:szCs w:val="28"/>
          <w:lang w:val="vi-VN"/>
        </w:rPr>
        <w:t xml:space="preserve"> đất</w:t>
      </w:r>
      <w:r w:rsidRPr="00666B4E">
        <w:rPr>
          <w:color w:val="000000" w:themeColor="text1"/>
          <w:sz w:val="28"/>
          <w:szCs w:val="28"/>
        </w:rPr>
        <w:t xml:space="preserve"> </w:t>
      </w:r>
      <w:r w:rsidRPr="00666B4E">
        <w:rPr>
          <w:color w:val="000000" w:themeColor="text1"/>
          <w:spacing w:val="-10"/>
          <w:sz w:val="28"/>
          <w:szCs w:val="28"/>
        </w:rPr>
        <w:t xml:space="preserve">rộng từ 2m trở lên; </w:t>
      </w:r>
      <w:r w:rsidR="003F1253" w:rsidRPr="00666B4E">
        <w:rPr>
          <w:color w:val="000000" w:themeColor="text1"/>
          <w:spacing w:val="-10"/>
          <w:sz w:val="28"/>
          <w:szCs w:val="28"/>
        </w:rPr>
        <w:t>đất vị trí tiếp giáp</w:t>
      </w:r>
      <w:r w:rsidR="00B87E82" w:rsidRPr="00666B4E">
        <w:rPr>
          <w:color w:val="000000" w:themeColor="text1"/>
          <w:spacing w:val="-10"/>
          <w:sz w:val="28"/>
          <w:szCs w:val="28"/>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666B4E">
        <w:rPr>
          <w:color w:val="000000" w:themeColor="text1"/>
          <w:spacing w:val="-10"/>
          <w:sz w:val="28"/>
          <w:szCs w:val="28"/>
        </w:rPr>
        <w:t xml:space="preserve"> cấp huyện</w:t>
      </w:r>
      <w:r w:rsidR="00B87E82" w:rsidRPr="00666B4E">
        <w:rPr>
          <w:color w:val="000000" w:themeColor="text1"/>
          <w:spacing w:val="-10"/>
          <w:sz w:val="28"/>
          <w:szCs w:val="28"/>
          <w:lang w:val="vi-VN"/>
        </w:rPr>
        <w:t>, xã</w:t>
      </w:r>
      <w:r w:rsidR="00B87E82" w:rsidRPr="00666B4E">
        <w:rPr>
          <w:color w:val="000000" w:themeColor="text1"/>
          <w:spacing w:val="-10"/>
          <w:sz w:val="28"/>
          <w:szCs w:val="28"/>
        </w:rPr>
        <w:t xml:space="preserve"> quản lý.</w:t>
      </w:r>
    </w:p>
    <w:p w:rsidR="00D66917" w:rsidRPr="00666B4E" w:rsidRDefault="00D66917" w:rsidP="00E33A40">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0B3D59" w:rsidRPr="00666B4E">
        <w:rPr>
          <w:color w:val="000000" w:themeColor="text1"/>
          <w:sz w:val="28"/>
          <w:szCs w:val="28"/>
        </w:rPr>
        <w:t>Đất</w:t>
      </w:r>
      <w:r w:rsidRPr="00666B4E">
        <w:rPr>
          <w:color w:val="000000" w:themeColor="text1"/>
          <w:sz w:val="28"/>
          <w:szCs w:val="28"/>
        </w:rPr>
        <w:t xml:space="preserve"> vị trí còn lại.</w:t>
      </w:r>
    </w:p>
    <w:p w:rsidR="00EF714A" w:rsidRPr="00666B4E" w:rsidRDefault="00FC7F4C"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 xml:space="preserve">2. </w:t>
      </w:r>
      <w:r w:rsidR="00EF714A" w:rsidRPr="00666B4E">
        <w:rPr>
          <w:b/>
          <w:color w:val="000000" w:themeColor="text1"/>
          <w:sz w:val="28"/>
          <w:szCs w:val="28"/>
          <w:lang w:val="vi-VN"/>
        </w:rPr>
        <w:t>Thị xã Gò Công</w:t>
      </w:r>
      <w:r w:rsidRPr="00666B4E">
        <w:rPr>
          <w:b/>
          <w:color w:val="000000" w:themeColor="text1"/>
          <w:sz w:val="28"/>
          <w:szCs w:val="28"/>
          <w:lang w:val="vi-VN"/>
        </w:rPr>
        <w:t xml:space="preserve"> </w:t>
      </w:r>
    </w:p>
    <w:p w:rsidR="00832E69" w:rsidRPr="00666B4E" w:rsidRDefault="00832E69" w:rsidP="00832E69">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1B6CDB" w:rsidRPr="00666B4E" w:rsidRDefault="001B6CDB" w:rsidP="001B6CDB">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230" w:type="dxa"/>
        <w:jc w:val="center"/>
        <w:tblLayout w:type="fixed"/>
        <w:tblLook w:val="04A0" w:firstRow="1" w:lastRow="0" w:firstColumn="1" w:lastColumn="0" w:noHBand="0" w:noVBand="1"/>
      </w:tblPr>
      <w:tblGrid>
        <w:gridCol w:w="2410"/>
        <w:gridCol w:w="2410"/>
        <w:gridCol w:w="2410"/>
      </w:tblGrid>
      <w:tr w:rsidR="00666B4E" w:rsidRPr="00666B4E" w:rsidTr="0020677E">
        <w:trPr>
          <w:trHeigh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20677E">
            <w:pPr>
              <w:jc w:val="center"/>
              <w:rPr>
                <w:b/>
                <w:bCs/>
                <w:color w:val="000000" w:themeColor="text1"/>
                <w:sz w:val="28"/>
                <w:szCs w:val="28"/>
              </w:rPr>
            </w:pPr>
            <w:r w:rsidRPr="00666B4E">
              <w:rPr>
                <w:b/>
                <w:bCs/>
                <w:color w:val="000000" w:themeColor="text1"/>
                <w:sz w:val="28"/>
                <w:szCs w:val="28"/>
              </w:rPr>
              <w:t>Vị trí</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20677E">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2</w:t>
            </w:r>
            <w:r w:rsidR="009112FC" w:rsidRPr="00666B4E">
              <w:rPr>
                <w:color w:val="000000" w:themeColor="text1"/>
                <w:sz w:val="28"/>
                <w:szCs w:val="28"/>
                <w:lang w:val="vi-VN"/>
              </w:rPr>
              <w:t>40</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rPr>
              <w:t>13</w:t>
            </w:r>
            <w:r w:rsidR="009112FC" w:rsidRPr="00666B4E">
              <w:rPr>
                <w:color w:val="000000" w:themeColor="text1"/>
                <w:sz w:val="28"/>
                <w:szCs w:val="28"/>
                <w:lang w:val="vi-VN"/>
              </w:rPr>
              <w:t>0</w:t>
            </w:r>
            <w:r w:rsidRPr="00666B4E">
              <w:rPr>
                <w:color w:val="000000" w:themeColor="text1"/>
                <w:sz w:val="28"/>
                <w:szCs w:val="28"/>
              </w:rPr>
              <w:t>.</w:t>
            </w:r>
            <w:r w:rsidR="00BA59DC" w:rsidRPr="00666B4E">
              <w:rPr>
                <w:color w:val="000000" w:themeColor="text1"/>
                <w:sz w:val="28"/>
                <w:szCs w:val="28"/>
                <w:lang w:val="vi-VN"/>
              </w:rPr>
              <w:t>000</w:t>
            </w:r>
          </w:p>
        </w:tc>
      </w:tr>
      <w:tr w:rsidR="00666B4E" w:rsidRPr="00666B4E" w:rsidTr="0020677E">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2</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190.000</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10</w:t>
            </w:r>
            <w:r w:rsidR="00BA59DC"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3</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16</w:t>
            </w:r>
            <w:r w:rsidR="009112FC"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00</w:t>
            </w:r>
            <w:r w:rsidRPr="00666B4E">
              <w:rPr>
                <w:color w:val="000000" w:themeColor="text1"/>
                <w:sz w:val="28"/>
                <w:szCs w:val="28"/>
              </w:rPr>
              <w:t>0</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9</w:t>
            </w:r>
            <w:r w:rsidR="009112FC" w:rsidRPr="00666B4E">
              <w:rPr>
                <w:color w:val="000000" w:themeColor="text1"/>
                <w:sz w:val="28"/>
                <w:szCs w:val="28"/>
                <w:lang w:val="vi-VN"/>
              </w:rPr>
              <w:t>0</w:t>
            </w:r>
            <w:r w:rsidRPr="00666B4E">
              <w:rPr>
                <w:color w:val="000000" w:themeColor="text1"/>
                <w:sz w:val="28"/>
                <w:szCs w:val="28"/>
              </w:rPr>
              <w:t>.</w:t>
            </w:r>
            <w:r w:rsidR="00BA59DC" w:rsidRPr="00666B4E">
              <w:rPr>
                <w:color w:val="000000" w:themeColor="text1"/>
                <w:sz w:val="28"/>
                <w:szCs w:val="28"/>
                <w:lang w:val="vi-VN"/>
              </w:rPr>
              <w:t>000</w:t>
            </w:r>
          </w:p>
        </w:tc>
      </w:tr>
      <w:tr w:rsidR="00666B4E" w:rsidRPr="00666B4E" w:rsidTr="0020677E">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4</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14</w:t>
            </w:r>
            <w:r w:rsidR="009112FC"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lang w:val="vi-VN"/>
              </w:rPr>
              <w:t xml:space="preserve">  </w:t>
            </w:r>
            <w:r w:rsidR="009112FC" w:rsidRPr="00666B4E">
              <w:rPr>
                <w:color w:val="000000" w:themeColor="text1"/>
                <w:sz w:val="28"/>
                <w:szCs w:val="28"/>
                <w:lang w:val="vi-VN"/>
              </w:rPr>
              <w:t>80</w:t>
            </w:r>
            <w:r w:rsidRPr="00666B4E">
              <w:rPr>
                <w:color w:val="000000" w:themeColor="text1"/>
                <w:sz w:val="28"/>
                <w:szCs w:val="28"/>
              </w:rPr>
              <w:t>.</w:t>
            </w:r>
            <w:r w:rsidR="00BA59DC" w:rsidRPr="00666B4E">
              <w:rPr>
                <w:color w:val="000000" w:themeColor="text1"/>
                <w:sz w:val="28"/>
                <w:szCs w:val="28"/>
                <w:lang w:val="vi-VN"/>
              </w:rPr>
              <w:t>000</w:t>
            </w:r>
          </w:p>
        </w:tc>
      </w:tr>
      <w:tr w:rsidR="00666B4E" w:rsidRPr="00666B4E" w:rsidTr="0020677E">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5</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w:t>
            </w:r>
            <w:r w:rsidR="009112FC" w:rsidRPr="00666B4E">
              <w:rPr>
                <w:color w:val="000000" w:themeColor="text1"/>
                <w:sz w:val="28"/>
                <w:szCs w:val="28"/>
                <w:lang w:val="vi-VN"/>
              </w:rPr>
              <w:t>20</w:t>
            </w:r>
            <w:r w:rsidRPr="00666B4E">
              <w:rPr>
                <w:color w:val="000000" w:themeColor="text1"/>
                <w:sz w:val="28"/>
                <w:szCs w:val="28"/>
              </w:rPr>
              <w:t>.</w:t>
            </w:r>
            <w:r w:rsidR="00BA59DC" w:rsidRPr="00666B4E">
              <w:rPr>
                <w:color w:val="000000" w:themeColor="text1"/>
                <w:sz w:val="28"/>
                <w:szCs w:val="28"/>
                <w:lang w:val="vi-VN"/>
              </w:rPr>
              <w:t>00</w:t>
            </w:r>
            <w:r w:rsidRPr="00666B4E">
              <w:rPr>
                <w:color w:val="000000" w:themeColor="text1"/>
                <w:sz w:val="28"/>
                <w:szCs w:val="28"/>
              </w:rPr>
              <w:t>0</w:t>
            </w:r>
          </w:p>
        </w:tc>
        <w:tc>
          <w:tcPr>
            <w:tcW w:w="2410"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right"/>
              <w:rPr>
                <w:color w:val="000000" w:themeColor="text1"/>
                <w:sz w:val="28"/>
                <w:szCs w:val="28"/>
              </w:rPr>
            </w:pPr>
          </w:p>
        </w:tc>
      </w:tr>
    </w:tbl>
    <w:p w:rsidR="001B6CDB" w:rsidRPr="00666B4E" w:rsidRDefault="00832E69" w:rsidP="001B6CDB">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1B6CDB" w:rsidRPr="00666B4E" w:rsidRDefault="001B6CDB" w:rsidP="001B6CDB">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20677E">
        <w:trPr>
          <w:trHeight w:val="397"/>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20677E">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20677E">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285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w:t>
            </w:r>
            <w:r w:rsidR="009112FC" w:rsidRPr="00666B4E">
              <w:rPr>
                <w:color w:val="000000" w:themeColor="text1"/>
                <w:sz w:val="28"/>
                <w:szCs w:val="28"/>
                <w:lang w:val="vi-VN"/>
              </w:rPr>
              <w:t>60</w:t>
            </w:r>
            <w:r w:rsidRPr="00666B4E">
              <w:rPr>
                <w:color w:val="000000" w:themeColor="text1"/>
                <w:sz w:val="28"/>
                <w:szCs w:val="28"/>
                <w:lang w:val="vi-VN"/>
              </w:rPr>
              <w:t>.</w:t>
            </w:r>
            <w:r w:rsidR="00BA59DC" w:rsidRPr="00666B4E">
              <w:rPr>
                <w:color w:val="000000" w:themeColor="text1"/>
                <w:sz w:val="28"/>
                <w:szCs w:val="28"/>
                <w:lang w:val="vi-VN"/>
              </w:rPr>
              <w:t>00</w:t>
            </w:r>
            <w:r w:rsidRPr="00666B4E">
              <w:rPr>
                <w:color w:val="000000" w:themeColor="text1"/>
                <w:sz w:val="28"/>
                <w:szCs w:val="28"/>
              </w:rPr>
              <w:t>0</w:t>
            </w:r>
          </w:p>
        </w:tc>
      </w:tr>
      <w:tr w:rsidR="00666B4E" w:rsidRPr="00666B4E" w:rsidTr="0020677E">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2</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2</w:t>
            </w:r>
            <w:r w:rsidR="009112FC" w:rsidRPr="00666B4E">
              <w:rPr>
                <w:color w:val="000000" w:themeColor="text1"/>
                <w:sz w:val="28"/>
                <w:szCs w:val="28"/>
                <w:lang w:val="vi-VN"/>
              </w:rPr>
              <w:t>30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125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3</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BA59DC" w:rsidP="00832E69">
            <w:pPr>
              <w:jc w:val="center"/>
              <w:rPr>
                <w:color w:val="000000" w:themeColor="text1"/>
                <w:sz w:val="28"/>
                <w:szCs w:val="28"/>
              </w:rPr>
            </w:pPr>
            <w:r w:rsidRPr="00666B4E">
              <w:rPr>
                <w:color w:val="000000" w:themeColor="text1"/>
                <w:sz w:val="28"/>
                <w:szCs w:val="28"/>
                <w:lang w:val="vi-VN"/>
              </w:rPr>
              <w:t>200</w:t>
            </w:r>
            <w:r w:rsidR="00832E69" w:rsidRPr="00666B4E">
              <w:rPr>
                <w:color w:val="000000" w:themeColor="text1"/>
                <w:sz w:val="28"/>
                <w:szCs w:val="28"/>
                <w:lang w:val="vi-VN"/>
              </w:rPr>
              <w:t>.</w:t>
            </w:r>
            <w:r w:rsidRPr="00666B4E">
              <w:rPr>
                <w:color w:val="000000" w:themeColor="text1"/>
                <w:sz w:val="28"/>
                <w:szCs w:val="28"/>
                <w:lang w:val="vi-VN"/>
              </w:rPr>
              <w:t>0</w:t>
            </w:r>
            <w:r w:rsidR="00832E69" w:rsidRPr="00666B4E">
              <w:rPr>
                <w:color w:val="000000" w:themeColor="text1"/>
                <w:sz w:val="28"/>
                <w:szCs w:val="28"/>
              </w:rPr>
              <w:t>00</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rPr>
              <w:t>1</w:t>
            </w:r>
            <w:r w:rsidR="00BA59DC" w:rsidRPr="00666B4E">
              <w:rPr>
                <w:color w:val="000000" w:themeColor="text1"/>
                <w:sz w:val="28"/>
                <w:szCs w:val="28"/>
                <w:lang w:val="vi-VN"/>
              </w:rPr>
              <w:t>10</w:t>
            </w:r>
            <w:r w:rsidRPr="00666B4E">
              <w:rPr>
                <w:color w:val="000000" w:themeColor="text1"/>
                <w:sz w:val="28"/>
                <w:szCs w:val="28"/>
                <w:lang w:val="vi-VN"/>
              </w:rPr>
              <w:t>.</w:t>
            </w:r>
            <w:r w:rsidR="00BA59DC" w:rsidRPr="00666B4E">
              <w:rPr>
                <w:color w:val="000000" w:themeColor="text1"/>
                <w:sz w:val="28"/>
                <w:szCs w:val="28"/>
                <w:lang w:val="vi-VN"/>
              </w:rPr>
              <w:t>000</w:t>
            </w:r>
          </w:p>
        </w:tc>
      </w:tr>
      <w:tr w:rsidR="00666B4E" w:rsidRPr="00666B4E" w:rsidTr="0020677E">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4</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17</w:t>
            </w:r>
            <w:r w:rsidR="009112FC"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9</w:t>
            </w:r>
            <w:r w:rsidR="009112FC"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w:t>
            </w:r>
            <w:r w:rsidR="00BA59DC" w:rsidRPr="00666B4E">
              <w:rPr>
                <w:color w:val="000000" w:themeColor="text1"/>
                <w:sz w:val="28"/>
                <w:szCs w:val="28"/>
                <w:lang w:val="vi-VN"/>
              </w:rPr>
              <w:t>00</w:t>
            </w:r>
          </w:p>
        </w:tc>
      </w:tr>
      <w:tr w:rsidR="00666B4E" w:rsidRPr="00666B4E" w:rsidTr="0020677E">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5</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14</w:t>
            </w:r>
            <w:r w:rsidR="009112FC"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2363"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p>
        </w:tc>
      </w:tr>
    </w:tbl>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quốc lộ, đường tỉnh, đường huyện; đất trong phạm vi các phường thuộc thị xã Gò Công</w:t>
      </w:r>
      <w:r w:rsidR="00DB7E57" w:rsidRPr="00666B4E">
        <w:rPr>
          <w:color w:val="000000" w:themeColor="text1"/>
          <w:sz w:val="28"/>
          <w:szCs w:val="28"/>
          <w:lang w:val="vi-VN"/>
        </w:rPr>
        <w:t>.</w:t>
      </w:r>
      <w:r w:rsidRPr="00666B4E">
        <w:rPr>
          <w:color w:val="000000" w:themeColor="text1"/>
          <w:sz w:val="28"/>
          <w:szCs w:val="28"/>
        </w:rPr>
        <w:t xml:space="preserve"> </w:t>
      </w:r>
      <w:r w:rsidR="00DB7E57" w:rsidRPr="00666B4E">
        <w:rPr>
          <w:color w:val="000000" w:themeColor="text1"/>
          <w:sz w:val="28"/>
          <w:szCs w:val="28"/>
          <w:lang w:val="vi-VN"/>
        </w:rPr>
        <w:t>K</w:t>
      </w:r>
      <w:r w:rsidRPr="00666B4E">
        <w:rPr>
          <w:color w:val="000000" w:themeColor="text1"/>
          <w:sz w:val="28"/>
          <w:szCs w:val="28"/>
        </w:rPr>
        <w:t>hu vực 1</w:t>
      </w:r>
      <w:r w:rsidR="00DB7E57" w:rsidRPr="00666B4E">
        <w:rPr>
          <w:color w:val="000000" w:themeColor="text1"/>
          <w:sz w:val="28"/>
          <w:szCs w:val="28"/>
          <w:lang w:val="vi-VN"/>
        </w:rPr>
        <w:t xml:space="preserve"> được</w:t>
      </w:r>
      <w:r w:rsidRPr="00666B4E">
        <w:rPr>
          <w:color w:val="000000" w:themeColor="text1"/>
          <w:sz w:val="28"/>
          <w:szCs w:val="28"/>
        </w:rPr>
        <w:t xml:space="preserve"> chia thành 5 vị trí.</w:t>
      </w:r>
    </w:p>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t>- Vị trí 1: Đất vị trí mặt tiền quốc lộ; đường phố có đặt tên tại các phường thuộc thị xã Gò Công.</w:t>
      </w:r>
    </w:p>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t>- Vị trí 2: Đất vị trí mặt tiền đường tỉnh.</w:t>
      </w:r>
    </w:p>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t xml:space="preserve">- Vị trí 3: Đất vị trí mặt tiền đường huyện </w:t>
      </w:r>
      <w:r w:rsidR="00066B82" w:rsidRPr="00666B4E">
        <w:rPr>
          <w:color w:val="000000" w:themeColor="text1"/>
          <w:sz w:val="28"/>
          <w:szCs w:val="28"/>
        </w:rPr>
        <w:t>trải nhựa, đan, bê tông</w:t>
      </w:r>
      <w:r w:rsidR="00913FB9" w:rsidRPr="00666B4E">
        <w:rPr>
          <w:color w:val="000000" w:themeColor="text1"/>
          <w:sz w:val="28"/>
          <w:szCs w:val="28"/>
          <w:lang w:val="vi-VN"/>
        </w:rPr>
        <w:t>.</w:t>
      </w:r>
    </w:p>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AE3F71" w:rsidRPr="00666B4E">
        <w:rPr>
          <w:color w:val="000000" w:themeColor="text1"/>
          <w:sz w:val="28"/>
          <w:szCs w:val="28"/>
        </w:rPr>
        <w:t xml:space="preserve">Đất vị trí mặt tiền đường huyện có mặt trải đá cấp phối; </w:t>
      </w:r>
      <w:r w:rsidR="00AE3F71" w:rsidRPr="00666B4E">
        <w:rPr>
          <w:color w:val="000000" w:themeColor="text1"/>
          <w:sz w:val="28"/>
          <w:szCs w:val="28"/>
          <w:lang w:val="vi-VN"/>
        </w:rPr>
        <w:t>đ</w:t>
      </w:r>
      <w:r w:rsidRPr="00666B4E">
        <w:rPr>
          <w:color w:val="000000" w:themeColor="text1"/>
          <w:sz w:val="28"/>
          <w:szCs w:val="28"/>
        </w:rPr>
        <w:t>ất tiếp giáp đường hẻm và các tuyến đường còn lại trong phạm vi các phường.</w:t>
      </w:r>
    </w:p>
    <w:p w:rsidR="00EF714A" w:rsidRPr="00666B4E" w:rsidRDefault="00EF714A" w:rsidP="00E33A40">
      <w:pPr>
        <w:spacing w:before="120" w:after="120"/>
        <w:ind w:firstLine="720"/>
        <w:jc w:val="both"/>
        <w:rPr>
          <w:color w:val="000000" w:themeColor="text1"/>
          <w:spacing w:val="-4"/>
          <w:sz w:val="28"/>
          <w:szCs w:val="28"/>
        </w:rPr>
      </w:pPr>
      <w:r w:rsidRPr="00666B4E">
        <w:rPr>
          <w:color w:val="000000" w:themeColor="text1"/>
          <w:spacing w:val="-4"/>
          <w:sz w:val="28"/>
          <w:szCs w:val="28"/>
        </w:rPr>
        <w:t xml:space="preserve">- Vị trí 5: </w:t>
      </w:r>
      <w:r w:rsidR="000B3D59" w:rsidRPr="00666B4E">
        <w:rPr>
          <w:color w:val="000000" w:themeColor="text1"/>
          <w:spacing w:val="-4"/>
          <w:sz w:val="28"/>
          <w:szCs w:val="28"/>
        </w:rPr>
        <w:t>Đất</w:t>
      </w:r>
      <w:r w:rsidRPr="00666B4E">
        <w:rPr>
          <w:color w:val="000000" w:themeColor="text1"/>
          <w:spacing w:val="-4"/>
          <w:sz w:val="28"/>
          <w:szCs w:val="28"/>
        </w:rPr>
        <w:t xml:space="preserve"> vị trí còn lại trong phạm vi các phường thuộc thị xã Gò Công. </w:t>
      </w:r>
    </w:p>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lastRenderedPageBreak/>
        <w:t>Khu vực 2: Bao gồm đất thuộc các xã thuộc thị xã Gò Công, không thuộc khu vực 1</w:t>
      </w:r>
      <w:r w:rsidR="00DB7E57" w:rsidRPr="00666B4E">
        <w:rPr>
          <w:color w:val="000000" w:themeColor="text1"/>
          <w:sz w:val="28"/>
          <w:szCs w:val="28"/>
          <w:lang w:val="vi-VN"/>
        </w:rPr>
        <w:t>.</w:t>
      </w:r>
      <w:r w:rsidRPr="00666B4E">
        <w:rPr>
          <w:color w:val="000000" w:themeColor="text1"/>
          <w:sz w:val="28"/>
          <w:szCs w:val="28"/>
        </w:rPr>
        <w:t xml:space="preserve"> </w:t>
      </w:r>
      <w:r w:rsidR="00DB7E57" w:rsidRPr="00666B4E">
        <w:rPr>
          <w:color w:val="000000" w:themeColor="text1"/>
          <w:sz w:val="28"/>
          <w:szCs w:val="28"/>
          <w:lang w:val="vi-VN"/>
        </w:rPr>
        <w:t>K</w:t>
      </w:r>
      <w:r w:rsidRPr="00666B4E">
        <w:rPr>
          <w:color w:val="000000" w:themeColor="text1"/>
          <w:sz w:val="28"/>
          <w:szCs w:val="28"/>
        </w:rPr>
        <w:t>hu vực</w:t>
      </w:r>
      <w:r w:rsidR="00DB7E57" w:rsidRPr="00666B4E">
        <w:rPr>
          <w:color w:val="000000" w:themeColor="text1"/>
          <w:sz w:val="28"/>
          <w:szCs w:val="28"/>
          <w:lang w:val="vi-VN"/>
        </w:rPr>
        <w:t xml:space="preserve"> được</w:t>
      </w:r>
      <w:r w:rsidRPr="00666B4E">
        <w:rPr>
          <w:color w:val="000000" w:themeColor="text1"/>
          <w:sz w:val="28"/>
          <w:szCs w:val="28"/>
        </w:rPr>
        <w:t xml:space="preserve"> 2 chia thành 4 vị trí.</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Vị trí 1: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w:t>
      </w:r>
      <w:r w:rsidRPr="00666B4E">
        <w:rPr>
          <w:color w:val="000000" w:themeColor="text1"/>
          <w:sz w:val="28"/>
          <w:szCs w:val="28"/>
        </w:rPr>
        <w:t xml:space="preserve"> </w:t>
      </w:r>
      <w:r w:rsidR="00066B82" w:rsidRPr="00666B4E">
        <w:rPr>
          <w:color w:val="000000" w:themeColor="text1"/>
          <w:sz w:val="28"/>
          <w:szCs w:val="28"/>
        </w:rPr>
        <w:t>trải nhựa, đan, bê tông</w:t>
      </w:r>
      <w:r w:rsidRPr="00666B4E">
        <w:rPr>
          <w:color w:val="000000" w:themeColor="text1"/>
          <w:sz w:val="28"/>
          <w:szCs w:val="28"/>
        </w:rPr>
        <w:t xml:space="preserve"> có mặt rộng từ 3m trở lên.</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xml:space="preserve">- Vị trí 2: </w:t>
      </w:r>
      <w:r w:rsidR="007F690C" w:rsidRPr="00666B4E">
        <w:rPr>
          <w:color w:val="000000" w:themeColor="text1"/>
          <w:sz w:val="28"/>
          <w:szCs w:val="28"/>
          <w:lang w:val="vi-VN"/>
        </w:rPr>
        <w:t>Đ</w:t>
      </w:r>
      <w:r w:rsidRPr="00666B4E">
        <w:rPr>
          <w:color w:val="000000" w:themeColor="text1"/>
          <w:sz w:val="28"/>
          <w:szCs w:val="28"/>
        </w:rPr>
        <w:t>ất vị trí</w:t>
      </w:r>
      <w:r w:rsidRPr="00666B4E">
        <w:rPr>
          <w:color w:val="000000" w:themeColor="text1"/>
          <w:sz w:val="28"/>
          <w:szCs w:val="28"/>
          <w:lang w:val="vi-VN"/>
        </w:rPr>
        <w:t xml:space="preserve"> tiếp giáp</w:t>
      </w:r>
      <w:r w:rsidRPr="00666B4E">
        <w:rPr>
          <w:color w:val="000000" w:themeColor="text1"/>
          <w:sz w:val="28"/>
          <w:szCs w:val="28"/>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666B4E">
        <w:rPr>
          <w:color w:val="000000" w:themeColor="text1"/>
          <w:sz w:val="28"/>
          <w:szCs w:val="28"/>
        </w:rPr>
        <w:t xml:space="preserve"> có mặt rộng từ 2m trở lên, trải đá cấp phối có mặt rộng từ 3m trở lên; </w:t>
      </w:r>
      <w:r w:rsidR="003F1253" w:rsidRPr="00666B4E">
        <w:rPr>
          <w:color w:val="000000" w:themeColor="text1"/>
          <w:sz w:val="28"/>
          <w:szCs w:val="28"/>
        </w:rPr>
        <w:t>đất vị trí tiếp giáp</w:t>
      </w:r>
      <w:r w:rsidRPr="00666B4E">
        <w:rPr>
          <w:color w:val="000000" w:themeColor="text1"/>
          <w:sz w:val="28"/>
          <w:szCs w:val="28"/>
        </w:rPr>
        <w:t xml:space="preserve"> kênh, rạch</w:t>
      </w:r>
      <w:r w:rsidR="00F34F03" w:rsidRPr="00666B4E">
        <w:rPr>
          <w:color w:val="000000" w:themeColor="text1"/>
          <w:sz w:val="28"/>
          <w:szCs w:val="28"/>
          <w:lang w:val="vi-VN"/>
        </w:rPr>
        <w:t>, sông</w:t>
      </w:r>
      <w:r w:rsidRPr="00666B4E">
        <w:rPr>
          <w:color w:val="000000" w:themeColor="text1"/>
          <w:sz w:val="28"/>
          <w:szCs w:val="28"/>
        </w:rPr>
        <w:t xml:space="preserve"> cấp tỉnh, trung ương quản lý.</w:t>
      </w:r>
    </w:p>
    <w:p w:rsidR="003F1DF8" w:rsidRPr="00666B4E" w:rsidRDefault="003F1DF8" w:rsidP="003F1DF8">
      <w:pPr>
        <w:spacing w:before="120" w:after="120"/>
        <w:ind w:firstLine="720"/>
        <w:jc w:val="both"/>
        <w:rPr>
          <w:color w:val="000000" w:themeColor="text1"/>
          <w:spacing w:val="-10"/>
          <w:sz w:val="28"/>
          <w:szCs w:val="28"/>
        </w:rPr>
      </w:pPr>
      <w:r w:rsidRPr="00666B4E">
        <w:rPr>
          <w:color w:val="000000" w:themeColor="text1"/>
          <w:sz w:val="28"/>
          <w:szCs w:val="28"/>
        </w:rPr>
        <w:t>- Vị trí 3: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 có</w:t>
      </w:r>
      <w:r w:rsidRPr="00666B4E">
        <w:rPr>
          <w:color w:val="000000" w:themeColor="text1"/>
          <w:sz w:val="28"/>
          <w:szCs w:val="28"/>
        </w:rPr>
        <w:t xml:space="preserve"> nền</w:t>
      </w:r>
      <w:r w:rsidRPr="00666B4E">
        <w:rPr>
          <w:color w:val="000000" w:themeColor="text1"/>
          <w:sz w:val="28"/>
          <w:szCs w:val="28"/>
          <w:lang w:val="vi-VN"/>
        </w:rPr>
        <w:t xml:space="preserve"> đất</w:t>
      </w:r>
      <w:r w:rsidRPr="00666B4E">
        <w:rPr>
          <w:color w:val="000000" w:themeColor="text1"/>
          <w:sz w:val="28"/>
          <w:szCs w:val="28"/>
        </w:rPr>
        <w:t xml:space="preserve"> rộng từ 1m trở lên và mặt được trải đá </w:t>
      </w:r>
      <w:r w:rsidR="00673CD2" w:rsidRPr="00666B4E">
        <w:rPr>
          <w:color w:val="000000" w:themeColor="text1"/>
          <w:sz w:val="28"/>
          <w:szCs w:val="28"/>
        </w:rPr>
        <w:t xml:space="preserve">cấp phối, nhựa, đan, bê tông rộng </w:t>
      </w:r>
      <w:r w:rsidRPr="00666B4E">
        <w:rPr>
          <w:color w:val="000000" w:themeColor="text1"/>
          <w:sz w:val="28"/>
          <w:szCs w:val="28"/>
        </w:rPr>
        <w:t>từ 0,5m trở lên; có nền</w:t>
      </w:r>
      <w:r w:rsidR="00950124" w:rsidRPr="00666B4E">
        <w:rPr>
          <w:color w:val="000000" w:themeColor="text1"/>
          <w:sz w:val="28"/>
          <w:szCs w:val="28"/>
          <w:lang w:val="vi-VN"/>
        </w:rPr>
        <w:t xml:space="preserve"> đất</w:t>
      </w:r>
      <w:r w:rsidRPr="00666B4E">
        <w:rPr>
          <w:color w:val="000000" w:themeColor="text1"/>
          <w:sz w:val="28"/>
          <w:szCs w:val="28"/>
        </w:rPr>
        <w:t xml:space="preserve"> </w:t>
      </w:r>
      <w:r w:rsidRPr="00666B4E">
        <w:rPr>
          <w:color w:val="000000" w:themeColor="text1"/>
          <w:spacing w:val="-10"/>
          <w:sz w:val="28"/>
          <w:szCs w:val="28"/>
        </w:rPr>
        <w:t xml:space="preserve">rộng từ 2m trở lên; </w:t>
      </w:r>
      <w:r w:rsidR="003F1253" w:rsidRPr="00666B4E">
        <w:rPr>
          <w:color w:val="000000" w:themeColor="text1"/>
          <w:spacing w:val="-10"/>
          <w:sz w:val="28"/>
          <w:szCs w:val="28"/>
        </w:rPr>
        <w:t>đất vị trí tiếp giáp</w:t>
      </w:r>
      <w:r w:rsidR="00B87E82" w:rsidRPr="00666B4E">
        <w:rPr>
          <w:color w:val="000000" w:themeColor="text1"/>
          <w:spacing w:val="-10"/>
          <w:sz w:val="28"/>
          <w:szCs w:val="28"/>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666B4E">
        <w:rPr>
          <w:color w:val="000000" w:themeColor="text1"/>
          <w:spacing w:val="-10"/>
          <w:sz w:val="28"/>
          <w:szCs w:val="28"/>
        </w:rPr>
        <w:t xml:space="preserve"> cấp huyện</w:t>
      </w:r>
      <w:r w:rsidR="00B87E82" w:rsidRPr="00666B4E">
        <w:rPr>
          <w:color w:val="000000" w:themeColor="text1"/>
          <w:spacing w:val="-10"/>
          <w:sz w:val="28"/>
          <w:szCs w:val="28"/>
          <w:lang w:val="vi-VN"/>
        </w:rPr>
        <w:t>, xã</w:t>
      </w:r>
      <w:r w:rsidR="00B87E82" w:rsidRPr="00666B4E">
        <w:rPr>
          <w:color w:val="000000" w:themeColor="text1"/>
          <w:spacing w:val="-10"/>
          <w:sz w:val="28"/>
          <w:szCs w:val="28"/>
        </w:rPr>
        <w:t xml:space="preserve"> quản lý.</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0B3D59" w:rsidRPr="00666B4E">
        <w:rPr>
          <w:color w:val="000000" w:themeColor="text1"/>
          <w:sz w:val="28"/>
          <w:szCs w:val="28"/>
        </w:rPr>
        <w:t>Đất</w:t>
      </w:r>
      <w:r w:rsidRPr="00666B4E">
        <w:rPr>
          <w:color w:val="000000" w:themeColor="text1"/>
          <w:sz w:val="28"/>
          <w:szCs w:val="28"/>
        </w:rPr>
        <w:t xml:space="preserve"> vị trí còn lại.</w:t>
      </w:r>
    </w:p>
    <w:p w:rsidR="00EF714A" w:rsidRPr="00666B4E" w:rsidRDefault="00FC7F4C"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3</w:t>
      </w:r>
      <w:r w:rsidR="00EF714A" w:rsidRPr="00666B4E">
        <w:rPr>
          <w:b/>
          <w:color w:val="000000" w:themeColor="text1"/>
          <w:sz w:val="28"/>
          <w:szCs w:val="28"/>
          <w:lang w:val="vi-VN"/>
        </w:rPr>
        <w:t>. Thị xã Cai Lậy</w:t>
      </w:r>
    </w:p>
    <w:p w:rsidR="00832E69" w:rsidRPr="00666B4E" w:rsidRDefault="00832E69" w:rsidP="00832E69">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1B6CDB" w:rsidRPr="00666B4E" w:rsidRDefault="001B6CDB" w:rsidP="001B6CDB">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832E69" w:rsidRPr="00666B4E" w:rsidRDefault="00832E69" w:rsidP="00832E69">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2</w:t>
            </w:r>
            <w:r w:rsidR="009112FC" w:rsidRPr="00666B4E">
              <w:rPr>
                <w:color w:val="000000" w:themeColor="text1"/>
                <w:sz w:val="28"/>
                <w:szCs w:val="28"/>
                <w:lang w:val="vi-VN"/>
              </w:rPr>
              <w:t>40</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rPr>
              <w:t>13</w:t>
            </w:r>
            <w:r w:rsidR="009112FC" w:rsidRPr="00666B4E">
              <w:rPr>
                <w:color w:val="000000" w:themeColor="text1"/>
                <w:sz w:val="28"/>
                <w:szCs w:val="28"/>
                <w:lang w:val="vi-VN"/>
              </w:rPr>
              <w:t>0</w:t>
            </w:r>
            <w:r w:rsidRPr="00666B4E">
              <w:rPr>
                <w:color w:val="000000" w:themeColor="text1"/>
                <w:sz w:val="28"/>
                <w:szCs w:val="28"/>
              </w:rPr>
              <w:t>.</w:t>
            </w:r>
            <w:r w:rsidR="00BA59DC"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shd w:val="clear" w:color="auto" w:fill="FFFFFF" w:themeFill="background1"/>
            <w:vAlign w:val="center"/>
          </w:tcPr>
          <w:p w:rsidR="00832E69" w:rsidRPr="00666B4E" w:rsidRDefault="00832E69" w:rsidP="00832E69">
            <w:pPr>
              <w:jc w:val="center"/>
              <w:rPr>
                <w:color w:val="000000" w:themeColor="text1"/>
                <w:sz w:val="28"/>
                <w:szCs w:val="28"/>
              </w:rPr>
            </w:pPr>
            <w:r w:rsidRPr="00666B4E">
              <w:rPr>
                <w:color w:val="000000" w:themeColor="text1"/>
                <w:sz w:val="28"/>
                <w:szCs w:val="28"/>
              </w:rPr>
              <w:t>1</w:t>
            </w:r>
            <w:r w:rsidR="009112FC" w:rsidRPr="00666B4E">
              <w:rPr>
                <w:color w:val="000000" w:themeColor="text1"/>
                <w:sz w:val="28"/>
                <w:szCs w:val="28"/>
                <w:lang w:val="vi-VN"/>
              </w:rPr>
              <w:t>20</w:t>
            </w:r>
            <w:r w:rsidRPr="00666B4E">
              <w:rPr>
                <w:color w:val="000000" w:themeColor="text1"/>
                <w:sz w:val="28"/>
                <w:szCs w:val="28"/>
              </w:rPr>
              <w:t>.</w:t>
            </w:r>
            <w:r w:rsidR="00BA59DC" w:rsidRPr="00666B4E">
              <w:rPr>
                <w:color w:val="000000" w:themeColor="text1"/>
                <w:sz w:val="28"/>
                <w:szCs w:val="28"/>
                <w:lang w:val="vi-VN"/>
              </w:rPr>
              <w:t>00</w:t>
            </w:r>
            <w:r w:rsidRPr="00666B4E">
              <w:rPr>
                <w:color w:val="000000" w:themeColor="text1"/>
                <w:sz w:val="28"/>
                <w:szCs w:val="28"/>
              </w:rPr>
              <w:t>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190.000</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10</w:t>
            </w:r>
            <w:r w:rsidR="00BA59DC"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832E69" w:rsidRPr="00666B4E" w:rsidRDefault="00832E69" w:rsidP="00832E69">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95.000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16</w:t>
            </w:r>
            <w:r w:rsidR="009112FC"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00</w:t>
            </w:r>
            <w:r w:rsidRPr="00666B4E">
              <w:rPr>
                <w:color w:val="000000" w:themeColor="text1"/>
                <w:sz w:val="28"/>
                <w:szCs w:val="28"/>
              </w:rPr>
              <w:t>0</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9</w:t>
            </w:r>
            <w:r w:rsidR="009112FC" w:rsidRPr="00666B4E">
              <w:rPr>
                <w:color w:val="000000" w:themeColor="text1"/>
                <w:sz w:val="28"/>
                <w:szCs w:val="28"/>
                <w:lang w:val="vi-VN"/>
              </w:rPr>
              <w:t>0</w:t>
            </w:r>
            <w:r w:rsidRPr="00666B4E">
              <w:rPr>
                <w:color w:val="000000" w:themeColor="text1"/>
                <w:sz w:val="28"/>
                <w:szCs w:val="28"/>
              </w:rPr>
              <w:t>.</w:t>
            </w:r>
            <w:r w:rsidR="00BA59DC"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vAlign w:val="center"/>
          </w:tcPr>
          <w:p w:rsidR="00832E69" w:rsidRPr="00666B4E" w:rsidRDefault="00832E69" w:rsidP="00832E69">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8</w:t>
            </w:r>
            <w:r w:rsidR="009112FC"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14</w:t>
            </w:r>
            <w:r w:rsidR="009112FC"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lang w:val="vi-VN"/>
              </w:rPr>
            </w:pPr>
            <w:r w:rsidRPr="00666B4E">
              <w:rPr>
                <w:color w:val="000000" w:themeColor="text1"/>
                <w:sz w:val="28"/>
                <w:szCs w:val="28"/>
                <w:lang w:val="vi-VN"/>
              </w:rPr>
              <w:t xml:space="preserve">  </w:t>
            </w:r>
            <w:r w:rsidR="009112FC" w:rsidRPr="00666B4E">
              <w:rPr>
                <w:color w:val="000000" w:themeColor="text1"/>
                <w:sz w:val="28"/>
                <w:szCs w:val="28"/>
                <w:lang w:val="vi-VN"/>
              </w:rPr>
              <w:t>80</w:t>
            </w:r>
            <w:r w:rsidRPr="00666B4E">
              <w:rPr>
                <w:color w:val="000000" w:themeColor="text1"/>
                <w:sz w:val="28"/>
                <w:szCs w:val="28"/>
              </w:rPr>
              <w:t>.</w:t>
            </w:r>
            <w:r w:rsidR="00BA59DC"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vAlign w:val="center"/>
          </w:tcPr>
          <w:p w:rsidR="00832E69" w:rsidRPr="00666B4E" w:rsidRDefault="00832E69" w:rsidP="00832E69">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7</w:t>
            </w:r>
            <w:r w:rsidR="009112FC" w:rsidRPr="00666B4E">
              <w:rPr>
                <w:color w:val="000000" w:themeColor="text1"/>
                <w:sz w:val="28"/>
                <w:szCs w:val="28"/>
                <w:lang w:val="vi-VN"/>
              </w:rPr>
              <w:t>0</w:t>
            </w:r>
            <w:r w:rsidRPr="00666B4E">
              <w:rPr>
                <w:color w:val="000000" w:themeColor="text1"/>
                <w:sz w:val="28"/>
                <w:szCs w:val="28"/>
              </w:rPr>
              <w:t>.</w:t>
            </w:r>
            <w:r w:rsidR="00BA59DC" w:rsidRPr="00666B4E">
              <w:rPr>
                <w:color w:val="000000" w:themeColor="text1"/>
                <w:sz w:val="28"/>
                <w:szCs w:val="28"/>
                <w:lang w:val="vi-VN"/>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w:t>
            </w:r>
            <w:r w:rsidR="009112FC" w:rsidRPr="00666B4E">
              <w:rPr>
                <w:color w:val="000000" w:themeColor="text1"/>
                <w:sz w:val="28"/>
                <w:szCs w:val="28"/>
                <w:lang w:val="vi-VN"/>
              </w:rPr>
              <w:t>20</w:t>
            </w:r>
            <w:r w:rsidRPr="00666B4E">
              <w:rPr>
                <w:color w:val="000000" w:themeColor="text1"/>
                <w:sz w:val="28"/>
                <w:szCs w:val="28"/>
              </w:rPr>
              <w:t>.</w:t>
            </w:r>
            <w:r w:rsidR="00BA59DC" w:rsidRPr="00666B4E">
              <w:rPr>
                <w:color w:val="000000" w:themeColor="text1"/>
                <w:sz w:val="28"/>
                <w:szCs w:val="28"/>
                <w:lang w:val="vi-VN"/>
              </w:rPr>
              <w:t>00</w:t>
            </w:r>
            <w:r w:rsidRPr="00666B4E">
              <w:rPr>
                <w:color w:val="000000" w:themeColor="text1"/>
                <w:sz w:val="28"/>
                <w:szCs w:val="28"/>
              </w:rPr>
              <w:t>0</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832E69" w:rsidRPr="00666B4E" w:rsidRDefault="00832E69" w:rsidP="00832E69">
            <w:pPr>
              <w:jc w:val="center"/>
              <w:rPr>
                <w:color w:val="000000" w:themeColor="text1"/>
                <w:sz w:val="28"/>
                <w:szCs w:val="28"/>
              </w:rPr>
            </w:pPr>
          </w:p>
        </w:tc>
      </w:tr>
    </w:tbl>
    <w:p w:rsidR="00832E69" w:rsidRPr="00666B4E" w:rsidRDefault="00832E69" w:rsidP="00832E69">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03275D" w:rsidRPr="00666B4E" w:rsidRDefault="0003275D" w:rsidP="0003275D">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832E69" w:rsidRPr="00666B4E" w:rsidRDefault="00832E69" w:rsidP="00832E69">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285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9112FC" w:rsidRPr="00666B4E">
              <w:rPr>
                <w:color w:val="000000" w:themeColor="text1"/>
                <w:sz w:val="28"/>
                <w:szCs w:val="28"/>
                <w:lang w:val="vi-VN"/>
              </w:rPr>
              <w:t>60</w:t>
            </w:r>
            <w:r w:rsidRPr="00666B4E">
              <w:rPr>
                <w:color w:val="000000" w:themeColor="text1"/>
                <w:sz w:val="28"/>
                <w:szCs w:val="28"/>
                <w:lang w:val="vi-VN"/>
              </w:rPr>
              <w:t>.</w:t>
            </w:r>
            <w:r w:rsidR="00BA59DC"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14</w:t>
            </w:r>
            <w:r w:rsidR="009112FC"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r w:rsidR="009112FC" w:rsidRPr="00666B4E">
              <w:rPr>
                <w:color w:val="000000" w:themeColor="text1"/>
                <w:sz w:val="28"/>
                <w:szCs w:val="28"/>
                <w:lang w:val="vi-VN"/>
              </w:rPr>
              <w:t>30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125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11</w:t>
            </w:r>
            <w:r w:rsidR="009112FC"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BA59DC" w:rsidP="0020677E">
            <w:pPr>
              <w:jc w:val="center"/>
              <w:rPr>
                <w:color w:val="000000" w:themeColor="text1"/>
                <w:sz w:val="28"/>
                <w:szCs w:val="28"/>
              </w:rPr>
            </w:pPr>
            <w:r w:rsidRPr="00666B4E">
              <w:rPr>
                <w:color w:val="000000" w:themeColor="text1"/>
                <w:sz w:val="28"/>
                <w:szCs w:val="28"/>
                <w:lang w:val="vi-VN"/>
              </w:rPr>
              <w:t>200</w:t>
            </w:r>
            <w:r w:rsidR="0020677E" w:rsidRPr="00666B4E">
              <w:rPr>
                <w:color w:val="000000" w:themeColor="text1"/>
                <w:sz w:val="28"/>
                <w:szCs w:val="28"/>
                <w:lang w:val="vi-VN"/>
              </w:rPr>
              <w:t>.</w:t>
            </w:r>
            <w:r w:rsidRPr="00666B4E">
              <w:rPr>
                <w:color w:val="000000" w:themeColor="text1"/>
                <w:sz w:val="28"/>
                <w:szCs w:val="28"/>
                <w:lang w:val="vi-VN"/>
              </w:rPr>
              <w:t>0</w:t>
            </w:r>
            <w:r w:rsidR="0020677E"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lang w:val="vi-VN"/>
              </w:rPr>
            </w:pPr>
            <w:r w:rsidRPr="00666B4E">
              <w:rPr>
                <w:color w:val="000000" w:themeColor="text1"/>
                <w:sz w:val="28"/>
                <w:szCs w:val="28"/>
              </w:rPr>
              <w:t>1</w:t>
            </w:r>
            <w:r w:rsidR="00BA59DC" w:rsidRPr="00666B4E">
              <w:rPr>
                <w:color w:val="000000" w:themeColor="text1"/>
                <w:sz w:val="28"/>
                <w:szCs w:val="28"/>
                <w:lang w:val="vi-VN"/>
              </w:rPr>
              <w:t>10</w:t>
            </w:r>
            <w:r w:rsidRPr="00666B4E">
              <w:rPr>
                <w:color w:val="000000" w:themeColor="text1"/>
                <w:sz w:val="28"/>
                <w:szCs w:val="28"/>
                <w:lang w:val="vi-VN"/>
              </w:rPr>
              <w:t>.</w:t>
            </w:r>
            <w:r w:rsidR="00BA59DC"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00BA59DC" w:rsidRPr="00666B4E">
              <w:rPr>
                <w:color w:val="000000" w:themeColor="text1"/>
                <w:sz w:val="28"/>
                <w:szCs w:val="28"/>
                <w:lang w:val="vi-VN"/>
              </w:rPr>
              <w:t>100</w:t>
            </w:r>
            <w:r w:rsidRPr="00666B4E">
              <w:rPr>
                <w:color w:val="000000" w:themeColor="text1"/>
                <w:sz w:val="28"/>
                <w:szCs w:val="28"/>
                <w:lang w:val="vi-VN"/>
              </w:rPr>
              <w:t>.</w:t>
            </w:r>
            <w:r w:rsidR="00BA59DC" w:rsidRPr="00666B4E">
              <w:rPr>
                <w:color w:val="000000" w:themeColor="text1"/>
                <w:sz w:val="28"/>
                <w:szCs w:val="28"/>
                <w:lang w:val="vi-VN"/>
              </w:rPr>
              <w:t>00</w:t>
            </w:r>
            <w:r w:rsidRPr="00666B4E">
              <w:rPr>
                <w:color w:val="000000" w:themeColor="text1"/>
                <w:sz w:val="28"/>
                <w:szCs w:val="28"/>
              </w:rPr>
              <w:t>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17</w:t>
            </w:r>
            <w:r w:rsidR="009112FC"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w:t>
            </w:r>
            <w:r w:rsidR="009112FC"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w:t>
            </w:r>
            <w:r w:rsidR="00BA59DC" w:rsidRPr="00666B4E">
              <w:rPr>
                <w:color w:val="000000" w:themeColor="text1"/>
                <w:sz w:val="28"/>
                <w:szCs w:val="28"/>
                <w:lang w:val="vi-VN"/>
              </w:rPr>
              <w:t>0</w:t>
            </w:r>
            <w:r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w:t>
            </w:r>
            <w:r w:rsidR="009112FC"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r w:rsidRPr="00666B4E">
              <w:rPr>
                <w:color w:val="000000" w:themeColor="text1"/>
                <w:sz w:val="28"/>
                <w:szCs w:val="28"/>
              </w:rPr>
              <w:t>14</w:t>
            </w:r>
            <w:r w:rsidR="009112FC"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832E69" w:rsidRPr="00666B4E" w:rsidRDefault="00832E69" w:rsidP="00832E69">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832E69" w:rsidRPr="00666B4E" w:rsidRDefault="00832E69" w:rsidP="00832E69">
            <w:pPr>
              <w:jc w:val="center"/>
              <w:rPr>
                <w:color w:val="000000" w:themeColor="text1"/>
                <w:sz w:val="28"/>
                <w:szCs w:val="28"/>
              </w:rPr>
            </w:pPr>
          </w:p>
        </w:tc>
      </w:tr>
    </w:tbl>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Pr="00666B4E">
        <w:rPr>
          <w:color w:val="000000" w:themeColor="text1"/>
          <w:sz w:val="28"/>
          <w:szCs w:val="28"/>
        </w:rPr>
        <w:t xml:space="preserve"> các tuyến quốc lộ, tuyến tránh quốc lộ 1, </w:t>
      </w:r>
      <w:r w:rsidR="00727D10" w:rsidRPr="00666B4E">
        <w:rPr>
          <w:color w:val="000000" w:themeColor="text1"/>
          <w:sz w:val="28"/>
          <w:szCs w:val="28"/>
          <w:lang w:val="vi-VN"/>
        </w:rPr>
        <w:t>đường nối và đường dẫn cao tốc,</w:t>
      </w:r>
      <w:r w:rsidR="00727D10" w:rsidRPr="00666B4E">
        <w:rPr>
          <w:color w:val="000000" w:themeColor="text1"/>
          <w:sz w:val="28"/>
          <w:szCs w:val="28"/>
        </w:rPr>
        <w:t xml:space="preserve"> </w:t>
      </w:r>
      <w:r w:rsidRPr="00666B4E">
        <w:rPr>
          <w:color w:val="000000" w:themeColor="text1"/>
          <w:sz w:val="28"/>
          <w:szCs w:val="28"/>
        </w:rPr>
        <w:t>đường tỉnh</w:t>
      </w:r>
      <w:r w:rsidR="000173D8" w:rsidRPr="00666B4E">
        <w:rPr>
          <w:color w:val="000000" w:themeColor="text1"/>
          <w:sz w:val="28"/>
          <w:szCs w:val="28"/>
          <w:lang w:val="vi-VN"/>
        </w:rPr>
        <w:t>, tuyến tránh đường tỉnh</w:t>
      </w:r>
      <w:r w:rsidRPr="00666B4E">
        <w:rPr>
          <w:color w:val="000000" w:themeColor="text1"/>
          <w:sz w:val="28"/>
          <w:szCs w:val="28"/>
        </w:rPr>
        <w:t>, đường huyện; đất trong phạm vi các phường</w:t>
      </w:r>
      <w:r w:rsidR="00913FB9" w:rsidRPr="00666B4E">
        <w:rPr>
          <w:color w:val="000000" w:themeColor="text1"/>
          <w:sz w:val="28"/>
          <w:szCs w:val="28"/>
          <w:lang w:val="vi-VN"/>
        </w:rPr>
        <w:t xml:space="preserve"> thuộc</w:t>
      </w:r>
      <w:r w:rsidRPr="00666B4E">
        <w:rPr>
          <w:color w:val="000000" w:themeColor="text1"/>
          <w:sz w:val="28"/>
          <w:szCs w:val="28"/>
        </w:rPr>
        <w:t xml:space="preserve"> thị xã Cai Lậy. Khu vực 1</w:t>
      </w:r>
      <w:r w:rsidR="00DB7E57" w:rsidRPr="00666B4E">
        <w:rPr>
          <w:color w:val="000000" w:themeColor="text1"/>
          <w:sz w:val="28"/>
          <w:szCs w:val="28"/>
          <w:lang w:val="vi-VN"/>
        </w:rPr>
        <w:t xml:space="preserve"> được</w:t>
      </w:r>
      <w:r w:rsidRPr="00666B4E">
        <w:rPr>
          <w:color w:val="000000" w:themeColor="text1"/>
          <w:sz w:val="28"/>
          <w:szCs w:val="28"/>
        </w:rPr>
        <w:t xml:space="preserve"> chia thành 5 vị trí:</w:t>
      </w:r>
    </w:p>
    <w:p w:rsidR="00EF714A" w:rsidRPr="00666B4E" w:rsidRDefault="00EF714A" w:rsidP="00E33A40">
      <w:pPr>
        <w:spacing w:before="120" w:after="120"/>
        <w:ind w:firstLine="720"/>
        <w:jc w:val="both"/>
        <w:rPr>
          <w:color w:val="000000" w:themeColor="text1"/>
          <w:sz w:val="28"/>
          <w:szCs w:val="28"/>
        </w:rPr>
      </w:pPr>
      <w:r w:rsidRPr="00666B4E">
        <w:rPr>
          <w:color w:val="000000" w:themeColor="text1"/>
          <w:sz w:val="28"/>
          <w:szCs w:val="28"/>
        </w:rPr>
        <w:t>- Vị trí 1: Đất vị trí mặt tiền quốc lộ</w:t>
      </w:r>
      <w:r w:rsidR="00E964C9" w:rsidRPr="00666B4E">
        <w:rPr>
          <w:color w:val="000000" w:themeColor="text1"/>
          <w:sz w:val="28"/>
          <w:szCs w:val="28"/>
          <w:lang w:val="vi-VN"/>
        </w:rPr>
        <w:t xml:space="preserve">, </w:t>
      </w:r>
      <w:r w:rsidR="00E964C9" w:rsidRPr="00666B4E">
        <w:rPr>
          <w:color w:val="000000" w:themeColor="text1"/>
          <w:sz w:val="28"/>
          <w:szCs w:val="28"/>
        </w:rPr>
        <w:t>tuyến tránh quốc lộ 1</w:t>
      </w:r>
      <w:r w:rsidR="00727D10" w:rsidRPr="00666B4E">
        <w:rPr>
          <w:color w:val="000000" w:themeColor="text1"/>
          <w:sz w:val="28"/>
          <w:szCs w:val="28"/>
          <w:lang w:val="vi-VN"/>
        </w:rPr>
        <w:t>, đường nối và đường dẫn cao tốc;</w:t>
      </w:r>
      <w:r w:rsidRPr="00666B4E">
        <w:rPr>
          <w:color w:val="000000" w:themeColor="text1"/>
          <w:sz w:val="28"/>
          <w:szCs w:val="28"/>
        </w:rPr>
        <w:t xml:space="preserve"> đường phố tại các phường thuộc thị xã Cai Lậy.</w:t>
      </w:r>
    </w:p>
    <w:p w:rsidR="00EF714A" w:rsidRPr="00666B4E" w:rsidRDefault="00EF714A" w:rsidP="00E33A40">
      <w:pPr>
        <w:spacing w:before="120" w:after="120"/>
        <w:ind w:firstLine="720"/>
        <w:jc w:val="both"/>
        <w:rPr>
          <w:color w:val="000000" w:themeColor="text1"/>
          <w:sz w:val="28"/>
          <w:szCs w:val="28"/>
          <w:lang w:val="vi-VN"/>
        </w:rPr>
      </w:pPr>
      <w:r w:rsidRPr="00666B4E">
        <w:rPr>
          <w:color w:val="000000" w:themeColor="text1"/>
          <w:sz w:val="28"/>
          <w:szCs w:val="28"/>
        </w:rPr>
        <w:t>- Vị trí 2: Đất vị trí mặt tiền đường tỉnh</w:t>
      </w:r>
      <w:r w:rsidR="00773869" w:rsidRPr="00666B4E">
        <w:rPr>
          <w:color w:val="000000" w:themeColor="text1"/>
          <w:sz w:val="28"/>
          <w:szCs w:val="28"/>
          <w:lang w:val="vi-VN"/>
        </w:rPr>
        <w:t>, tuyến tránh đường tỉnh.</w:t>
      </w:r>
    </w:p>
    <w:p w:rsidR="00EF714A" w:rsidRPr="001C5EDC" w:rsidRDefault="00EF714A"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3: Đất vị trí mặt tiền đường huyện </w:t>
      </w:r>
      <w:r w:rsidR="00066B82" w:rsidRPr="001C5EDC">
        <w:rPr>
          <w:color w:val="000000" w:themeColor="text1"/>
          <w:sz w:val="28"/>
          <w:szCs w:val="28"/>
          <w:lang w:val="vi-VN"/>
        </w:rPr>
        <w:t>trải nhựa, đan, bê tông</w:t>
      </w:r>
      <w:r w:rsidRPr="001C5EDC">
        <w:rPr>
          <w:color w:val="000000" w:themeColor="text1"/>
          <w:sz w:val="28"/>
          <w:szCs w:val="28"/>
          <w:lang w:val="vi-VN"/>
        </w:rPr>
        <w:t>.</w:t>
      </w:r>
    </w:p>
    <w:p w:rsidR="00EF714A" w:rsidRPr="001C5EDC" w:rsidRDefault="00EF714A" w:rsidP="00E33A40">
      <w:pPr>
        <w:spacing w:before="120" w:after="120"/>
        <w:ind w:firstLine="720"/>
        <w:jc w:val="both"/>
        <w:rPr>
          <w:color w:val="000000" w:themeColor="text1"/>
          <w:sz w:val="28"/>
          <w:szCs w:val="28"/>
          <w:lang w:val="vi-VN"/>
        </w:rPr>
      </w:pPr>
      <w:r w:rsidRPr="001C5EDC">
        <w:rPr>
          <w:color w:val="000000" w:themeColor="text1"/>
          <w:sz w:val="28"/>
          <w:szCs w:val="28"/>
          <w:lang w:val="vi-VN"/>
        </w:rPr>
        <w:lastRenderedPageBreak/>
        <w:t xml:space="preserve">- Vị trí 4: </w:t>
      </w:r>
      <w:r w:rsidR="00AE3F71" w:rsidRPr="001C5EDC">
        <w:rPr>
          <w:color w:val="000000" w:themeColor="text1"/>
          <w:sz w:val="28"/>
          <w:szCs w:val="28"/>
          <w:lang w:val="vi-VN"/>
        </w:rPr>
        <w:t xml:space="preserve">Đất vị trí mặt tiền đường huyện có mặt trải đá cấp phối; </w:t>
      </w:r>
      <w:r w:rsidR="00AE3F71" w:rsidRPr="00666B4E">
        <w:rPr>
          <w:color w:val="000000" w:themeColor="text1"/>
          <w:sz w:val="28"/>
          <w:szCs w:val="28"/>
          <w:lang w:val="vi-VN"/>
        </w:rPr>
        <w:t>đ</w:t>
      </w:r>
      <w:r w:rsidRPr="001C5EDC">
        <w:rPr>
          <w:color w:val="000000" w:themeColor="text1"/>
          <w:sz w:val="28"/>
          <w:szCs w:val="28"/>
          <w:lang w:val="vi-VN"/>
        </w:rPr>
        <w:t>ất tiếp giáp đường hẻm trong phạm vi các phường.</w:t>
      </w:r>
    </w:p>
    <w:p w:rsidR="00EF714A" w:rsidRPr="001C5EDC" w:rsidRDefault="00EF714A" w:rsidP="00E33A40">
      <w:pPr>
        <w:spacing w:before="120" w:after="120"/>
        <w:ind w:firstLine="720"/>
        <w:jc w:val="both"/>
        <w:rPr>
          <w:color w:val="000000" w:themeColor="text1"/>
          <w:spacing w:val="-4"/>
          <w:sz w:val="28"/>
          <w:szCs w:val="28"/>
          <w:lang w:val="vi-VN"/>
        </w:rPr>
      </w:pPr>
      <w:r w:rsidRPr="001C5EDC">
        <w:rPr>
          <w:color w:val="000000" w:themeColor="text1"/>
          <w:spacing w:val="-4"/>
          <w:sz w:val="28"/>
          <w:szCs w:val="28"/>
          <w:lang w:val="vi-VN"/>
        </w:rPr>
        <w:t xml:space="preserve">- Vị trí 5: </w:t>
      </w:r>
      <w:r w:rsidR="000B3D59" w:rsidRPr="001C5EDC">
        <w:rPr>
          <w:color w:val="000000" w:themeColor="text1"/>
          <w:spacing w:val="-4"/>
          <w:sz w:val="28"/>
          <w:szCs w:val="28"/>
          <w:lang w:val="vi-VN"/>
        </w:rPr>
        <w:t>Đất</w:t>
      </w:r>
      <w:r w:rsidRPr="001C5EDC">
        <w:rPr>
          <w:color w:val="000000" w:themeColor="text1"/>
          <w:spacing w:val="-4"/>
          <w:sz w:val="28"/>
          <w:szCs w:val="28"/>
          <w:lang w:val="vi-VN"/>
        </w:rPr>
        <w:t xml:space="preserve"> vị trí còn lại trong phạm vi các phường</w:t>
      </w:r>
      <w:r w:rsidR="00913FB9" w:rsidRPr="00666B4E">
        <w:rPr>
          <w:color w:val="000000" w:themeColor="text1"/>
          <w:spacing w:val="-4"/>
          <w:sz w:val="28"/>
          <w:szCs w:val="28"/>
          <w:lang w:val="vi-VN"/>
        </w:rPr>
        <w:t xml:space="preserve"> thuộc</w:t>
      </w:r>
      <w:r w:rsidRPr="001C5EDC">
        <w:rPr>
          <w:color w:val="000000" w:themeColor="text1"/>
          <w:spacing w:val="-4"/>
          <w:sz w:val="28"/>
          <w:szCs w:val="28"/>
          <w:lang w:val="vi-VN"/>
        </w:rPr>
        <w:t xml:space="preserve"> thị xã Cai Lậy.</w:t>
      </w:r>
    </w:p>
    <w:p w:rsidR="00EF714A" w:rsidRPr="001C5EDC" w:rsidRDefault="00EF714A"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phía Nam Quốc lộ 1 (bao gồm các xã Thanh Hòa, Long Khánh, Nhị Quý và Phú Quí), không thuộc khu vực 1 và 3.</w:t>
      </w:r>
    </w:p>
    <w:p w:rsidR="00EF714A" w:rsidRPr="001C5EDC" w:rsidRDefault="00EF714A"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phía Bắc Quốc lộ 1 (bao gồm các xã Mỹ Phước Tây, Tân Bình, Mỹ Hạnh Trung, Mỹ Hạnh Đông, Tân Phú và xã Tân Hội), không thuộc khu vực 1 và 2.</w:t>
      </w:r>
    </w:p>
    <w:p w:rsidR="00EF714A" w:rsidRPr="001C5EDC" w:rsidRDefault="00EF714A"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2 và khu vực 3</w:t>
      </w:r>
      <w:r w:rsidR="00324A16"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F1DF8" w:rsidRPr="00666B4E"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r w:rsidR="00C713C2" w:rsidRPr="00666B4E">
        <w:rPr>
          <w:color w:val="000000" w:themeColor="text1"/>
          <w:sz w:val="28"/>
          <w:szCs w:val="28"/>
          <w:lang w:val="vi-VN"/>
        </w:rPr>
        <w:t>.</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007F690C"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 </w:t>
      </w:r>
      <w:r w:rsidR="003F1253" w:rsidRPr="001C5EDC">
        <w:rPr>
          <w:color w:val="000000" w:themeColor="text1"/>
          <w:sz w:val="28"/>
          <w:szCs w:val="28"/>
          <w:lang w:val="vi-VN"/>
        </w:rPr>
        <w:t>đất vị trí tiếp giáp</w:t>
      </w:r>
      <w:r w:rsidRPr="001C5EDC">
        <w:rPr>
          <w:color w:val="000000" w:themeColor="text1"/>
          <w:sz w:val="28"/>
          <w:szCs w:val="28"/>
          <w:lang w:val="vi-VN"/>
        </w:rPr>
        <w:t xml:space="preserve"> kênh, rạch</w:t>
      </w:r>
      <w:r w:rsidR="00F34F03" w:rsidRPr="00666B4E">
        <w:rPr>
          <w:color w:val="000000" w:themeColor="text1"/>
          <w:sz w:val="28"/>
          <w:szCs w:val="28"/>
          <w:lang w:val="vi-VN"/>
        </w:rPr>
        <w:t>, sông</w:t>
      </w:r>
      <w:r w:rsidRPr="001C5EDC">
        <w:rPr>
          <w:color w:val="000000" w:themeColor="text1"/>
          <w:sz w:val="28"/>
          <w:szCs w:val="28"/>
          <w:lang w:val="vi-VN"/>
        </w:rPr>
        <w:t xml:space="preserve"> cấp tỉnh, trung ương quản lý.</w:t>
      </w:r>
    </w:p>
    <w:p w:rsidR="003F1DF8" w:rsidRPr="001C5EDC" w:rsidRDefault="003F1DF8" w:rsidP="003F1DF8">
      <w:pPr>
        <w:spacing w:before="120" w:after="120"/>
        <w:ind w:firstLine="720"/>
        <w:jc w:val="both"/>
        <w:rPr>
          <w:color w:val="000000" w:themeColor="text1"/>
          <w:spacing w:val="-10"/>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cấp phối, nhựa, đan, bê tông rộng</w:t>
      </w:r>
      <w:r w:rsidRPr="001C5EDC">
        <w:rPr>
          <w:color w:val="000000" w:themeColor="text1"/>
          <w:sz w:val="28"/>
          <w:szCs w:val="28"/>
          <w:lang w:val="vi-VN"/>
        </w:rPr>
        <w:t xml:space="preserve"> từ 0,5m trở lên; có nền </w:t>
      </w:r>
      <w:r w:rsidR="00950124" w:rsidRPr="001C5EDC">
        <w:rPr>
          <w:color w:val="000000" w:themeColor="text1"/>
          <w:sz w:val="28"/>
          <w:szCs w:val="28"/>
          <w:lang w:val="vi-VN"/>
        </w:rPr>
        <w:t>đất</w:t>
      </w:r>
      <w:r w:rsidR="00950124" w:rsidRPr="00666B4E">
        <w:rPr>
          <w:color w:val="000000" w:themeColor="text1"/>
          <w:sz w:val="28"/>
          <w:szCs w:val="28"/>
          <w:lang w:val="vi-VN"/>
        </w:rPr>
        <w:t xml:space="preserve"> </w:t>
      </w:r>
      <w:r w:rsidRPr="001C5EDC">
        <w:rPr>
          <w:color w:val="000000" w:themeColor="text1"/>
          <w:spacing w:val="-10"/>
          <w:sz w:val="28"/>
          <w:szCs w:val="28"/>
          <w:lang w:val="vi-VN"/>
        </w:rPr>
        <w:t xml:space="preserve">rộng từ 2m trở lên; </w:t>
      </w:r>
      <w:r w:rsidR="003F1253" w:rsidRPr="001C5EDC">
        <w:rPr>
          <w:color w:val="000000" w:themeColor="text1"/>
          <w:spacing w:val="-10"/>
          <w:sz w:val="28"/>
          <w:szCs w:val="28"/>
          <w:lang w:val="vi-VN"/>
        </w:rPr>
        <w:t>đất vị trí tiếp giáp</w:t>
      </w:r>
      <w:r w:rsidR="00B87E82" w:rsidRPr="001C5EDC">
        <w:rPr>
          <w:color w:val="000000" w:themeColor="text1"/>
          <w:spacing w:val="-10"/>
          <w:sz w:val="28"/>
          <w:szCs w:val="28"/>
          <w:lang w:val="vi-VN"/>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1C5EDC">
        <w:rPr>
          <w:color w:val="000000" w:themeColor="text1"/>
          <w:spacing w:val="-10"/>
          <w:sz w:val="28"/>
          <w:szCs w:val="28"/>
          <w:lang w:val="vi-VN"/>
        </w:rPr>
        <w:t xml:space="preserve"> cấp huyện</w:t>
      </w:r>
      <w:r w:rsidR="00B87E82" w:rsidRPr="00666B4E">
        <w:rPr>
          <w:color w:val="000000" w:themeColor="text1"/>
          <w:spacing w:val="-10"/>
          <w:sz w:val="28"/>
          <w:szCs w:val="28"/>
          <w:lang w:val="vi-VN"/>
        </w:rPr>
        <w:t>, xã</w:t>
      </w:r>
      <w:r w:rsidR="00B87E82" w:rsidRPr="001C5EDC">
        <w:rPr>
          <w:color w:val="000000" w:themeColor="text1"/>
          <w:spacing w:val="-10"/>
          <w:sz w:val="28"/>
          <w:szCs w:val="28"/>
          <w:lang w:val="vi-VN"/>
        </w:rPr>
        <w:t xml:space="preserve"> quản lý.</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4: </w:t>
      </w:r>
      <w:r w:rsidR="000B3D59" w:rsidRPr="001C5EDC">
        <w:rPr>
          <w:color w:val="000000" w:themeColor="text1"/>
          <w:sz w:val="28"/>
          <w:szCs w:val="28"/>
          <w:lang w:val="vi-VN"/>
        </w:rPr>
        <w:t>Đất</w:t>
      </w:r>
      <w:r w:rsidRPr="001C5EDC">
        <w:rPr>
          <w:color w:val="000000" w:themeColor="text1"/>
          <w:sz w:val="28"/>
          <w:szCs w:val="28"/>
          <w:lang w:val="vi-VN"/>
        </w:rPr>
        <w:t xml:space="preserve"> vị trí còn lại.</w:t>
      </w:r>
    </w:p>
    <w:p w:rsidR="004D12B4" w:rsidRPr="00666B4E" w:rsidRDefault="004D12B4" w:rsidP="00095657">
      <w:pPr>
        <w:spacing w:before="120" w:after="120"/>
        <w:ind w:firstLine="720"/>
        <w:jc w:val="both"/>
        <w:rPr>
          <w:b/>
          <w:color w:val="000000" w:themeColor="text1"/>
          <w:sz w:val="28"/>
          <w:szCs w:val="28"/>
          <w:lang w:val="vi-VN"/>
        </w:rPr>
      </w:pPr>
      <w:r w:rsidRPr="00666B4E">
        <w:rPr>
          <w:b/>
          <w:color w:val="000000" w:themeColor="text1"/>
          <w:sz w:val="28"/>
          <w:szCs w:val="28"/>
          <w:lang w:val="vi-VN"/>
        </w:rPr>
        <w:t>4. Huyện Cái Bè</w:t>
      </w:r>
    </w:p>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03275D" w:rsidRPr="00666B4E" w:rsidRDefault="0003275D" w:rsidP="0003275D">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225.000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B217A5">
            <w:pPr>
              <w:jc w:val="center"/>
              <w:rPr>
                <w:color w:val="000000" w:themeColor="text1"/>
                <w:sz w:val="28"/>
                <w:szCs w:val="28"/>
              </w:rPr>
            </w:pPr>
            <w:r w:rsidRPr="00666B4E">
              <w:rPr>
                <w:color w:val="000000" w:themeColor="text1"/>
                <w:sz w:val="28"/>
                <w:szCs w:val="28"/>
              </w:rPr>
              <w:t>12</w:t>
            </w:r>
            <w:r w:rsidR="003D4DC1"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B217A5">
            <w:pPr>
              <w:jc w:val="center"/>
              <w:rPr>
                <w:color w:val="000000" w:themeColor="text1"/>
                <w:sz w:val="28"/>
                <w:szCs w:val="28"/>
              </w:rPr>
            </w:pPr>
            <w:r w:rsidRPr="00666B4E">
              <w:rPr>
                <w:color w:val="000000" w:themeColor="text1"/>
                <w:sz w:val="28"/>
                <w:szCs w:val="28"/>
              </w:rPr>
              <w:t>11</w:t>
            </w:r>
            <w:r w:rsidR="003D4DC1"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180.000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3D4DC1" w:rsidP="00B217A5">
            <w:pPr>
              <w:jc w:val="center"/>
              <w:rPr>
                <w:color w:val="000000" w:themeColor="text1"/>
                <w:sz w:val="28"/>
                <w:szCs w:val="28"/>
              </w:rPr>
            </w:pPr>
            <w:r w:rsidRPr="00666B4E">
              <w:rPr>
                <w:color w:val="000000" w:themeColor="text1"/>
                <w:sz w:val="28"/>
                <w:szCs w:val="28"/>
                <w:lang w:val="vi-VN"/>
              </w:rPr>
              <w:t>100</w:t>
            </w:r>
            <w:r w:rsidR="0020677E" w:rsidRPr="00666B4E">
              <w:rPr>
                <w:color w:val="000000" w:themeColor="text1"/>
                <w:sz w:val="28"/>
                <w:szCs w:val="28"/>
              </w:rPr>
              <w:t>.000</w:t>
            </w:r>
          </w:p>
        </w:tc>
        <w:tc>
          <w:tcPr>
            <w:tcW w:w="1952" w:type="dxa"/>
            <w:tcBorders>
              <w:top w:val="nil"/>
              <w:left w:val="nil"/>
              <w:bottom w:val="single" w:sz="4" w:space="0" w:color="auto"/>
              <w:right w:val="single" w:sz="4" w:space="0" w:color="auto"/>
            </w:tcBorders>
            <w:vAlign w:val="center"/>
          </w:tcPr>
          <w:p w:rsidR="0020677E" w:rsidRPr="00666B4E" w:rsidRDefault="00B217A5" w:rsidP="00B217A5">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90.000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C43513" w:rsidRPr="00666B4E">
              <w:rPr>
                <w:color w:val="000000" w:themeColor="text1"/>
                <w:sz w:val="28"/>
                <w:szCs w:val="28"/>
                <w:lang w:val="vi-VN"/>
              </w:rPr>
              <w:t>60</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B217A5" w:rsidP="00B217A5">
            <w:pPr>
              <w:jc w:val="center"/>
              <w:rPr>
                <w:color w:val="000000" w:themeColor="text1"/>
                <w:sz w:val="28"/>
                <w:szCs w:val="28"/>
                <w:lang w:val="vi-VN"/>
              </w:rPr>
            </w:pPr>
            <w:r w:rsidRPr="00666B4E">
              <w:rPr>
                <w:color w:val="000000" w:themeColor="text1"/>
                <w:sz w:val="28"/>
                <w:szCs w:val="28"/>
                <w:lang w:val="vi-VN"/>
              </w:rPr>
              <w:t xml:space="preserve">  </w:t>
            </w:r>
            <w:r w:rsidR="003D4DC1" w:rsidRPr="00666B4E">
              <w:rPr>
                <w:color w:val="000000" w:themeColor="text1"/>
                <w:sz w:val="28"/>
                <w:szCs w:val="28"/>
                <w:lang w:val="vi-VN"/>
              </w:rPr>
              <w:t>90</w:t>
            </w:r>
            <w:r w:rsidR="0020677E" w:rsidRPr="00666B4E">
              <w:rPr>
                <w:color w:val="000000" w:themeColor="text1"/>
                <w:sz w:val="28"/>
                <w:szCs w:val="28"/>
              </w:rPr>
              <w:t>.</w:t>
            </w:r>
            <w:r w:rsidR="00BA59DC"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vAlign w:val="center"/>
          </w:tcPr>
          <w:p w:rsidR="0020677E" w:rsidRPr="00666B4E" w:rsidRDefault="00B217A5" w:rsidP="00B217A5">
            <w:pPr>
              <w:jc w:val="center"/>
              <w:rPr>
                <w:color w:val="000000" w:themeColor="text1"/>
                <w:sz w:val="28"/>
                <w:szCs w:val="28"/>
              </w:rPr>
            </w:pPr>
            <w:r w:rsidRPr="00666B4E">
              <w:rPr>
                <w:color w:val="000000" w:themeColor="text1"/>
                <w:sz w:val="28"/>
                <w:szCs w:val="28"/>
                <w:lang w:val="vi-VN"/>
              </w:rPr>
              <w:t xml:space="preserve">  </w:t>
            </w:r>
            <w:r w:rsidR="003D4DC1" w:rsidRPr="00666B4E">
              <w:rPr>
                <w:color w:val="000000" w:themeColor="text1"/>
                <w:sz w:val="28"/>
                <w:szCs w:val="28"/>
                <w:lang w:val="vi-VN"/>
              </w:rPr>
              <w:t>80</w:t>
            </w:r>
            <w:r w:rsidR="0020677E" w:rsidRPr="00666B4E">
              <w:rPr>
                <w:color w:val="000000" w:themeColor="text1"/>
                <w:sz w:val="28"/>
                <w:szCs w:val="28"/>
              </w:rPr>
              <w:t>.</w:t>
            </w:r>
            <w:r w:rsidR="00BA59DC" w:rsidRPr="00666B4E">
              <w:rPr>
                <w:color w:val="000000" w:themeColor="text1"/>
                <w:sz w:val="28"/>
                <w:szCs w:val="28"/>
                <w:lang w:val="vi-VN"/>
              </w:rPr>
              <w:t>00</w:t>
            </w:r>
            <w:r w:rsidR="0020677E" w:rsidRPr="00666B4E">
              <w:rPr>
                <w:color w:val="000000" w:themeColor="text1"/>
                <w:sz w:val="28"/>
                <w:szCs w:val="28"/>
              </w:rPr>
              <w:t>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B217A5" w:rsidP="00B217A5">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7</w:t>
            </w:r>
            <w:r w:rsidR="003D4DC1" w:rsidRPr="00666B4E">
              <w:rPr>
                <w:color w:val="000000" w:themeColor="text1"/>
                <w:sz w:val="28"/>
                <w:szCs w:val="28"/>
                <w:lang w:val="vi-VN"/>
              </w:rPr>
              <w:t>5</w:t>
            </w:r>
            <w:r w:rsidR="0020677E" w:rsidRPr="00666B4E">
              <w:rPr>
                <w:color w:val="000000" w:themeColor="text1"/>
                <w:sz w:val="28"/>
                <w:szCs w:val="28"/>
              </w:rPr>
              <w:t>.</w:t>
            </w:r>
            <w:r w:rsidR="00BA59DC" w:rsidRPr="00666B4E">
              <w:rPr>
                <w:color w:val="000000" w:themeColor="text1"/>
                <w:sz w:val="28"/>
                <w:szCs w:val="28"/>
                <w:lang w:val="vi-VN"/>
              </w:rPr>
              <w:t>00</w:t>
            </w:r>
            <w:r w:rsidR="0020677E"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B217A5" w:rsidP="00B217A5">
            <w:pPr>
              <w:jc w:val="center"/>
              <w:rPr>
                <w:color w:val="000000" w:themeColor="text1"/>
                <w:sz w:val="28"/>
                <w:szCs w:val="28"/>
              </w:rPr>
            </w:pPr>
            <w:r w:rsidRPr="00666B4E">
              <w:rPr>
                <w:color w:val="000000" w:themeColor="text1"/>
                <w:sz w:val="28"/>
                <w:szCs w:val="28"/>
                <w:lang w:val="vi-VN"/>
              </w:rPr>
              <w:t xml:space="preserve">  </w:t>
            </w:r>
            <w:r w:rsidR="003D4DC1" w:rsidRPr="00666B4E">
              <w:rPr>
                <w:color w:val="000000" w:themeColor="text1"/>
                <w:sz w:val="28"/>
                <w:szCs w:val="28"/>
                <w:lang w:val="vi-VN"/>
              </w:rPr>
              <w:t>70</w:t>
            </w:r>
            <w:r w:rsidR="0020677E" w:rsidRPr="00666B4E">
              <w:rPr>
                <w:color w:val="000000" w:themeColor="text1"/>
                <w:sz w:val="28"/>
                <w:szCs w:val="28"/>
              </w:rPr>
              <w:t>.</w:t>
            </w:r>
            <w:r w:rsidR="00BA59DC" w:rsidRPr="00666B4E">
              <w:rPr>
                <w:color w:val="000000" w:themeColor="text1"/>
                <w:sz w:val="28"/>
                <w:szCs w:val="28"/>
                <w:lang w:val="vi-VN"/>
              </w:rPr>
              <w:t>0</w:t>
            </w:r>
            <w:r w:rsidR="0020677E"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11</w:t>
            </w:r>
            <w:r w:rsidR="00C43513"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right"/>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right"/>
              <w:rPr>
                <w:color w:val="000000" w:themeColor="text1"/>
                <w:sz w:val="28"/>
                <w:szCs w:val="28"/>
              </w:rPr>
            </w:pPr>
          </w:p>
        </w:tc>
      </w:tr>
    </w:tbl>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03275D" w:rsidRPr="00666B4E" w:rsidRDefault="0003275D" w:rsidP="0003275D">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270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A61AA3" w:rsidRPr="00666B4E">
              <w:rPr>
                <w:color w:val="000000" w:themeColor="text1"/>
                <w:sz w:val="28"/>
                <w:szCs w:val="28"/>
                <w:lang w:val="vi-VN"/>
              </w:rPr>
              <w:t>50</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21</w:t>
            </w:r>
            <w:r w:rsidR="00A61AA3"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A61AA3" w:rsidRPr="00666B4E">
              <w:rPr>
                <w:color w:val="000000" w:themeColor="text1"/>
                <w:sz w:val="28"/>
                <w:szCs w:val="28"/>
                <w:lang w:val="vi-VN"/>
              </w:rPr>
              <w:t>20</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A61AA3" w:rsidRPr="00666B4E">
              <w:rPr>
                <w:color w:val="000000" w:themeColor="text1"/>
                <w:sz w:val="28"/>
                <w:szCs w:val="28"/>
                <w:lang w:val="vi-VN"/>
              </w:rPr>
              <w:t>10</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A61AA3" w:rsidRPr="00666B4E">
              <w:rPr>
                <w:color w:val="000000" w:themeColor="text1"/>
                <w:sz w:val="28"/>
                <w:szCs w:val="28"/>
                <w:lang w:val="vi-VN"/>
              </w:rPr>
              <w:t>90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10</w:t>
            </w:r>
            <w:r w:rsidR="00A61AA3"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B217A5" w:rsidP="0020677E">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lang w:val="vi-VN"/>
              </w:rPr>
              <w:t xml:space="preserve"> </w:t>
            </w:r>
            <w:r w:rsidR="0020677E" w:rsidRPr="00666B4E">
              <w:rPr>
                <w:color w:val="000000" w:themeColor="text1"/>
                <w:sz w:val="28"/>
                <w:szCs w:val="28"/>
              </w:rPr>
              <w:t>9</w:t>
            </w:r>
            <w:r w:rsidR="00BA59DC" w:rsidRPr="00666B4E">
              <w:rPr>
                <w:color w:val="000000" w:themeColor="text1"/>
                <w:sz w:val="28"/>
                <w:szCs w:val="28"/>
                <w:lang w:val="vi-VN"/>
              </w:rPr>
              <w:t>5</w:t>
            </w:r>
            <w:r w:rsidR="0020677E" w:rsidRPr="00666B4E">
              <w:rPr>
                <w:color w:val="000000" w:themeColor="text1"/>
                <w:sz w:val="28"/>
                <w:szCs w:val="28"/>
                <w:lang w:val="vi-VN"/>
              </w:rPr>
              <w:t>.</w:t>
            </w:r>
            <w:r w:rsidR="00BA59DC" w:rsidRPr="00666B4E">
              <w:rPr>
                <w:color w:val="000000" w:themeColor="text1"/>
                <w:sz w:val="28"/>
                <w:szCs w:val="28"/>
                <w:lang w:val="vi-VN"/>
              </w:rPr>
              <w:t>0</w:t>
            </w:r>
            <w:r w:rsidR="0020677E"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16</w:t>
            </w:r>
            <w:r w:rsidR="00A61AA3"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B217A5" w:rsidP="0020677E">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lang w:val="vi-VN"/>
              </w:rPr>
              <w:t xml:space="preserve"> </w:t>
            </w:r>
            <w:r w:rsidR="00A61AA3" w:rsidRPr="00666B4E">
              <w:rPr>
                <w:color w:val="000000" w:themeColor="text1"/>
                <w:sz w:val="28"/>
                <w:szCs w:val="28"/>
                <w:lang w:val="vi-VN"/>
              </w:rPr>
              <w:t>90</w:t>
            </w:r>
            <w:r w:rsidR="0020677E" w:rsidRPr="00666B4E">
              <w:rPr>
                <w:color w:val="000000" w:themeColor="text1"/>
                <w:sz w:val="28"/>
                <w:szCs w:val="28"/>
                <w:lang w:val="vi-VN"/>
              </w:rPr>
              <w:t>.</w:t>
            </w:r>
            <w:r w:rsidR="00BA59DC" w:rsidRPr="00666B4E">
              <w:rPr>
                <w:color w:val="000000" w:themeColor="text1"/>
                <w:sz w:val="28"/>
                <w:szCs w:val="28"/>
                <w:lang w:val="vi-VN"/>
              </w:rPr>
              <w:t>0</w:t>
            </w:r>
            <w:r w:rsidR="0020677E"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B217A5" w:rsidP="0020677E">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lang w:val="vi-VN"/>
              </w:rPr>
              <w:t xml:space="preserve"> </w:t>
            </w:r>
            <w:r w:rsidR="0020677E" w:rsidRPr="00666B4E">
              <w:rPr>
                <w:color w:val="000000" w:themeColor="text1"/>
                <w:sz w:val="28"/>
                <w:szCs w:val="28"/>
              </w:rPr>
              <w:t>8</w:t>
            </w:r>
            <w:r w:rsidR="00A61AA3" w:rsidRPr="00666B4E">
              <w:rPr>
                <w:color w:val="000000" w:themeColor="text1"/>
                <w:sz w:val="28"/>
                <w:szCs w:val="28"/>
                <w:lang w:val="vi-VN"/>
              </w:rPr>
              <w:t>0</w:t>
            </w:r>
            <w:r w:rsidR="0020677E" w:rsidRPr="00666B4E">
              <w:rPr>
                <w:color w:val="000000" w:themeColor="text1"/>
                <w:sz w:val="28"/>
                <w:szCs w:val="28"/>
                <w:lang w:val="vi-VN"/>
              </w:rPr>
              <w:t>.</w:t>
            </w:r>
            <w:r w:rsidR="0020677E"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p>
        </w:tc>
      </w:tr>
    </w:tbl>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lastRenderedPageBreak/>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quốc lộ, </w:t>
      </w:r>
      <w:r w:rsidR="00727D10" w:rsidRPr="00666B4E">
        <w:rPr>
          <w:color w:val="000000" w:themeColor="text1"/>
          <w:sz w:val="28"/>
          <w:szCs w:val="28"/>
          <w:lang w:val="vi-VN"/>
        </w:rPr>
        <w:t>đường nối và đường dẫn cao tốc,</w:t>
      </w:r>
      <w:r w:rsidR="00727D10" w:rsidRPr="00666B4E">
        <w:rPr>
          <w:color w:val="000000" w:themeColor="text1"/>
          <w:sz w:val="28"/>
          <w:szCs w:val="28"/>
        </w:rPr>
        <w:t xml:space="preserve"> </w:t>
      </w:r>
      <w:r w:rsidRPr="00666B4E">
        <w:rPr>
          <w:color w:val="000000" w:themeColor="text1"/>
          <w:sz w:val="28"/>
          <w:szCs w:val="28"/>
        </w:rPr>
        <w:t>đường tỉnh, huyện; đất trong phạm vi thị trấn Cái Bè</w:t>
      </w:r>
      <w:r w:rsidR="00DB7E57" w:rsidRPr="00666B4E">
        <w:rPr>
          <w:color w:val="000000" w:themeColor="text1"/>
          <w:sz w:val="28"/>
          <w:szCs w:val="28"/>
          <w:lang w:val="vi-VN"/>
        </w:rPr>
        <w:t>.</w:t>
      </w:r>
      <w:r w:rsidRPr="00666B4E">
        <w:rPr>
          <w:color w:val="000000" w:themeColor="text1"/>
          <w:sz w:val="28"/>
          <w:szCs w:val="28"/>
        </w:rPr>
        <w:t xml:space="preserve"> </w:t>
      </w:r>
      <w:r w:rsidR="00DB7E57" w:rsidRPr="00666B4E">
        <w:rPr>
          <w:color w:val="000000" w:themeColor="text1"/>
          <w:sz w:val="28"/>
          <w:szCs w:val="28"/>
          <w:lang w:val="vi-VN"/>
        </w:rPr>
        <w:t>K</w:t>
      </w:r>
      <w:r w:rsidRPr="00666B4E">
        <w:rPr>
          <w:color w:val="000000" w:themeColor="text1"/>
          <w:sz w:val="28"/>
          <w:szCs w:val="28"/>
        </w:rPr>
        <w:t>hu vực 1</w:t>
      </w:r>
      <w:r w:rsidR="00DB7E57" w:rsidRPr="00666B4E">
        <w:rPr>
          <w:color w:val="000000" w:themeColor="text1"/>
          <w:sz w:val="28"/>
          <w:szCs w:val="28"/>
          <w:lang w:val="vi-VN"/>
        </w:rPr>
        <w:t xml:space="preserve"> được</w:t>
      </w:r>
      <w:r w:rsidRPr="00666B4E">
        <w:rPr>
          <w:color w:val="000000" w:themeColor="text1"/>
          <w:sz w:val="28"/>
          <w:szCs w:val="28"/>
        </w:rPr>
        <w:t xml:space="preserve"> chia thành 5 vị trí.</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Vị trí 1: Đất vị trí mặt tiền quốc lộ</w:t>
      </w:r>
      <w:r w:rsidR="00727D10" w:rsidRPr="00666B4E">
        <w:rPr>
          <w:color w:val="000000" w:themeColor="text1"/>
          <w:sz w:val="28"/>
          <w:szCs w:val="28"/>
          <w:lang w:val="vi-VN"/>
        </w:rPr>
        <w:t>,</w:t>
      </w:r>
      <w:r w:rsidRPr="00666B4E">
        <w:rPr>
          <w:color w:val="000000" w:themeColor="text1"/>
          <w:sz w:val="28"/>
          <w:szCs w:val="28"/>
        </w:rPr>
        <w:t xml:space="preserve"> </w:t>
      </w:r>
      <w:r w:rsidR="00727D10" w:rsidRPr="00666B4E">
        <w:rPr>
          <w:color w:val="000000" w:themeColor="text1"/>
          <w:sz w:val="28"/>
          <w:szCs w:val="28"/>
          <w:lang w:val="vi-VN"/>
        </w:rPr>
        <w:t>đường nối và đường dẫn cao tốc;</w:t>
      </w:r>
      <w:r w:rsidR="00727D10" w:rsidRPr="00666B4E">
        <w:rPr>
          <w:color w:val="000000" w:themeColor="text1"/>
          <w:sz w:val="28"/>
          <w:szCs w:val="28"/>
        </w:rPr>
        <w:t xml:space="preserve"> </w:t>
      </w:r>
      <w:r w:rsidRPr="00666B4E">
        <w:rPr>
          <w:color w:val="000000" w:themeColor="text1"/>
          <w:sz w:val="28"/>
          <w:szCs w:val="28"/>
        </w:rPr>
        <w:t>đường phố tại thị trấn.</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Vị trí 2: Đất vị trí mặt tiền đường tỉnh.</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xml:space="preserve">- Vị trí 3: Đất vị trí mặt tiền đường huyện </w:t>
      </w:r>
      <w:r w:rsidR="00066B82" w:rsidRPr="00666B4E">
        <w:rPr>
          <w:color w:val="000000" w:themeColor="text1"/>
          <w:sz w:val="28"/>
          <w:szCs w:val="28"/>
        </w:rPr>
        <w:t>trải nhựa, đan, bê tông</w:t>
      </w:r>
      <w:r w:rsidRPr="00666B4E">
        <w:rPr>
          <w:color w:val="000000" w:themeColor="text1"/>
          <w:sz w:val="28"/>
          <w:szCs w:val="28"/>
        </w:rPr>
        <w:t xml:space="preserve">. </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lang w:val="vi-VN"/>
        </w:rPr>
        <w:t xml:space="preserve">- Vị trí 4: </w:t>
      </w:r>
      <w:r w:rsidR="00AE3F71" w:rsidRPr="00666B4E">
        <w:rPr>
          <w:color w:val="000000" w:themeColor="text1"/>
          <w:sz w:val="28"/>
          <w:szCs w:val="28"/>
        </w:rPr>
        <w:t xml:space="preserve">Đất vị trí mặt tiền đường huyện có mặt trải đá cấp phối; </w:t>
      </w:r>
      <w:r w:rsidR="00AE3F71" w:rsidRPr="00666B4E">
        <w:rPr>
          <w:color w:val="000000" w:themeColor="text1"/>
          <w:sz w:val="28"/>
          <w:szCs w:val="28"/>
          <w:lang w:val="vi-VN"/>
        </w:rPr>
        <w:t>đ</w:t>
      </w:r>
      <w:r w:rsidRPr="00666B4E">
        <w:rPr>
          <w:color w:val="000000" w:themeColor="text1"/>
          <w:sz w:val="28"/>
          <w:szCs w:val="28"/>
          <w:lang w:val="vi-VN"/>
        </w:rPr>
        <w:t>ất tiếp giáp đường hẻm và các tuyến đường còn lại trong phạm vi thị trấn.</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xml:space="preserve">- Vị trí 5: </w:t>
      </w:r>
      <w:r w:rsidR="000B3D59" w:rsidRPr="00666B4E">
        <w:rPr>
          <w:color w:val="000000" w:themeColor="text1"/>
          <w:sz w:val="28"/>
          <w:szCs w:val="28"/>
        </w:rPr>
        <w:t>Đất</w:t>
      </w:r>
      <w:r w:rsidRPr="00666B4E">
        <w:rPr>
          <w:color w:val="000000" w:themeColor="text1"/>
          <w:sz w:val="28"/>
          <w:szCs w:val="28"/>
        </w:rPr>
        <w:t xml:space="preserve"> vị trí còn lại trong phạm vi thị trấn.</w:t>
      </w:r>
    </w:p>
    <w:p w:rsidR="004D12B4" w:rsidRPr="00666B4E" w:rsidRDefault="004D12B4" w:rsidP="00E33A40">
      <w:pPr>
        <w:spacing w:before="120" w:after="120"/>
        <w:ind w:firstLine="720"/>
        <w:jc w:val="both"/>
        <w:rPr>
          <w:color w:val="000000" w:themeColor="text1"/>
          <w:sz w:val="28"/>
          <w:szCs w:val="28"/>
          <w:lang w:val="vi-VN"/>
        </w:rPr>
      </w:pPr>
      <w:r w:rsidRPr="00666B4E">
        <w:rPr>
          <w:color w:val="000000" w:themeColor="text1"/>
          <w:sz w:val="28"/>
          <w:szCs w:val="28"/>
        </w:rPr>
        <w:t xml:space="preserve">Khu vực 2: Bao gồm đất thuộc các xã Đông Hòa Hiệp, An Cư, Hậu Mỹ Bắc A, </w:t>
      </w:r>
      <w:r w:rsidR="0019024D" w:rsidRPr="00666B4E">
        <w:rPr>
          <w:color w:val="000000" w:themeColor="text1"/>
          <w:sz w:val="28"/>
          <w:szCs w:val="28"/>
        </w:rPr>
        <w:t>Hậu Mỹ Bắc B, Hậu Mỹ Trinh,</w:t>
      </w:r>
      <w:r w:rsidR="0019024D" w:rsidRPr="00666B4E">
        <w:rPr>
          <w:color w:val="000000" w:themeColor="text1"/>
          <w:sz w:val="28"/>
          <w:szCs w:val="28"/>
          <w:lang w:val="vi-VN"/>
        </w:rPr>
        <w:t xml:space="preserve"> </w:t>
      </w:r>
      <w:r w:rsidRPr="00666B4E">
        <w:rPr>
          <w:color w:val="000000" w:themeColor="text1"/>
          <w:sz w:val="28"/>
          <w:szCs w:val="28"/>
        </w:rPr>
        <w:t>Hậu Thành, Hòa Khánh, Thiện Trí, Mỹ Đức Đông, Mỹ Đức Tây, An Thái Đông, An Thái Trung, An Hữu, Hòa Hưng, Tân Thanh, Tân Hưng, Mỹ Lương, Mỹ Lợi A, Hậu Mỹ Phú và Mỹ Hội, không thuộc khu vực 1</w:t>
      </w:r>
      <w:r w:rsidR="007B2561" w:rsidRPr="00666B4E">
        <w:rPr>
          <w:color w:val="000000" w:themeColor="text1"/>
          <w:sz w:val="28"/>
          <w:szCs w:val="28"/>
          <w:lang w:val="vi-VN"/>
        </w:rPr>
        <w:t xml:space="preserve"> và 3.</w:t>
      </w:r>
    </w:p>
    <w:p w:rsidR="004D12B4" w:rsidRPr="00666B4E"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Thiện Trung, Mỹ Trung, Mỹ Lợi B và Mỹ Tân, không thuộc khu vực 1</w:t>
      </w:r>
      <w:r w:rsidR="007B2561" w:rsidRPr="00666B4E">
        <w:rPr>
          <w:color w:val="000000" w:themeColor="text1"/>
          <w:sz w:val="28"/>
          <w:szCs w:val="28"/>
          <w:lang w:val="vi-VN"/>
        </w:rPr>
        <w:t xml:space="preserve"> và 2.</w:t>
      </w:r>
    </w:p>
    <w:p w:rsidR="004D12B4" w:rsidRPr="001C5EDC"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Các khu vực 2 và khu vực 3</w:t>
      </w:r>
      <w:r w:rsidR="00DB7E57"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F1DF8" w:rsidRPr="00666B4E"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r w:rsidR="00C713C2" w:rsidRPr="00666B4E">
        <w:rPr>
          <w:color w:val="000000" w:themeColor="text1"/>
          <w:sz w:val="28"/>
          <w:szCs w:val="28"/>
          <w:lang w:val="vi-VN"/>
        </w:rPr>
        <w:t>.</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007F690C"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 </w:t>
      </w:r>
      <w:r w:rsidR="003F1253" w:rsidRPr="001C5EDC">
        <w:rPr>
          <w:color w:val="000000" w:themeColor="text1"/>
          <w:sz w:val="28"/>
          <w:szCs w:val="28"/>
          <w:lang w:val="vi-VN"/>
        </w:rPr>
        <w:t>đất vị trí tiếp giáp</w:t>
      </w:r>
      <w:r w:rsidRPr="001C5EDC">
        <w:rPr>
          <w:color w:val="000000" w:themeColor="text1"/>
          <w:sz w:val="28"/>
          <w:szCs w:val="28"/>
          <w:lang w:val="vi-VN"/>
        </w:rPr>
        <w:t xml:space="preserve"> kênh, rạch</w:t>
      </w:r>
      <w:r w:rsidR="00213E34" w:rsidRPr="00666B4E">
        <w:rPr>
          <w:color w:val="000000" w:themeColor="text1"/>
          <w:sz w:val="28"/>
          <w:szCs w:val="28"/>
          <w:lang w:val="vi-VN"/>
        </w:rPr>
        <w:t>, sông</w:t>
      </w:r>
      <w:r w:rsidRPr="001C5EDC">
        <w:rPr>
          <w:color w:val="000000" w:themeColor="text1"/>
          <w:sz w:val="28"/>
          <w:szCs w:val="28"/>
          <w:lang w:val="vi-VN"/>
        </w:rPr>
        <w:t xml:space="preserve"> cấp tỉnh, trung ương quản lý.</w:t>
      </w:r>
    </w:p>
    <w:p w:rsidR="003F1DF8" w:rsidRPr="001C5EDC" w:rsidRDefault="003F1DF8" w:rsidP="003F1DF8">
      <w:pPr>
        <w:spacing w:before="120" w:after="120"/>
        <w:ind w:firstLine="720"/>
        <w:jc w:val="both"/>
        <w:rPr>
          <w:color w:val="000000" w:themeColor="text1"/>
          <w:spacing w:val="-10"/>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00950124" w:rsidRPr="00666B4E">
        <w:rPr>
          <w:color w:val="000000" w:themeColor="text1"/>
          <w:sz w:val="28"/>
          <w:szCs w:val="28"/>
          <w:lang w:val="vi-VN"/>
        </w:rPr>
        <w:t xml:space="preserve"> </w:t>
      </w:r>
      <w:r w:rsidR="00D91F44" w:rsidRPr="00666B4E">
        <w:rPr>
          <w:color w:val="000000" w:themeColor="text1"/>
          <w:sz w:val="28"/>
          <w:szCs w:val="28"/>
          <w:lang w:val="vi-VN"/>
        </w:rPr>
        <w:t>đất</w:t>
      </w:r>
      <w:r w:rsidR="00950124" w:rsidRPr="00666B4E">
        <w:rPr>
          <w:color w:val="000000" w:themeColor="text1"/>
          <w:sz w:val="28"/>
          <w:szCs w:val="28"/>
          <w:lang w:val="vi-VN"/>
        </w:rPr>
        <w:t xml:space="preserve"> </w:t>
      </w:r>
      <w:r w:rsidRPr="001C5EDC">
        <w:rPr>
          <w:color w:val="000000" w:themeColor="text1"/>
          <w:spacing w:val="-10"/>
          <w:sz w:val="28"/>
          <w:szCs w:val="28"/>
          <w:lang w:val="vi-VN"/>
        </w:rPr>
        <w:t xml:space="preserve">rộng từ 2m trở lên; </w:t>
      </w:r>
      <w:r w:rsidR="003F1253" w:rsidRPr="001C5EDC">
        <w:rPr>
          <w:color w:val="000000" w:themeColor="text1"/>
          <w:spacing w:val="-10"/>
          <w:sz w:val="28"/>
          <w:szCs w:val="28"/>
          <w:lang w:val="vi-VN"/>
        </w:rPr>
        <w:t>đất vị trí tiếp giáp</w:t>
      </w:r>
      <w:r w:rsidR="00B87E82" w:rsidRPr="001C5EDC">
        <w:rPr>
          <w:color w:val="000000" w:themeColor="text1"/>
          <w:spacing w:val="-10"/>
          <w:sz w:val="28"/>
          <w:szCs w:val="28"/>
          <w:lang w:val="vi-VN"/>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1C5EDC">
        <w:rPr>
          <w:color w:val="000000" w:themeColor="text1"/>
          <w:spacing w:val="-10"/>
          <w:sz w:val="28"/>
          <w:szCs w:val="28"/>
          <w:lang w:val="vi-VN"/>
        </w:rPr>
        <w:t xml:space="preserve"> cấp huyện</w:t>
      </w:r>
      <w:r w:rsidR="00B87E82" w:rsidRPr="00666B4E">
        <w:rPr>
          <w:color w:val="000000" w:themeColor="text1"/>
          <w:spacing w:val="-10"/>
          <w:sz w:val="28"/>
          <w:szCs w:val="28"/>
          <w:lang w:val="vi-VN"/>
        </w:rPr>
        <w:t>, xã</w:t>
      </w:r>
      <w:r w:rsidR="00B87E82" w:rsidRPr="001C5EDC">
        <w:rPr>
          <w:color w:val="000000" w:themeColor="text1"/>
          <w:spacing w:val="-10"/>
          <w:sz w:val="28"/>
          <w:szCs w:val="28"/>
          <w:lang w:val="vi-VN"/>
        </w:rPr>
        <w:t xml:space="preserve"> quản lý.</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4: </w:t>
      </w:r>
      <w:r w:rsidR="000B3D59" w:rsidRPr="001C5EDC">
        <w:rPr>
          <w:color w:val="000000" w:themeColor="text1"/>
          <w:sz w:val="28"/>
          <w:szCs w:val="28"/>
          <w:lang w:val="vi-VN"/>
        </w:rPr>
        <w:t>Đất</w:t>
      </w:r>
      <w:r w:rsidRPr="001C5EDC">
        <w:rPr>
          <w:color w:val="000000" w:themeColor="text1"/>
          <w:sz w:val="28"/>
          <w:szCs w:val="28"/>
          <w:lang w:val="vi-VN"/>
        </w:rPr>
        <w:t xml:space="preserve"> vị trí còn lại.</w:t>
      </w:r>
    </w:p>
    <w:p w:rsidR="004D12B4" w:rsidRPr="00666B4E" w:rsidRDefault="004D12B4"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5. Huyện Cai Lậy</w:t>
      </w:r>
    </w:p>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03275D" w:rsidRPr="00666B4E" w:rsidRDefault="0003275D" w:rsidP="0003275D">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225.000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E61356">
            <w:pPr>
              <w:jc w:val="center"/>
              <w:rPr>
                <w:color w:val="000000" w:themeColor="text1"/>
                <w:sz w:val="28"/>
                <w:szCs w:val="28"/>
              </w:rPr>
            </w:pPr>
            <w:r w:rsidRPr="00666B4E">
              <w:rPr>
                <w:color w:val="000000" w:themeColor="text1"/>
                <w:sz w:val="28"/>
                <w:szCs w:val="28"/>
              </w:rPr>
              <w:t>12</w:t>
            </w:r>
            <w:r w:rsidR="007E67B6"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E61356">
            <w:pPr>
              <w:jc w:val="center"/>
              <w:rPr>
                <w:color w:val="000000" w:themeColor="text1"/>
                <w:sz w:val="28"/>
                <w:szCs w:val="28"/>
              </w:rPr>
            </w:pPr>
            <w:r w:rsidRPr="00666B4E">
              <w:rPr>
                <w:color w:val="000000" w:themeColor="text1"/>
                <w:sz w:val="28"/>
                <w:szCs w:val="28"/>
              </w:rPr>
              <w:t>11</w:t>
            </w:r>
            <w:r w:rsidR="007E67B6"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180.000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7E67B6" w:rsidP="00E61356">
            <w:pPr>
              <w:jc w:val="center"/>
              <w:rPr>
                <w:color w:val="000000" w:themeColor="text1"/>
                <w:sz w:val="28"/>
                <w:szCs w:val="28"/>
              </w:rPr>
            </w:pPr>
            <w:r w:rsidRPr="00666B4E">
              <w:rPr>
                <w:color w:val="000000" w:themeColor="text1"/>
                <w:sz w:val="28"/>
                <w:szCs w:val="28"/>
                <w:lang w:val="vi-VN"/>
              </w:rPr>
              <w:t>100</w:t>
            </w:r>
            <w:r w:rsidR="0020677E" w:rsidRPr="00666B4E">
              <w:rPr>
                <w:color w:val="000000" w:themeColor="text1"/>
                <w:sz w:val="28"/>
                <w:szCs w:val="28"/>
              </w:rPr>
              <w:t>.000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90.000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7E67B6" w:rsidRPr="00666B4E">
              <w:rPr>
                <w:color w:val="000000" w:themeColor="text1"/>
                <w:sz w:val="28"/>
                <w:szCs w:val="28"/>
                <w:lang w:val="vi-VN"/>
              </w:rPr>
              <w:t>60</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E61356">
            <w:pPr>
              <w:jc w:val="center"/>
              <w:rPr>
                <w:color w:val="000000" w:themeColor="text1"/>
                <w:sz w:val="28"/>
                <w:szCs w:val="28"/>
                <w:lang w:val="vi-VN"/>
              </w:rPr>
            </w:pPr>
            <w:r w:rsidRPr="00666B4E">
              <w:rPr>
                <w:color w:val="000000" w:themeColor="text1"/>
                <w:sz w:val="28"/>
                <w:szCs w:val="28"/>
                <w:lang w:val="vi-VN"/>
              </w:rPr>
              <w:t xml:space="preserve">  </w:t>
            </w:r>
            <w:r w:rsidR="007E67B6" w:rsidRPr="00666B4E">
              <w:rPr>
                <w:color w:val="000000" w:themeColor="text1"/>
                <w:sz w:val="28"/>
                <w:szCs w:val="28"/>
                <w:lang w:val="vi-VN"/>
              </w:rPr>
              <w:t>90</w:t>
            </w:r>
            <w:r w:rsidR="0020677E" w:rsidRPr="00666B4E">
              <w:rPr>
                <w:color w:val="000000" w:themeColor="text1"/>
                <w:sz w:val="28"/>
                <w:szCs w:val="28"/>
              </w:rPr>
              <w:t>.</w:t>
            </w:r>
            <w:r w:rsidR="00BA59DC"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7E67B6" w:rsidRPr="00666B4E">
              <w:rPr>
                <w:color w:val="000000" w:themeColor="text1"/>
                <w:sz w:val="28"/>
                <w:szCs w:val="28"/>
                <w:lang w:val="vi-VN"/>
              </w:rPr>
              <w:t>80</w:t>
            </w:r>
            <w:r w:rsidR="0020677E" w:rsidRPr="00666B4E">
              <w:rPr>
                <w:color w:val="000000" w:themeColor="text1"/>
                <w:sz w:val="28"/>
                <w:szCs w:val="28"/>
              </w:rPr>
              <w:t>.</w:t>
            </w:r>
            <w:r w:rsidR="00BA59DC" w:rsidRPr="00666B4E">
              <w:rPr>
                <w:color w:val="000000" w:themeColor="text1"/>
                <w:sz w:val="28"/>
                <w:szCs w:val="28"/>
                <w:lang w:val="vi-VN"/>
              </w:rPr>
              <w:t>00</w:t>
            </w:r>
            <w:r w:rsidR="0020677E" w:rsidRPr="00666B4E">
              <w:rPr>
                <w:color w:val="000000" w:themeColor="text1"/>
                <w:sz w:val="28"/>
                <w:szCs w:val="28"/>
              </w:rPr>
              <w:t>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7</w:t>
            </w:r>
            <w:r w:rsidR="007E67B6" w:rsidRPr="00666B4E">
              <w:rPr>
                <w:color w:val="000000" w:themeColor="text1"/>
                <w:sz w:val="28"/>
                <w:szCs w:val="28"/>
                <w:lang w:val="vi-VN"/>
              </w:rPr>
              <w:t>5</w:t>
            </w:r>
            <w:r w:rsidR="0020677E" w:rsidRPr="00666B4E">
              <w:rPr>
                <w:color w:val="000000" w:themeColor="text1"/>
                <w:sz w:val="28"/>
                <w:szCs w:val="28"/>
              </w:rPr>
              <w:t>.</w:t>
            </w:r>
            <w:r w:rsidR="00BA59DC" w:rsidRPr="00666B4E">
              <w:rPr>
                <w:color w:val="000000" w:themeColor="text1"/>
                <w:sz w:val="28"/>
                <w:szCs w:val="28"/>
                <w:lang w:val="vi-VN"/>
              </w:rPr>
              <w:t>00</w:t>
            </w:r>
            <w:r w:rsidR="0020677E"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7E67B6" w:rsidRPr="00666B4E">
              <w:rPr>
                <w:color w:val="000000" w:themeColor="text1"/>
                <w:sz w:val="28"/>
                <w:szCs w:val="28"/>
                <w:lang w:val="vi-VN"/>
              </w:rPr>
              <w:t>70</w:t>
            </w:r>
            <w:r w:rsidR="0020677E" w:rsidRPr="00666B4E">
              <w:rPr>
                <w:color w:val="000000" w:themeColor="text1"/>
                <w:sz w:val="28"/>
                <w:szCs w:val="28"/>
              </w:rPr>
              <w:t>.</w:t>
            </w:r>
            <w:r w:rsidR="00BA59DC" w:rsidRPr="00666B4E">
              <w:rPr>
                <w:color w:val="000000" w:themeColor="text1"/>
                <w:sz w:val="28"/>
                <w:szCs w:val="28"/>
                <w:lang w:val="vi-VN"/>
              </w:rPr>
              <w:t>0</w:t>
            </w:r>
            <w:r w:rsidR="0020677E" w:rsidRPr="00666B4E">
              <w:rPr>
                <w:color w:val="000000" w:themeColor="text1"/>
                <w:sz w:val="28"/>
                <w:szCs w:val="28"/>
              </w:rPr>
              <w:t>00</w:t>
            </w:r>
          </w:p>
        </w:tc>
      </w:tr>
      <w:tr w:rsidR="0020677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11</w:t>
            </w:r>
            <w:r w:rsidR="007E67B6" w:rsidRPr="00666B4E">
              <w:rPr>
                <w:color w:val="000000" w:themeColor="text1"/>
                <w:sz w:val="28"/>
                <w:szCs w:val="28"/>
                <w:lang w:val="vi-VN"/>
              </w:rPr>
              <w:t>5</w:t>
            </w:r>
            <w:r w:rsidRPr="00666B4E">
              <w:rPr>
                <w:color w:val="000000" w:themeColor="text1"/>
                <w:sz w:val="28"/>
                <w:szCs w:val="28"/>
              </w:rPr>
              <w:t>.</w:t>
            </w:r>
            <w:r w:rsidR="00BA59D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E61356">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E61356">
            <w:pPr>
              <w:jc w:val="center"/>
              <w:rPr>
                <w:color w:val="000000" w:themeColor="text1"/>
                <w:sz w:val="28"/>
                <w:szCs w:val="28"/>
              </w:rPr>
            </w:pPr>
          </w:p>
        </w:tc>
      </w:tr>
    </w:tbl>
    <w:p w:rsidR="0003275D" w:rsidRPr="00666B4E" w:rsidRDefault="0003275D" w:rsidP="0020677E">
      <w:pPr>
        <w:pStyle w:val="BodyText"/>
        <w:spacing w:before="120" w:after="120"/>
        <w:ind w:firstLine="720"/>
        <w:rPr>
          <w:color w:val="000000" w:themeColor="text1"/>
          <w:szCs w:val="28"/>
          <w:lang w:val="vi-VN"/>
        </w:rPr>
      </w:pPr>
    </w:p>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lastRenderedPageBreak/>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03275D" w:rsidRPr="00666B4E" w:rsidRDefault="0003275D" w:rsidP="0003275D">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270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7E67B6" w:rsidRPr="00666B4E">
              <w:rPr>
                <w:color w:val="000000" w:themeColor="text1"/>
                <w:sz w:val="28"/>
                <w:szCs w:val="28"/>
                <w:lang w:val="vi-VN"/>
              </w:rPr>
              <w:t>50</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21</w:t>
            </w:r>
            <w:r w:rsidR="007E67B6"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7E67B6" w:rsidRPr="00666B4E">
              <w:rPr>
                <w:color w:val="000000" w:themeColor="text1"/>
                <w:sz w:val="28"/>
                <w:szCs w:val="28"/>
                <w:lang w:val="vi-VN"/>
              </w:rPr>
              <w:t>20</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7E67B6" w:rsidRPr="00666B4E">
              <w:rPr>
                <w:color w:val="000000" w:themeColor="text1"/>
                <w:sz w:val="28"/>
                <w:szCs w:val="28"/>
                <w:lang w:val="vi-VN"/>
              </w:rPr>
              <w:t>10</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7E67B6" w:rsidRPr="00666B4E">
              <w:rPr>
                <w:color w:val="000000" w:themeColor="text1"/>
                <w:sz w:val="28"/>
                <w:szCs w:val="28"/>
                <w:lang w:val="vi-VN"/>
              </w:rPr>
              <w:t>90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10</w:t>
            </w:r>
            <w:r w:rsidR="007E67B6"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w:t>
            </w:r>
            <w:r w:rsidR="00BA59DC"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16</w:t>
            </w:r>
            <w:r w:rsidR="007E67B6"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007E67B6" w:rsidRPr="00666B4E">
              <w:rPr>
                <w:color w:val="000000" w:themeColor="text1"/>
                <w:sz w:val="28"/>
                <w:szCs w:val="28"/>
                <w:lang w:val="vi-VN"/>
              </w:rPr>
              <w:t>90</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w:t>
            </w:r>
            <w:r w:rsidR="007E67B6"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p>
        </w:tc>
      </w:tr>
    </w:tbl>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quốc lộ, tuyến tránh </w:t>
      </w:r>
      <w:r w:rsidR="00E964C9" w:rsidRPr="00666B4E">
        <w:rPr>
          <w:color w:val="000000" w:themeColor="text1"/>
          <w:sz w:val="28"/>
          <w:szCs w:val="28"/>
          <w:lang w:val="vi-VN"/>
        </w:rPr>
        <w:t>q</w:t>
      </w:r>
      <w:r w:rsidRPr="00666B4E">
        <w:rPr>
          <w:color w:val="000000" w:themeColor="text1"/>
          <w:sz w:val="28"/>
          <w:szCs w:val="28"/>
        </w:rPr>
        <w:t>uốc lộ 1,</w:t>
      </w:r>
      <w:r w:rsidR="00416A0B" w:rsidRPr="00666B4E">
        <w:rPr>
          <w:color w:val="000000" w:themeColor="text1"/>
          <w:sz w:val="28"/>
          <w:szCs w:val="28"/>
          <w:lang w:val="vi-VN"/>
        </w:rPr>
        <w:t xml:space="preserve"> đường nối</w:t>
      </w:r>
      <w:r w:rsidR="00727D10" w:rsidRPr="00666B4E">
        <w:rPr>
          <w:color w:val="000000" w:themeColor="text1"/>
          <w:sz w:val="28"/>
          <w:szCs w:val="28"/>
          <w:lang w:val="vi-VN"/>
        </w:rPr>
        <w:t xml:space="preserve"> và</w:t>
      </w:r>
      <w:r w:rsidR="00416A0B" w:rsidRPr="00666B4E">
        <w:rPr>
          <w:color w:val="000000" w:themeColor="text1"/>
          <w:sz w:val="28"/>
          <w:szCs w:val="28"/>
          <w:lang w:val="vi-VN"/>
        </w:rPr>
        <w:t xml:space="preserve"> đường dẫn cao tốc,</w:t>
      </w:r>
      <w:r w:rsidRPr="00666B4E">
        <w:rPr>
          <w:color w:val="000000" w:themeColor="text1"/>
          <w:sz w:val="28"/>
          <w:szCs w:val="28"/>
        </w:rPr>
        <w:t xml:space="preserve"> đường tỉnh, đường huyện. Khu vực </w:t>
      </w:r>
      <w:r w:rsidR="00DB7E57" w:rsidRPr="00666B4E">
        <w:rPr>
          <w:color w:val="000000" w:themeColor="text1"/>
          <w:sz w:val="28"/>
          <w:szCs w:val="28"/>
          <w:lang w:val="vi-VN"/>
        </w:rPr>
        <w:t>1 được</w:t>
      </w:r>
      <w:r w:rsidRPr="00666B4E">
        <w:rPr>
          <w:color w:val="000000" w:themeColor="text1"/>
          <w:sz w:val="28"/>
          <w:szCs w:val="28"/>
        </w:rPr>
        <w:t xml:space="preserve"> chia thành </w:t>
      </w:r>
      <w:r w:rsidR="00E964C9" w:rsidRPr="00666B4E">
        <w:rPr>
          <w:color w:val="000000" w:themeColor="text1"/>
          <w:sz w:val="28"/>
          <w:szCs w:val="28"/>
          <w:lang w:val="vi-VN"/>
        </w:rPr>
        <w:t>4</w:t>
      </w:r>
      <w:r w:rsidRPr="00666B4E">
        <w:rPr>
          <w:color w:val="000000" w:themeColor="text1"/>
          <w:sz w:val="28"/>
          <w:szCs w:val="28"/>
        </w:rPr>
        <w:t xml:space="preserve"> vị trí:</w:t>
      </w:r>
    </w:p>
    <w:p w:rsidR="004D12B4" w:rsidRPr="00666B4E" w:rsidRDefault="004D12B4" w:rsidP="00E33A40">
      <w:pPr>
        <w:spacing w:before="120" w:after="120"/>
        <w:ind w:firstLine="720"/>
        <w:jc w:val="both"/>
        <w:rPr>
          <w:color w:val="000000" w:themeColor="text1"/>
          <w:sz w:val="28"/>
          <w:szCs w:val="28"/>
          <w:lang w:val="vi-VN"/>
        </w:rPr>
      </w:pPr>
      <w:r w:rsidRPr="00666B4E">
        <w:rPr>
          <w:color w:val="000000" w:themeColor="text1"/>
          <w:sz w:val="28"/>
          <w:szCs w:val="28"/>
        </w:rPr>
        <w:t>- Vị trí 1: Đất vị trí mặt tiền quốc lộ</w:t>
      </w:r>
      <w:r w:rsidR="00E964C9" w:rsidRPr="00666B4E">
        <w:rPr>
          <w:color w:val="000000" w:themeColor="text1"/>
          <w:sz w:val="28"/>
          <w:szCs w:val="28"/>
          <w:lang w:val="vi-VN"/>
        </w:rPr>
        <w:t>, tuyến tránh quốc lộ 1</w:t>
      </w:r>
      <w:r w:rsidR="00727D10" w:rsidRPr="00666B4E">
        <w:rPr>
          <w:color w:val="000000" w:themeColor="text1"/>
          <w:sz w:val="28"/>
          <w:szCs w:val="28"/>
          <w:lang w:val="vi-VN"/>
        </w:rPr>
        <w:t>, đường nối và đường dẫn cao tốc.</w:t>
      </w:r>
    </w:p>
    <w:p w:rsidR="004D12B4" w:rsidRPr="001C5EDC"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 Vị trí 2: Đất vị trí mặt tiền đường tỉnh.</w:t>
      </w:r>
    </w:p>
    <w:p w:rsidR="004D12B4" w:rsidRPr="001C5EDC"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3: Đất vị trí mặt tiền đường huyện </w:t>
      </w:r>
      <w:r w:rsidR="00066B82" w:rsidRPr="001C5EDC">
        <w:rPr>
          <w:color w:val="000000" w:themeColor="text1"/>
          <w:sz w:val="28"/>
          <w:szCs w:val="28"/>
          <w:lang w:val="vi-VN"/>
        </w:rPr>
        <w:t>trải nhựa, đan, bê tông</w:t>
      </w:r>
      <w:r w:rsidRPr="001C5EDC">
        <w:rPr>
          <w:color w:val="000000" w:themeColor="text1"/>
          <w:sz w:val="28"/>
          <w:szCs w:val="28"/>
          <w:lang w:val="vi-VN"/>
        </w:rPr>
        <w:t>.</w:t>
      </w:r>
    </w:p>
    <w:p w:rsidR="00AE3F71" w:rsidRPr="00666B4E" w:rsidRDefault="00AE3F71" w:rsidP="00E33A40">
      <w:pPr>
        <w:spacing w:before="120" w:after="120"/>
        <w:ind w:firstLine="720"/>
        <w:jc w:val="both"/>
        <w:rPr>
          <w:color w:val="000000" w:themeColor="text1"/>
          <w:sz w:val="28"/>
          <w:szCs w:val="28"/>
          <w:lang w:val="vi-VN"/>
        </w:rPr>
      </w:pPr>
      <w:r w:rsidRPr="00666B4E">
        <w:rPr>
          <w:color w:val="000000" w:themeColor="text1"/>
          <w:sz w:val="28"/>
          <w:szCs w:val="28"/>
          <w:lang w:val="vi-VN"/>
        </w:rPr>
        <w:t>- Vị trí 4:</w:t>
      </w:r>
      <w:r w:rsidRPr="001C5EDC">
        <w:rPr>
          <w:color w:val="000000" w:themeColor="text1"/>
          <w:sz w:val="28"/>
          <w:szCs w:val="28"/>
          <w:lang w:val="vi-VN"/>
        </w:rPr>
        <w:t xml:space="preserve"> Đất vị trí mặt tiền đường huyện có mặt trải đá cấp phối</w:t>
      </w:r>
      <w:r w:rsidRPr="00666B4E">
        <w:rPr>
          <w:color w:val="000000" w:themeColor="text1"/>
          <w:sz w:val="28"/>
          <w:szCs w:val="28"/>
          <w:lang w:val="vi-VN"/>
        </w:rPr>
        <w:t>.</w:t>
      </w:r>
    </w:p>
    <w:p w:rsidR="004D12B4" w:rsidRPr="001C5EDC"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phía Nam Quốc lộ 1 (bao gồm các xã Mỹ Long, Long Tiên, Long Trung, Tam Bình, Hội Xuân, Cẩm Sơn, Hiệp Đức, Phú An, Bình Phú, Ngũ Hiệp, Tân Phong) và không thuộc khu vực 1 và 3.</w:t>
      </w:r>
    </w:p>
    <w:p w:rsidR="007B2561" w:rsidRPr="001C5EDC"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Khu vực 3: Bao gồm đất thuộc các xã phía Bắc Quốc lộ 1 (bao gồm các xã Thạnh Lộc, Phú Cường, Mỹ Thành Bắc, Mỹ Thành Nam, Phú Nhuận) và không thuộc khu vực 1 và 2. </w:t>
      </w:r>
    </w:p>
    <w:p w:rsidR="004D12B4" w:rsidRPr="001C5EDC" w:rsidRDefault="007B2561" w:rsidP="00E33A40">
      <w:pPr>
        <w:spacing w:before="120" w:after="120"/>
        <w:ind w:firstLine="720"/>
        <w:jc w:val="both"/>
        <w:rPr>
          <w:color w:val="000000" w:themeColor="text1"/>
          <w:sz w:val="28"/>
          <w:szCs w:val="28"/>
          <w:lang w:val="vi-VN"/>
        </w:rPr>
      </w:pPr>
      <w:r w:rsidRPr="001C5EDC">
        <w:rPr>
          <w:color w:val="000000" w:themeColor="text1"/>
          <w:sz w:val="28"/>
          <w:szCs w:val="28"/>
          <w:lang w:val="vi-VN"/>
        </w:rPr>
        <w:t>Các</w:t>
      </w:r>
      <w:r w:rsidRPr="00666B4E">
        <w:rPr>
          <w:color w:val="000000" w:themeColor="text1"/>
          <w:sz w:val="28"/>
          <w:szCs w:val="28"/>
          <w:lang w:val="vi-VN"/>
        </w:rPr>
        <w:t xml:space="preserve"> k</w:t>
      </w:r>
      <w:r w:rsidR="004D12B4" w:rsidRPr="001C5EDC">
        <w:rPr>
          <w:color w:val="000000" w:themeColor="text1"/>
          <w:sz w:val="28"/>
          <w:szCs w:val="28"/>
          <w:lang w:val="vi-VN"/>
        </w:rPr>
        <w:t>hu vực 2 và khu vực 3</w:t>
      </w:r>
      <w:r w:rsidR="00DB7E57" w:rsidRPr="00666B4E">
        <w:rPr>
          <w:color w:val="000000" w:themeColor="text1"/>
          <w:sz w:val="28"/>
          <w:szCs w:val="28"/>
          <w:lang w:val="vi-VN"/>
        </w:rPr>
        <w:t xml:space="preserve"> được</w:t>
      </w:r>
      <w:r w:rsidR="004D12B4" w:rsidRPr="001C5EDC">
        <w:rPr>
          <w:color w:val="000000" w:themeColor="text1"/>
          <w:sz w:val="28"/>
          <w:szCs w:val="28"/>
          <w:lang w:val="vi-VN"/>
        </w:rPr>
        <w:t xml:space="preserve"> chia thành 4 vị trí:</w:t>
      </w:r>
    </w:p>
    <w:p w:rsidR="003F1DF8" w:rsidRPr="00666B4E" w:rsidRDefault="003F1DF8" w:rsidP="00F36495">
      <w:pPr>
        <w:tabs>
          <w:tab w:val="left" w:pos="1560"/>
        </w:tabs>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r w:rsidR="00C713C2" w:rsidRPr="00666B4E">
        <w:rPr>
          <w:color w:val="000000" w:themeColor="text1"/>
          <w:sz w:val="28"/>
          <w:szCs w:val="28"/>
          <w:lang w:val="vi-VN"/>
        </w:rPr>
        <w:t>.</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007F690C"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 </w:t>
      </w:r>
      <w:r w:rsidR="003F1253" w:rsidRPr="001C5EDC">
        <w:rPr>
          <w:color w:val="000000" w:themeColor="text1"/>
          <w:sz w:val="28"/>
          <w:szCs w:val="28"/>
          <w:lang w:val="vi-VN"/>
        </w:rPr>
        <w:t>đất vị trí tiếp giáp</w:t>
      </w:r>
      <w:r w:rsidRPr="001C5EDC">
        <w:rPr>
          <w:color w:val="000000" w:themeColor="text1"/>
          <w:sz w:val="28"/>
          <w:szCs w:val="28"/>
          <w:lang w:val="vi-VN"/>
        </w:rPr>
        <w:t xml:space="preserve"> kênh, rạch</w:t>
      </w:r>
      <w:r w:rsidR="007D6E20" w:rsidRPr="00666B4E">
        <w:rPr>
          <w:color w:val="000000" w:themeColor="text1"/>
          <w:sz w:val="28"/>
          <w:szCs w:val="28"/>
          <w:lang w:val="vi-VN"/>
        </w:rPr>
        <w:t>, sông</w:t>
      </w:r>
      <w:r w:rsidRPr="001C5EDC">
        <w:rPr>
          <w:color w:val="000000" w:themeColor="text1"/>
          <w:sz w:val="28"/>
          <w:szCs w:val="28"/>
          <w:lang w:val="vi-VN"/>
        </w:rPr>
        <w:t xml:space="preserve"> cấp tỉnh, trung ương quản lý.</w:t>
      </w:r>
    </w:p>
    <w:p w:rsidR="00B87E82" w:rsidRPr="001C5EDC" w:rsidRDefault="003F1DF8" w:rsidP="003F1DF8">
      <w:pPr>
        <w:spacing w:before="120" w:after="120"/>
        <w:ind w:firstLine="720"/>
        <w:jc w:val="both"/>
        <w:rPr>
          <w:color w:val="000000" w:themeColor="text1"/>
          <w:spacing w:val="-10"/>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00D91F44" w:rsidRPr="00666B4E">
        <w:rPr>
          <w:color w:val="000000" w:themeColor="text1"/>
          <w:sz w:val="28"/>
          <w:szCs w:val="28"/>
          <w:lang w:val="vi-VN"/>
        </w:rPr>
        <w:t xml:space="preserve"> đất</w:t>
      </w:r>
      <w:r w:rsidRPr="001C5EDC">
        <w:rPr>
          <w:color w:val="000000" w:themeColor="text1"/>
          <w:sz w:val="28"/>
          <w:szCs w:val="28"/>
          <w:lang w:val="vi-VN"/>
        </w:rPr>
        <w:t xml:space="preserve"> </w:t>
      </w:r>
      <w:r w:rsidRPr="001C5EDC">
        <w:rPr>
          <w:color w:val="000000" w:themeColor="text1"/>
          <w:spacing w:val="-10"/>
          <w:sz w:val="28"/>
          <w:szCs w:val="28"/>
          <w:lang w:val="vi-VN"/>
        </w:rPr>
        <w:t xml:space="preserve">rộng từ 2m trở lên; </w:t>
      </w:r>
      <w:r w:rsidR="003F1253" w:rsidRPr="001C5EDC">
        <w:rPr>
          <w:color w:val="000000" w:themeColor="text1"/>
          <w:spacing w:val="-10"/>
          <w:sz w:val="28"/>
          <w:szCs w:val="28"/>
          <w:lang w:val="vi-VN"/>
        </w:rPr>
        <w:t>đất vị trí tiếp giáp</w:t>
      </w:r>
      <w:r w:rsidR="00B87E82" w:rsidRPr="001C5EDC">
        <w:rPr>
          <w:color w:val="000000" w:themeColor="text1"/>
          <w:spacing w:val="-10"/>
          <w:sz w:val="28"/>
          <w:szCs w:val="28"/>
          <w:lang w:val="vi-VN"/>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1C5EDC">
        <w:rPr>
          <w:color w:val="000000" w:themeColor="text1"/>
          <w:spacing w:val="-10"/>
          <w:sz w:val="28"/>
          <w:szCs w:val="28"/>
          <w:lang w:val="vi-VN"/>
        </w:rPr>
        <w:t xml:space="preserve"> cấp huyện</w:t>
      </w:r>
      <w:r w:rsidR="00B87E82" w:rsidRPr="00666B4E">
        <w:rPr>
          <w:color w:val="000000" w:themeColor="text1"/>
          <w:spacing w:val="-10"/>
          <w:sz w:val="28"/>
          <w:szCs w:val="28"/>
          <w:lang w:val="vi-VN"/>
        </w:rPr>
        <w:t>, xã</w:t>
      </w:r>
      <w:r w:rsidR="00B87E82" w:rsidRPr="001C5EDC">
        <w:rPr>
          <w:color w:val="000000" w:themeColor="text1"/>
          <w:spacing w:val="-10"/>
          <w:sz w:val="28"/>
          <w:szCs w:val="28"/>
          <w:lang w:val="vi-VN"/>
        </w:rPr>
        <w:t xml:space="preserve"> quản lý.</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4: </w:t>
      </w:r>
      <w:r w:rsidR="000B3D59" w:rsidRPr="001C5EDC">
        <w:rPr>
          <w:color w:val="000000" w:themeColor="text1"/>
          <w:sz w:val="28"/>
          <w:szCs w:val="28"/>
          <w:lang w:val="vi-VN"/>
        </w:rPr>
        <w:t>Đất</w:t>
      </w:r>
      <w:r w:rsidRPr="001C5EDC">
        <w:rPr>
          <w:color w:val="000000" w:themeColor="text1"/>
          <w:sz w:val="28"/>
          <w:szCs w:val="28"/>
          <w:lang w:val="vi-VN"/>
        </w:rPr>
        <w:t xml:space="preserve"> vị trí còn lại.</w:t>
      </w:r>
    </w:p>
    <w:p w:rsidR="0003275D" w:rsidRPr="00666B4E" w:rsidRDefault="0003275D" w:rsidP="00E33A40">
      <w:pPr>
        <w:spacing w:before="120" w:after="120"/>
        <w:ind w:firstLine="720"/>
        <w:jc w:val="both"/>
        <w:rPr>
          <w:b/>
          <w:color w:val="000000" w:themeColor="text1"/>
          <w:sz w:val="28"/>
          <w:szCs w:val="28"/>
          <w:lang w:val="vi-VN"/>
        </w:rPr>
      </w:pPr>
    </w:p>
    <w:p w:rsidR="0003275D" w:rsidRPr="00666B4E" w:rsidRDefault="0003275D" w:rsidP="00E33A40">
      <w:pPr>
        <w:spacing w:before="120" w:after="120"/>
        <w:ind w:firstLine="720"/>
        <w:jc w:val="both"/>
        <w:rPr>
          <w:b/>
          <w:color w:val="000000" w:themeColor="text1"/>
          <w:sz w:val="28"/>
          <w:szCs w:val="28"/>
          <w:lang w:val="vi-VN"/>
        </w:rPr>
      </w:pPr>
    </w:p>
    <w:p w:rsidR="00743A78" w:rsidRPr="00666B4E" w:rsidRDefault="00743A78" w:rsidP="00E33A40">
      <w:pPr>
        <w:spacing w:before="120" w:after="120"/>
        <w:ind w:firstLine="720"/>
        <w:jc w:val="both"/>
        <w:rPr>
          <w:b/>
          <w:color w:val="000000" w:themeColor="text1"/>
          <w:sz w:val="28"/>
          <w:szCs w:val="28"/>
          <w:lang w:val="vi-VN"/>
        </w:rPr>
      </w:pPr>
    </w:p>
    <w:p w:rsidR="0003275D" w:rsidRPr="00666B4E" w:rsidRDefault="0003275D" w:rsidP="00E33A40">
      <w:pPr>
        <w:spacing w:before="120" w:after="120"/>
        <w:ind w:firstLine="720"/>
        <w:jc w:val="both"/>
        <w:rPr>
          <w:b/>
          <w:color w:val="000000" w:themeColor="text1"/>
          <w:sz w:val="28"/>
          <w:szCs w:val="28"/>
          <w:lang w:val="vi-VN"/>
        </w:rPr>
      </w:pPr>
    </w:p>
    <w:p w:rsidR="004D12B4" w:rsidRPr="00666B4E" w:rsidRDefault="00E33A40"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lastRenderedPageBreak/>
        <w:t>6</w:t>
      </w:r>
      <w:r w:rsidR="004D12B4" w:rsidRPr="00666B4E">
        <w:rPr>
          <w:b/>
          <w:color w:val="000000" w:themeColor="text1"/>
          <w:sz w:val="28"/>
          <w:szCs w:val="28"/>
          <w:lang w:val="vi-VN"/>
        </w:rPr>
        <w:t>. Huyện Tân Phước</w:t>
      </w:r>
    </w:p>
    <w:p w:rsidR="00E61356" w:rsidRPr="00666B4E" w:rsidRDefault="00E61356" w:rsidP="00E61356">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03275D" w:rsidRPr="00666B4E" w:rsidRDefault="00D34D73" w:rsidP="0003275D">
      <w:pPr>
        <w:spacing w:after="120"/>
        <w:jc w:val="center"/>
        <w:rPr>
          <w:color w:val="000000" w:themeColor="text1"/>
        </w:rPr>
      </w:pPr>
      <w:r w:rsidRPr="00666B4E">
        <w:rPr>
          <w:i/>
          <w:iCs/>
          <w:color w:val="000000" w:themeColor="text1"/>
          <w:lang w:val="vi-VN"/>
        </w:rPr>
        <w:t xml:space="preserve">                                                                                                                  </w:t>
      </w:r>
      <w:r w:rsidR="0003275D" w:rsidRPr="00666B4E">
        <w:rPr>
          <w:i/>
          <w:iCs/>
          <w:color w:val="000000" w:themeColor="text1"/>
        </w:rPr>
        <w:t>Đơn vị tính: đồng/m</w:t>
      </w:r>
      <w:r w:rsidR="0003275D" w:rsidRPr="00666B4E">
        <w:rPr>
          <w:i/>
          <w:iCs/>
          <w:color w:val="000000" w:themeColor="text1"/>
          <w:vertAlign w:val="superscript"/>
        </w:rPr>
        <w:t>2</w:t>
      </w:r>
    </w:p>
    <w:tbl>
      <w:tblPr>
        <w:tblW w:w="8784" w:type="dxa"/>
        <w:jc w:val="center"/>
        <w:tblLayout w:type="fixed"/>
        <w:tblLook w:val="04A0" w:firstRow="1" w:lastRow="0" w:firstColumn="1" w:lastColumn="0" w:noHBand="0" w:noVBand="1"/>
      </w:tblPr>
      <w:tblGrid>
        <w:gridCol w:w="1756"/>
        <w:gridCol w:w="1757"/>
        <w:gridCol w:w="1757"/>
        <w:gridCol w:w="1757"/>
        <w:gridCol w:w="1757"/>
      </w:tblGrid>
      <w:tr w:rsidR="00666B4E" w:rsidRPr="00666B4E" w:rsidTr="00E61356">
        <w:trPr>
          <w:trHeight w:val="397"/>
          <w:jc w:val="center"/>
        </w:trPr>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b/>
                <w:bCs/>
                <w:color w:val="000000" w:themeColor="text1"/>
                <w:sz w:val="28"/>
                <w:szCs w:val="28"/>
              </w:rPr>
            </w:pPr>
            <w:r w:rsidRPr="00666B4E">
              <w:rPr>
                <w:b/>
                <w:bCs/>
                <w:color w:val="000000" w:themeColor="text1"/>
                <w:sz w:val="28"/>
                <w:szCs w:val="28"/>
              </w:rPr>
              <w:t>Vị trí</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757" w:type="dxa"/>
            <w:tcBorders>
              <w:top w:val="single" w:sz="4" w:space="0" w:color="auto"/>
              <w:left w:val="nil"/>
              <w:bottom w:val="single" w:sz="4" w:space="0" w:color="auto"/>
              <w:right w:val="single" w:sz="4" w:space="0" w:color="auto"/>
            </w:tcBorders>
            <w:vAlign w:val="center"/>
          </w:tcPr>
          <w:p w:rsidR="00E61356" w:rsidRPr="00666B4E" w:rsidRDefault="00E61356" w:rsidP="00E61356">
            <w:pPr>
              <w:jc w:val="center"/>
              <w:rPr>
                <w:b/>
                <w:bCs/>
                <w:color w:val="000000" w:themeColor="text1"/>
                <w:sz w:val="28"/>
                <w:szCs w:val="28"/>
                <w:lang w:val="vi-VN"/>
              </w:rPr>
            </w:pPr>
            <w:r w:rsidRPr="00666B4E">
              <w:rPr>
                <w:b/>
                <w:bCs/>
                <w:color w:val="000000" w:themeColor="text1"/>
                <w:sz w:val="28"/>
                <w:szCs w:val="28"/>
                <w:lang w:val="vi-VN"/>
              </w:rPr>
              <w:t>Khu vực 3</w:t>
            </w:r>
          </w:p>
        </w:tc>
        <w:tc>
          <w:tcPr>
            <w:tcW w:w="1757" w:type="dxa"/>
            <w:tcBorders>
              <w:top w:val="single" w:sz="4" w:space="0" w:color="auto"/>
              <w:left w:val="single" w:sz="4" w:space="0" w:color="auto"/>
              <w:bottom w:val="single" w:sz="4" w:space="0" w:color="auto"/>
              <w:right w:val="single" w:sz="4" w:space="0" w:color="auto"/>
            </w:tcBorders>
            <w:vAlign w:val="center"/>
          </w:tcPr>
          <w:p w:rsidR="00E61356" w:rsidRPr="00666B4E" w:rsidRDefault="00E61356" w:rsidP="00E61356">
            <w:pPr>
              <w:jc w:val="center"/>
              <w:rPr>
                <w:b/>
                <w:bCs/>
                <w:color w:val="000000" w:themeColor="text1"/>
                <w:sz w:val="28"/>
                <w:szCs w:val="28"/>
                <w:lang w:val="vi-VN"/>
              </w:rPr>
            </w:pPr>
            <w:r w:rsidRPr="00666B4E">
              <w:rPr>
                <w:b/>
                <w:bCs/>
                <w:color w:val="000000" w:themeColor="text1"/>
                <w:sz w:val="28"/>
                <w:szCs w:val="28"/>
                <w:lang w:val="vi-VN"/>
              </w:rPr>
              <w:t>Khu vực 4</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w:t>
            </w:r>
          </w:p>
        </w:tc>
        <w:tc>
          <w:tcPr>
            <w:tcW w:w="1757" w:type="dxa"/>
            <w:tcBorders>
              <w:top w:val="nil"/>
              <w:left w:val="nil"/>
              <w:bottom w:val="single" w:sz="4" w:space="0" w:color="auto"/>
              <w:right w:val="single" w:sz="4" w:space="0" w:color="auto"/>
            </w:tcBorders>
            <w:shd w:val="clear" w:color="auto" w:fill="FFFFFF" w:themeFill="background1"/>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200.000</w:t>
            </w:r>
          </w:p>
        </w:tc>
        <w:tc>
          <w:tcPr>
            <w:tcW w:w="1757" w:type="dxa"/>
            <w:tcBorders>
              <w:top w:val="nil"/>
              <w:left w:val="nil"/>
              <w:bottom w:val="single" w:sz="4" w:space="0" w:color="auto"/>
              <w:right w:val="single" w:sz="4" w:space="0" w:color="auto"/>
            </w:tcBorders>
            <w:shd w:val="clear" w:color="auto" w:fill="FFFFFF" w:themeFill="background1"/>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110.000</w:t>
            </w:r>
          </w:p>
        </w:tc>
        <w:tc>
          <w:tcPr>
            <w:tcW w:w="1757" w:type="dxa"/>
            <w:tcBorders>
              <w:top w:val="nil"/>
              <w:left w:val="nil"/>
              <w:bottom w:val="single" w:sz="4" w:space="0" w:color="auto"/>
              <w:right w:val="single" w:sz="4" w:space="0" w:color="auto"/>
            </w:tcBorders>
            <w:shd w:val="clear" w:color="auto" w:fill="FFFFFF" w:themeFill="background1"/>
            <w:vAlign w:val="center"/>
          </w:tcPr>
          <w:p w:rsidR="00E61356" w:rsidRPr="00666B4E" w:rsidRDefault="00E61356" w:rsidP="00E61356">
            <w:pPr>
              <w:jc w:val="center"/>
              <w:rPr>
                <w:color w:val="000000" w:themeColor="text1"/>
                <w:sz w:val="28"/>
                <w:szCs w:val="28"/>
              </w:rPr>
            </w:pPr>
            <w:r w:rsidRPr="00666B4E">
              <w:rPr>
                <w:color w:val="000000" w:themeColor="text1"/>
                <w:sz w:val="28"/>
                <w:szCs w:val="28"/>
              </w:rPr>
              <w:t>100.000</w:t>
            </w:r>
          </w:p>
        </w:tc>
        <w:tc>
          <w:tcPr>
            <w:tcW w:w="1757" w:type="dxa"/>
            <w:tcBorders>
              <w:top w:val="nil"/>
              <w:left w:val="single" w:sz="4" w:space="0" w:color="auto"/>
              <w:bottom w:val="single" w:sz="4" w:space="0" w:color="auto"/>
              <w:right w:val="single" w:sz="4" w:space="0" w:color="auto"/>
            </w:tcBorders>
            <w:shd w:val="clear" w:color="auto" w:fill="FFFFFF" w:themeFill="background1"/>
            <w:vAlign w:val="center"/>
          </w:tcPr>
          <w:p w:rsidR="00E61356" w:rsidRPr="00666B4E" w:rsidRDefault="00E61356" w:rsidP="00E61356">
            <w:pPr>
              <w:jc w:val="center"/>
              <w:rPr>
                <w:color w:val="000000" w:themeColor="text1"/>
                <w:sz w:val="28"/>
                <w:szCs w:val="28"/>
              </w:rPr>
            </w:pPr>
            <w:r w:rsidRPr="00666B4E">
              <w:rPr>
                <w:color w:val="000000" w:themeColor="text1"/>
                <w:sz w:val="28"/>
                <w:szCs w:val="28"/>
              </w:rPr>
              <w:t>90.000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2</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160.000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002C4722" w:rsidRPr="00666B4E">
              <w:rPr>
                <w:color w:val="000000" w:themeColor="text1"/>
                <w:sz w:val="28"/>
                <w:szCs w:val="28"/>
                <w:lang w:val="vi-VN"/>
              </w:rPr>
              <w:t>90</w:t>
            </w:r>
            <w:r w:rsidRPr="00666B4E">
              <w:rPr>
                <w:color w:val="000000" w:themeColor="text1"/>
                <w:sz w:val="28"/>
                <w:szCs w:val="28"/>
              </w:rPr>
              <w:t>.000</w:t>
            </w: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80.000</w:t>
            </w: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rPr>
              <w:t>7</w:t>
            </w:r>
            <w:r w:rsidR="002C4722" w:rsidRPr="00666B4E">
              <w:rPr>
                <w:color w:val="000000" w:themeColor="text1"/>
                <w:sz w:val="28"/>
                <w:szCs w:val="28"/>
                <w:lang w:val="vi-VN"/>
              </w:rPr>
              <w:t>0</w:t>
            </w:r>
            <w:r w:rsidRPr="00666B4E">
              <w:rPr>
                <w:color w:val="000000" w:themeColor="text1"/>
                <w:sz w:val="28"/>
                <w:szCs w:val="28"/>
              </w:rPr>
              <w:t>.000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3</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140.000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002C4722" w:rsidRPr="00666B4E">
              <w:rPr>
                <w:color w:val="000000" w:themeColor="text1"/>
                <w:sz w:val="28"/>
                <w:szCs w:val="28"/>
                <w:lang w:val="vi-VN"/>
              </w:rPr>
              <w:t>80</w:t>
            </w:r>
            <w:r w:rsidRPr="00666B4E">
              <w:rPr>
                <w:color w:val="000000" w:themeColor="text1"/>
                <w:sz w:val="28"/>
                <w:szCs w:val="28"/>
              </w:rPr>
              <w:t>.000</w:t>
            </w: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70.000</w:t>
            </w: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rPr>
              <w:t>6</w:t>
            </w:r>
            <w:r w:rsidR="002C4722" w:rsidRPr="00666B4E">
              <w:rPr>
                <w:color w:val="000000" w:themeColor="text1"/>
                <w:sz w:val="28"/>
                <w:szCs w:val="28"/>
                <w:lang w:val="vi-VN"/>
              </w:rPr>
              <w:t>5</w:t>
            </w:r>
            <w:r w:rsidRPr="00666B4E">
              <w:rPr>
                <w:color w:val="000000" w:themeColor="text1"/>
                <w:sz w:val="28"/>
                <w:szCs w:val="28"/>
              </w:rPr>
              <w:t>.000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4</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120.000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6</w:t>
            </w:r>
            <w:r w:rsidR="002C4722" w:rsidRPr="00666B4E">
              <w:rPr>
                <w:color w:val="000000" w:themeColor="text1"/>
                <w:sz w:val="28"/>
                <w:szCs w:val="28"/>
                <w:lang w:val="vi-VN"/>
              </w:rPr>
              <w:t>5</w:t>
            </w:r>
            <w:r w:rsidRPr="00666B4E">
              <w:rPr>
                <w:color w:val="000000" w:themeColor="text1"/>
                <w:sz w:val="28"/>
                <w:szCs w:val="28"/>
              </w:rPr>
              <w:t>.000</w:t>
            </w: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60.000</w:t>
            </w: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rPr>
              <w:t>5</w:t>
            </w:r>
            <w:r w:rsidR="002C4722" w:rsidRPr="00666B4E">
              <w:rPr>
                <w:color w:val="000000" w:themeColor="text1"/>
                <w:sz w:val="28"/>
                <w:szCs w:val="28"/>
                <w:lang w:val="vi-VN"/>
              </w:rPr>
              <w:t>5</w:t>
            </w:r>
            <w:r w:rsidRPr="00666B4E">
              <w:rPr>
                <w:color w:val="000000" w:themeColor="text1"/>
                <w:sz w:val="28"/>
                <w:szCs w:val="28"/>
              </w:rPr>
              <w:t>.000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5</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100.000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p>
        </w:tc>
      </w:tr>
    </w:tbl>
    <w:p w:rsidR="00E61356" w:rsidRPr="00666B4E" w:rsidRDefault="00E61356" w:rsidP="00E61356">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4E4A38" w:rsidRPr="00666B4E" w:rsidRDefault="004E4A38" w:rsidP="004E4A38">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8784" w:type="dxa"/>
        <w:jc w:val="center"/>
        <w:tblLayout w:type="fixed"/>
        <w:tblLook w:val="04A0" w:firstRow="1" w:lastRow="0" w:firstColumn="1" w:lastColumn="0" w:noHBand="0" w:noVBand="1"/>
      </w:tblPr>
      <w:tblGrid>
        <w:gridCol w:w="1756"/>
        <w:gridCol w:w="1757"/>
        <w:gridCol w:w="1757"/>
        <w:gridCol w:w="1757"/>
        <w:gridCol w:w="1757"/>
      </w:tblGrid>
      <w:tr w:rsidR="00666B4E" w:rsidRPr="00666B4E" w:rsidTr="00E61356">
        <w:trPr>
          <w:trHeight w:val="397"/>
          <w:jc w:val="center"/>
        </w:trPr>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b/>
                <w:bCs/>
                <w:color w:val="000000" w:themeColor="text1"/>
                <w:sz w:val="28"/>
                <w:szCs w:val="28"/>
              </w:rPr>
            </w:pPr>
            <w:r w:rsidRPr="00666B4E">
              <w:rPr>
                <w:b/>
                <w:bCs/>
                <w:color w:val="000000" w:themeColor="text1"/>
                <w:sz w:val="28"/>
                <w:szCs w:val="28"/>
              </w:rPr>
              <w:t>Vị trí</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757" w:type="dxa"/>
            <w:tcBorders>
              <w:top w:val="single" w:sz="4" w:space="0" w:color="auto"/>
              <w:left w:val="nil"/>
              <w:bottom w:val="single" w:sz="4" w:space="0" w:color="auto"/>
              <w:right w:val="single" w:sz="4" w:space="0" w:color="auto"/>
            </w:tcBorders>
            <w:vAlign w:val="center"/>
          </w:tcPr>
          <w:p w:rsidR="00E61356" w:rsidRPr="00666B4E" w:rsidRDefault="00E61356" w:rsidP="00E61356">
            <w:pPr>
              <w:jc w:val="center"/>
              <w:rPr>
                <w:b/>
                <w:bCs/>
                <w:color w:val="000000" w:themeColor="text1"/>
                <w:sz w:val="28"/>
                <w:szCs w:val="28"/>
                <w:lang w:val="vi-VN"/>
              </w:rPr>
            </w:pPr>
            <w:r w:rsidRPr="00666B4E">
              <w:rPr>
                <w:b/>
                <w:bCs/>
                <w:color w:val="000000" w:themeColor="text1"/>
                <w:sz w:val="28"/>
                <w:szCs w:val="28"/>
                <w:lang w:val="vi-VN"/>
              </w:rPr>
              <w:t>Khu vực 3</w:t>
            </w:r>
          </w:p>
        </w:tc>
        <w:tc>
          <w:tcPr>
            <w:tcW w:w="1757" w:type="dxa"/>
            <w:tcBorders>
              <w:top w:val="single" w:sz="4" w:space="0" w:color="auto"/>
              <w:left w:val="single" w:sz="4" w:space="0" w:color="auto"/>
              <w:bottom w:val="single" w:sz="4" w:space="0" w:color="auto"/>
              <w:right w:val="single" w:sz="4" w:space="0" w:color="auto"/>
            </w:tcBorders>
            <w:vAlign w:val="center"/>
          </w:tcPr>
          <w:p w:rsidR="00E61356" w:rsidRPr="00666B4E" w:rsidRDefault="00E61356" w:rsidP="00E61356">
            <w:pPr>
              <w:jc w:val="center"/>
              <w:rPr>
                <w:b/>
                <w:bCs/>
                <w:color w:val="000000" w:themeColor="text1"/>
                <w:sz w:val="28"/>
                <w:szCs w:val="28"/>
                <w:lang w:val="vi-VN"/>
              </w:rPr>
            </w:pPr>
            <w:r w:rsidRPr="00666B4E">
              <w:rPr>
                <w:b/>
                <w:bCs/>
                <w:color w:val="000000" w:themeColor="text1"/>
                <w:sz w:val="28"/>
                <w:szCs w:val="28"/>
                <w:lang w:val="vi-VN"/>
              </w:rPr>
              <w:t>Khu vực 4</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w:t>
            </w:r>
          </w:p>
        </w:tc>
        <w:tc>
          <w:tcPr>
            <w:tcW w:w="1757" w:type="dxa"/>
            <w:tcBorders>
              <w:top w:val="nil"/>
              <w:left w:val="nil"/>
              <w:bottom w:val="single" w:sz="4" w:space="0" w:color="auto"/>
              <w:right w:val="single" w:sz="4" w:space="0" w:color="auto"/>
            </w:tcBorders>
            <w:shd w:val="clear" w:color="auto" w:fill="FFFFFF" w:themeFill="background1"/>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240</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nil"/>
              <w:bottom w:val="single" w:sz="4" w:space="0" w:color="auto"/>
              <w:right w:val="single" w:sz="4" w:space="0" w:color="auto"/>
            </w:tcBorders>
            <w:shd w:val="clear" w:color="auto" w:fill="FFFFFF" w:themeFill="background1"/>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13</w:t>
            </w:r>
            <w:r w:rsidR="00093C74"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nil"/>
              <w:bottom w:val="single" w:sz="4" w:space="0" w:color="auto"/>
              <w:right w:val="single" w:sz="4" w:space="0" w:color="auto"/>
            </w:tcBorders>
            <w:shd w:val="clear" w:color="auto" w:fill="FFFFFF" w:themeFill="background1"/>
            <w:vAlign w:val="center"/>
          </w:tcPr>
          <w:p w:rsidR="00E61356" w:rsidRPr="00666B4E" w:rsidRDefault="00E61356" w:rsidP="00E61356">
            <w:pPr>
              <w:jc w:val="center"/>
              <w:rPr>
                <w:color w:val="000000" w:themeColor="text1"/>
                <w:sz w:val="28"/>
                <w:szCs w:val="28"/>
              </w:rPr>
            </w:pPr>
            <w:r w:rsidRPr="00666B4E">
              <w:rPr>
                <w:color w:val="000000" w:themeColor="text1"/>
                <w:sz w:val="28"/>
                <w:szCs w:val="28"/>
              </w:rPr>
              <w:t>120</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single" w:sz="4" w:space="0" w:color="auto"/>
              <w:bottom w:val="single" w:sz="4" w:space="0" w:color="auto"/>
              <w:right w:val="single" w:sz="4" w:space="0" w:color="auto"/>
            </w:tcBorders>
            <w:shd w:val="clear" w:color="auto" w:fill="FFFFFF" w:themeFill="background1"/>
            <w:vAlign w:val="center"/>
          </w:tcPr>
          <w:p w:rsidR="00E61356" w:rsidRPr="00666B4E" w:rsidRDefault="00E61356" w:rsidP="00E61356">
            <w:pPr>
              <w:jc w:val="center"/>
              <w:rPr>
                <w:color w:val="000000" w:themeColor="text1"/>
                <w:sz w:val="28"/>
                <w:szCs w:val="28"/>
              </w:rPr>
            </w:pPr>
            <w:r w:rsidRPr="00666B4E">
              <w:rPr>
                <w:color w:val="000000" w:themeColor="text1"/>
                <w:sz w:val="28"/>
                <w:szCs w:val="28"/>
              </w:rPr>
              <w:t>1</w:t>
            </w:r>
            <w:r w:rsidR="00093C74" w:rsidRPr="00666B4E">
              <w:rPr>
                <w:color w:val="000000" w:themeColor="text1"/>
                <w:sz w:val="28"/>
                <w:szCs w:val="28"/>
                <w:lang w:val="vi-VN"/>
              </w:rPr>
              <w:t>10</w:t>
            </w:r>
            <w:r w:rsidRPr="00666B4E">
              <w:rPr>
                <w:color w:val="000000" w:themeColor="text1"/>
                <w:sz w:val="28"/>
                <w:szCs w:val="28"/>
                <w:lang w:val="vi-VN"/>
              </w:rPr>
              <w:t>.</w:t>
            </w:r>
            <w:r w:rsidRPr="00666B4E">
              <w:rPr>
                <w:color w:val="000000" w:themeColor="text1"/>
                <w:sz w:val="28"/>
                <w:szCs w:val="28"/>
              </w:rPr>
              <w:t>000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2</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19</w:t>
            </w:r>
            <w:r w:rsidR="00093C74"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10</w:t>
            </w:r>
            <w:r w:rsidR="00093C74"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w:t>
            </w:r>
            <w:r w:rsidR="00093C74"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w:t>
            </w:r>
            <w:r w:rsidR="00093C74"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3</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w:t>
            </w:r>
            <w:r w:rsidR="00093C74" w:rsidRPr="00666B4E">
              <w:rPr>
                <w:color w:val="000000" w:themeColor="text1"/>
                <w:sz w:val="28"/>
                <w:szCs w:val="28"/>
                <w:lang w:val="vi-VN"/>
              </w:rPr>
              <w:t>70</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w:t>
            </w:r>
            <w:r w:rsidR="00093C74" w:rsidRPr="00666B4E">
              <w:rPr>
                <w:color w:val="000000" w:themeColor="text1"/>
                <w:sz w:val="28"/>
                <w:szCs w:val="28"/>
                <w:lang w:val="vi-VN"/>
              </w:rPr>
              <w:t>0</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w:t>
            </w:r>
            <w:r w:rsidR="00093C74"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7</w:t>
            </w:r>
            <w:r w:rsidR="00093C74" w:rsidRPr="00666B4E">
              <w:rPr>
                <w:color w:val="000000" w:themeColor="text1"/>
                <w:sz w:val="28"/>
                <w:szCs w:val="28"/>
                <w:lang w:val="vi-VN"/>
              </w:rPr>
              <w:t>5</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4</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14</w:t>
            </w:r>
            <w:r w:rsidR="00093C74"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00093C74" w:rsidRPr="00666B4E">
              <w:rPr>
                <w:color w:val="000000" w:themeColor="text1"/>
                <w:sz w:val="28"/>
                <w:szCs w:val="28"/>
                <w:lang w:val="vi-VN"/>
              </w:rPr>
              <w:t>80</w:t>
            </w:r>
            <w:r w:rsidRPr="00666B4E">
              <w:rPr>
                <w:color w:val="000000" w:themeColor="text1"/>
                <w:sz w:val="28"/>
                <w:szCs w:val="28"/>
                <w:lang w:val="vi-VN"/>
              </w:rPr>
              <w:t>.</w:t>
            </w:r>
            <w:r w:rsidR="00BA59DC" w:rsidRPr="00666B4E">
              <w:rPr>
                <w:color w:val="000000" w:themeColor="text1"/>
                <w:sz w:val="28"/>
                <w:szCs w:val="28"/>
                <w:lang w:val="vi-VN"/>
              </w:rPr>
              <w:t>0</w:t>
            </w:r>
            <w:r w:rsidRPr="00666B4E">
              <w:rPr>
                <w:color w:val="000000" w:themeColor="text1"/>
                <w:sz w:val="28"/>
                <w:szCs w:val="28"/>
              </w:rPr>
              <w:t>00</w:t>
            </w: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7</w:t>
            </w:r>
            <w:r w:rsidR="00093C74"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6</w:t>
            </w:r>
            <w:r w:rsidR="00BA59DC" w:rsidRPr="00666B4E">
              <w:rPr>
                <w:color w:val="000000" w:themeColor="text1"/>
                <w:sz w:val="28"/>
                <w:szCs w:val="28"/>
                <w:lang w:val="vi-VN"/>
              </w:rPr>
              <w:t>5</w:t>
            </w:r>
            <w:r w:rsidRPr="00666B4E">
              <w:rPr>
                <w:color w:val="000000" w:themeColor="text1"/>
                <w:sz w:val="28"/>
                <w:szCs w:val="28"/>
                <w:lang w:val="vi-VN"/>
              </w:rPr>
              <w:t>.</w:t>
            </w:r>
            <w:r w:rsidR="004509E2" w:rsidRPr="00666B4E">
              <w:rPr>
                <w:color w:val="000000" w:themeColor="text1"/>
                <w:sz w:val="28"/>
                <w:szCs w:val="28"/>
                <w:lang w:val="vi-VN"/>
              </w:rPr>
              <w:t>0</w:t>
            </w:r>
            <w:r w:rsidRPr="00666B4E">
              <w:rPr>
                <w:color w:val="000000" w:themeColor="text1"/>
                <w:sz w:val="28"/>
                <w:szCs w:val="28"/>
              </w:rPr>
              <w:t>00</w:t>
            </w:r>
          </w:p>
        </w:tc>
      </w:tr>
      <w:tr w:rsidR="00666B4E" w:rsidRPr="00666B4E" w:rsidTr="00E61356">
        <w:trPr>
          <w:trHeight w:val="397"/>
          <w:jc w:val="center"/>
        </w:trPr>
        <w:tc>
          <w:tcPr>
            <w:tcW w:w="1756" w:type="dxa"/>
            <w:tcBorders>
              <w:top w:val="nil"/>
              <w:left w:val="single" w:sz="4" w:space="0" w:color="auto"/>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5</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r w:rsidRPr="00666B4E">
              <w:rPr>
                <w:color w:val="000000" w:themeColor="text1"/>
                <w:sz w:val="28"/>
                <w:szCs w:val="28"/>
              </w:rPr>
              <w:t>120</w:t>
            </w:r>
            <w:r w:rsidRPr="00666B4E">
              <w:rPr>
                <w:color w:val="000000" w:themeColor="text1"/>
                <w:sz w:val="28"/>
                <w:szCs w:val="28"/>
                <w:lang w:val="vi-VN"/>
              </w:rPr>
              <w:t>.</w:t>
            </w:r>
            <w:r w:rsidRPr="00666B4E">
              <w:rPr>
                <w:color w:val="000000" w:themeColor="text1"/>
                <w:sz w:val="28"/>
                <w:szCs w:val="28"/>
              </w:rPr>
              <w:t>000</w:t>
            </w:r>
          </w:p>
        </w:tc>
        <w:tc>
          <w:tcPr>
            <w:tcW w:w="1757" w:type="dxa"/>
            <w:tcBorders>
              <w:top w:val="nil"/>
              <w:left w:val="nil"/>
              <w:bottom w:val="single" w:sz="4" w:space="0" w:color="auto"/>
              <w:right w:val="single" w:sz="4" w:space="0" w:color="auto"/>
            </w:tcBorders>
            <w:shd w:val="clear" w:color="auto" w:fill="auto"/>
            <w:noWrap/>
            <w:vAlign w:val="center"/>
            <w:hideMark/>
          </w:tcPr>
          <w:p w:rsidR="00E61356" w:rsidRPr="00666B4E" w:rsidRDefault="00E61356" w:rsidP="00E61356">
            <w:pPr>
              <w:jc w:val="center"/>
              <w:rPr>
                <w:color w:val="000000" w:themeColor="text1"/>
                <w:sz w:val="28"/>
                <w:szCs w:val="28"/>
              </w:rPr>
            </w:pPr>
          </w:p>
        </w:tc>
        <w:tc>
          <w:tcPr>
            <w:tcW w:w="1757" w:type="dxa"/>
            <w:tcBorders>
              <w:top w:val="nil"/>
              <w:left w:val="nil"/>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p>
        </w:tc>
        <w:tc>
          <w:tcPr>
            <w:tcW w:w="1757" w:type="dxa"/>
            <w:tcBorders>
              <w:top w:val="nil"/>
              <w:left w:val="single" w:sz="4" w:space="0" w:color="auto"/>
              <w:bottom w:val="single" w:sz="4" w:space="0" w:color="auto"/>
              <w:right w:val="single" w:sz="4" w:space="0" w:color="auto"/>
            </w:tcBorders>
            <w:vAlign w:val="center"/>
          </w:tcPr>
          <w:p w:rsidR="00E61356" w:rsidRPr="00666B4E" w:rsidRDefault="00E61356" w:rsidP="00E61356">
            <w:pPr>
              <w:jc w:val="center"/>
              <w:rPr>
                <w:color w:val="000000" w:themeColor="text1"/>
                <w:sz w:val="28"/>
                <w:szCs w:val="28"/>
              </w:rPr>
            </w:pPr>
          </w:p>
        </w:tc>
      </w:tr>
    </w:tbl>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w:t>
      </w:r>
      <w:r w:rsidR="00727D10" w:rsidRPr="00666B4E">
        <w:rPr>
          <w:color w:val="000000" w:themeColor="text1"/>
          <w:sz w:val="28"/>
          <w:szCs w:val="28"/>
          <w:lang w:val="vi-VN"/>
        </w:rPr>
        <w:t xml:space="preserve"> đường nối và đường dẫn cao tốc, </w:t>
      </w:r>
      <w:r w:rsidRPr="00666B4E">
        <w:rPr>
          <w:color w:val="000000" w:themeColor="text1"/>
          <w:sz w:val="28"/>
          <w:szCs w:val="28"/>
        </w:rPr>
        <w:t xml:space="preserve">đường tỉnh, </w:t>
      </w:r>
      <w:r w:rsidR="00423AFE" w:rsidRPr="00666B4E">
        <w:rPr>
          <w:color w:val="000000" w:themeColor="text1"/>
          <w:sz w:val="28"/>
          <w:szCs w:val="28"/>
        </w:rPr>
        <w:t>đường</w:t>
      </w:r>
      <w:r w:rsidR="00423AFE" w:rsidRPr="00666B4E">
        <w:rPr>
          <w:color w:val="000000" w:themeColor="text1"/>
          <w:sz w:val="28"/>
          <w:szCs w:val="28"/>
          <w:lang w:val="vi-VN"/>
        </w:rPr>
        <w:t xml:space="preserve"> </w:t>
      </w:r>
      <w:r w:rsidRPr="00666B4E">
        <w:rPr>
          <w:color w:val="000000" w:themeColor="text1"/>
          <w:sz w:val="28"/>
          <w:szCs w:val="28"/>
        </w:rPr>
        <w:t>huyện; đất trong phạm vi thị trấn Mỹ Phước. Khu vực 1</w:t>
      </w:r>
      <w:r w:rsidR="00DB7E57" w:rsidRPr="00666B4E">
        <w:rPr>
          <w:color w:val="000000" w:themeColor="text1"/>
          <w:sz w:val="28"/>
          <w:szCs w:val="28"/>
          <w:lang w:val="vi-VN"/>
        </w:rPr>
        <w:t xml:space="preserve"> được</w:t>
      </w:r>
      <w:r w:rsidRPr="00666B4E">
        <w:rPr>
          <w:color w:val="000000" w:themeColor="text1"/>
          <w:sz w:val="28"/>
          <w:szCs w:val="28"/>
        </w:rPr>
        <w:t xml:space="preserve"> chia thành 5 vị trí:</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Vị trí 1: Đất thuộc các khu đô thị tại thị trấn Mỹ Phước, trừ các thửa đất thuộc khu 3 thị trấn Mỹ Phước không có mặt tiền đường tỉnh.</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xml:space="preserve">- Vị trí 2: Đất vị trí mặt tiền </w:t>
      </w:r>
      <w:r w:rsidR="00727D10" w:rsidRPr="00666B4E">
        <w:rPr>
          <w:color w:val="000000" w:themeColor="text1"/>
          <w:sz w:val="28"/>
          <w:szCs w:val="28"/>
          <w:lang w:val="vi-VN"/>
        </w:rPr>
        <w:t>đường nối và đường dẫn cao tốc,</w:t>
      </w:r>
      <w:r w:rsidR="00727D10" w:rsidRPr="00666B4E">
        <w:rPr>
          <w:color w:val="000000" w:themeColor="text1"/>
          <w:sz w:val="28"/>
          <w:szCs w:val="28"/>
        </w:rPr>
        <w:t xml:space="preserve"> </w:t>
      </w:r>
      <w:r w:rsidRPr="00666B4E">
        <w:rPr>
          <w:color w:val="000000" w:themeColor="text1"/>
          <w:sz w:val="28"/>
          <w:szCs w:val="28"/>
        </w:rPr>
        <w:t>đường tỉnh trên địa bàn các xã trừ thị trấn Mỹ Phước.</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 xml:space="preserve">- Vị trí 3: Đất vị trí mặt tiền đường huyện </w:t>
      </w:r>
      <w:r w:rsidR="00066B82" w:rsidRPr="00666B4E">
        <w:rPr>
          <w:color w:val="000000" w:themeColor="text1"/>
          <w:sz w:val="28"/>
          <w:szCs w:val="28"/>
        </w:rPr>
        <w:t>trải nhựa, đan, bê tông</w:t>
      </w:r>
      <w:r w:rsidRPr="00666B4E">
        <w:rPr>
          <w:color w:val="000000" w:themeColor="text1"/>
          <w:sz w:val="28"/>
          <w:szCs w:val="28"/>
        </w:rPr>
        <w:t xml:space="preserve">; đất thuộc khu 3 thị trấn Mỹ Phước. </w:t>
      </w:r>
    </w:p>
    <w:p w:rsidR="00AE3F71" w:rsidRPr="00666B4E" w:rsidRDefault="00AE3F71" w:rsidP="00AE3F71">
      <w:pPr>
        <w:spacing w:before="120" w:after="120"/>
        <w:ind w:firstLine="720"/>
        <w:jc w:val="both"/>
        <w:rPr>
          <w:color w:val="000000" w:themeColor="text1"/>
          <w:sz w:val="28"/>
          <w:szCs w:val="28"/>
        </w:rPr>
      </w:pPr>
      <w:r w:rsidRPr="00666B4E">
        <w:rPr>
          <w:color w:val="000000" w:themeColor="text1"/>
          <w:sz w:val="28"/>
          <w:szCs w:val="28"/>
        </w:rPr>
        <w:t>- Vị trí 4: Đất vị trí mặt tiền đường huyện có mặt trải đá cấp phối;</w:t>
      </w:r>
      <w:r w:rsidRPr="00666B4E">
        <w:rPr>
          <w:color w:val="000000" w:themeColor="text1"/>
          <w:sz w:val="28"/>
          <w:szCs w:val="28"/>
          <w:lang w:val="vi-VN"/>
        </w:rPr>
        <w:t xml:space="preserve"> đ</w:t>
      </w:r>
      <w:r w:rsidRPr="00666B4E">
        <w:rPr>
          <w:color w:val="000000" w:themeColor="text1"/>
          <w:sz w:val="28"/>
          <w:szCs w:val="28"/>
        </w:rPr>
        <w:t>ất tiếp giáp đường hẻm và các tuyến đường còn lại trong phạm vi thị trấn.</w:t>
      </w:r>
    </w:p>
    <w:p w:rsidR="00AE3F71" w:rsidRPr="00666B4E" w:rsidRDefault="00AE3F71" w:rsidP="00AE3F71">
      <w:pPr>
        <w:spacing w:before="120" w:after="120"/>
        <w:ind w:firstLine="720"/>
        <w:jc w:val="both"/>
        <w:rPr>
          <w:color w:val="000000" w:themeColor="text1"/>
          <w:sz w:val="28"/>
          <w:szCs w:val="28"/>
        </w:rPr>
      </w:pPr>
      <w:r w:rsidRPr="00666B4E">
        <w:rPr>
          <w:color w:val="000000" w:themeColor="text1"/>
          <w:sz w:val="28"/>
          <w:szCs w:val="28"/>
        </w:rPr>
        <w:t xml:space="preserve">- Vị trí 5: </w:t>
      </w:r>
      <w:r w:rsidR="000B3D59" w:rsidRPr="00666B4E">
        <w:rPr>
          <w:color w:val="000000" w:themeColor="text1"/>
          <w:sz w:val="28"/>
          <w:szCs w:val="28"/>
        </w:rPr>
        <w:t>Đất</w:t>
      </w:r>
      <w:r w:rsidRPr="00666B4E">
        <w:rPr>
          <w:color w:val="000000" w:themeColor="text1"/>
          <w:sz w:val="28"/>
          <w:szCs w:val="28"/>
        </w:rPr>
        <w:t xml:space="preserve"> vị trí còn lại trong phạm vi thị trấn Mỹ</w:t>
      </w:r>
      <w:r w:rsidRPr="00666B4E">
        <w:rPr>
          <w:color w:val="000000" w:themeColor="text1"/>
          <w:sz w:val="28"/>
          <w:szCs w:val="28"/>
          <w:lang w:val="vi-VN"/>
        </w:rPr>
        <w:t xml:space="preserve"> Phước</w:t>
      </w:r>
      <w:r w:rsidRPr="00666B4E">
        <w:rPr>
          <w:color w:val="000000" w:themeColor="text1"/>
          <w:sz w:val="28"/>
          <w:szCs w:val="28"/>
        </w:rPr>
        <w:t>.</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Khu vực 2: Bao gồm đất thuộc các xã Tân Hòa Thành, Phú Mỹ, Phước Lập, Tân Lập I, Tân Hòa Tây, không bao gồm khu vực 1, 3 và 4.</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Khu vực 3: Bao gồm đất thuộc các xã Tân Lập II, Hưng Thạnh và Mỹ Phước, không thuộc khu vực 1, 2 và 4.</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Khu vực 4: Bao gồm đất thuộc các xã Tân Hòa Đông, Thạnh Mỹ, Thạnh Tân và Thạnh Hòa, không thuộc khu vực 1, 2 và 3.</w:t>
      </w:r>
    </w:p>
    <w:p w:rsidR="004D12B4" w:rsidRPr="00666B4E" w:rsidRDefault="004D12B4" w:rsidP="00E33A40">
      <w:pPr>
        <w:spacing w:before="120" w:after="120"/>
        <w:ind w:firstLine="720"/>
        <w:jc w:val="both"/>
        <w:rPr>
          <w:color w:val="000000" w:themeColor="text1"/>
          <w:sz w:val="28"/>
          <w:szCs w:val="28"/>
        </w:rPr>
      </w:pPr>
      <w:r w:rsidRPr="00666B4E">
        <w:rPr>
          <w:color w:val="000000" w:themeColor="text1"/>
          <w:sz w:val="28"/>
          <w:szCs w:val="28"/>
        </w:rPr>
        <w:t>Các khu vực 2, 3 và 4</w:t>
      </w:r>
      <w:r w:rsidR="0056347C" w:rsidRPr="00666B4E">
        <w:rPr>
          <w:color w:val="000000" w:themeColor="text1"/>
          <w:sz w:val="28"/>
          <w:szCs w:val="28"/>
          <w:lang w:val="vi-VN"/>
        </w:rPr>
        <w:t xml:space="preserve"> được</w:t>
      </w:r>
      <w:r w:rsidRPr="00666B4E">
        <w:rPr>
          <w:color w:val="000000" w:themeColor="text1"/>
          <w:sz w:val="28"/>
          <w:szCs w:val="28"/>
        </w:rPr>
        <w:t xml:space="preserve"> chia thành 4 vị trí.</w:t>
      </w:r>
    </w:p>
    <w:p w:rsidR="003F1DF8" w:rsidRPr="00666B4E" w:rsidRDefault="003F1DF8" w:rsidP="003F1DF8">
      <w:pPr>
        <w:spacing w:before="120" w:after="120"/>
        <w:ind w:firstLine="720"/>
        <w:jc w:val="both"/>
        <w:rPr>
          <w:color w:val="000000" w:themeColor="text1"/>
          <w:sz w:val="28"/>
          <w:szCs w:val="28"/>
          <w:lang w:val="vi-VN"/>
        </w:rPr>
      </w:pPr>
      <w:r w:rsidRPr="00666B4E">
        <w:rPr>
          <w:color w:val="000000" w:themeColor="text1"/>
          <w:sz w:val="28"/>
          <w:szCs w:val="28"/>
        </w:rPr>
        <w:lastRenderedPageBreak/>
        <w:t>- Vị trí 1: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w:t>
      </w:r>
      <w:r w:rsidRPr="00666B4E">
        <w:rPr>
          <w:color w:val="000000" w:themeColor="text1"/>
          <w:sz w:val="28"/>
          <w:szCs w:val="28"/>
        </w:rPr>
        <w:t xml:space="preserve"> </w:t>
      </w:r>
      <w:r w:rsidR="00066B82" w:rsidRPr="00666B4E">
        <w:rPr>
          <w:color w:val="000000" w:themeColor="text1"/>
          <w:sz w:val="28"/>
          <w:szCs w:val="28"/>
        </w:rPr>
        <w:t>trải nhựa, đan, bê tông</w:t>
      </w:r>
      <w:r w:rsidRPr="00666B4E">
        <w:rPr>
          <w:color w:val="000000" w:themeColor="text1"/>
          <w:sz w:val="28"/>
          <w:szCs w:val="28"/>
        </w:rPr>
        <w:t xml:space="preserve"> có mặt rộng từ 3m trở lên</w:t>
      </w:r>
      <w:r w:rsidR="00C713C2" w:rsidRPr="00666B4E">
        <w:rPr>
          <w:color w:val="000000" w:themeColor="text1"/>
          <w:sz w:val="28"/>
          <w:szCs w:val="28"/>
          <w:lang w:val="vi-VN"/>
        </w:rPr>
        <w:t>.</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007F690C"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 </w:t>
      </w:r>
      <w:r w:rsidR="003F1253" w:rsidRPr="001C5EDC">
        <w:rPr>
          <w:color w:val="000000" w:themeColor="text1"/>
          <w:sz w:val="28"/>
          <w:szCs w:val="28"/>
          <w:lang w:val="vi-VN"/>
        </w:rPr>
        <w:t>đất vị trí tiếp giáp</w:t>
      </w:r>
      <w:r w:rsidRPr="001C5EDC">
        <w:rPr>
          <w:color w:val="000000" w:themeColor="text1"/>
          <w:sz w:val="28"/>
          <w:szCs w:val="28"/>
          <w:lang w:val="vi-VN"/>
        </w:rPr>
        <w:t xml:space="preserve"> kênh, rạch</w:t>
      </w:r>
      <w:r w:rsidR="007D6E20" w:rsidRPr="00666B4E">
        <w:rPr>
          <w:color w:val="000000" w:themeColor="text1"/>
          <w:sz w:val="28"/>
          <w:szCs w:val="28"/>
          <w:lang w:val="vi-VN"/>
        </w:rPr>
        <w:t>, sông</w:t>
      </w:r>
      <w:r w:rsidRPr="001C5EDC">
        <w:rPr>
          <w:color w:val="000000" w:themeColor="text1"/>
          <w:sz w:val="28"/>
          <w:szCs w:val="28"/>
          <w:lang w:val="vi-VN"/>
        </w:rPr>
        <w:t xml:space="preserve"> cấp tỉnh, trung ương quản lý.</w:t>
      </w:r>
    </w:p>
    <w:p w:rsidR="003F1DF8" w:rsidRPr="001C5EDC" w:rsidRDefault="003F1DF8" w:rsidP="003F1DF8">
      <w:pPr>
        <w:spacing w:before="120" w:after="120"/>
        <w:ind w:firstLine="720"/>
        <w:jc w:val="both"/>
        <w:rPr>
          <w:color w:val="000000" w:themeColor="text1"/>
          <w:spacing w:val="-10"/>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008452D3" w:rsidRPr="00666B4E">
        <w:rPr>
          <w:color w:val="000000" w:themeColor="text1"/>
          <w:sz w:val="28"/>
          <w:szCs w:val="28"/>
          <w:lang w:val="vi-VN"/>
        </w:rPr>
        <w:t xml:space="preserve"> đất</w:t>
      </w:r>
      <w:r w:rsidRPr="001C5EDC">
        <w:rPr>
          <w:color w:val="000000" w:themeColor="text1"/>
          <w:sz w:val="28"/>
          <w:szCs w:val="28"/>
          <w:lang w:val="vi-VN"/>
        </w:rPr>
        <w:t xml:space="preserve"> </w:t>
      </w:r>
      <w:r w:rsidRPr="001C5EDC">
        <w:rPr>
          <w:color w:val="000000" w:themeColor="text1"/>
          <w:spacing w:val="-10"/>
          <w:sz w:val="28"/>
          <w:szCs w:val="28"/>
          <w:lang w:val="vi-VN"/>
        </w:rPr>
        <w:t xml:space="preserve">rộng từ 2m trở lên; </w:t>
      </w:r>
      <w:r w:rsidR="003F1253" w:rsidRPr="001C5EDC">
        <w:rPr>
          <w:color w:val="000000" w:themeColor="text1"/>
          <w:spacing w:val="-10"/>
          <w:sz w:val="28"/>
          <w:szCs w:val="28"/>
          <w:lang w:val="vi-VN"/>
        </w:rPr>
        <w:t>đất vị trí tiếp giáp</w:t>
      </w:r>
      <w:r w:rsidR="00B87E82" w:rsidRPr="001C5EDC">
        <w:rPr>
          <w:color w:val="000000" w:themeColor="text1"/>
          <w:spacing w:val="-10"/>
          <w:sz w:val="28"/>
          <w:szCs w:val="28"/>
          <w:lang w:val="vi-VN"/>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1C5EDC">
        <w:rPr>
          <w:color w:val="000000" w:themeColor="text1"/>
          <w:spacing w:val="-10"/>
          <w:sz w:val="28"/>
          <w:szCs w:val="28"/>
          <w:lang w:val="vi-VN"/>
        </w:rPr>
        <w:t xml:space="preserve"> cấp huyện</w:t>
      </w:r>
      <w:r w:rsidR="00B87E82" w:rsidRPr="00666B4E">
        <w:rPr>
          <w:color w:val="000000" w:themeColor="text1"/>
          <w:spacing w:val="-10"/>
          <w:sz w:val="28"/>
          <w:szCs w:val="28"/>
          <w:lang w:val="vi-VN"/>
        </w:rPr>
        <w:t>, xã</w:t>
      </w:r>
      <w:r w:rsidR="00B87E82" w:rsidRPr="001C5EDC">
        <w:rPr>
          <w:color w:val="000000" w:themeColor="text1"/>
          <w:spacing w:val="-10"/>
          <w:sz w:val="28"/>
          <w:szCs w:val="28"/>
          <w:lang w:val="vi-VN"/>
        </w:rPr>
        <w:t xml:space="preserve"> quản lý.</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4: </w:t>
      </w:r>
      <w:r w:rsidR="000B3D59" w:rsidRPr="001C5EDC">
        <w:rPr>
          <w:color w:val="000000" w:themeColor="text1"/>
          <w:sz w:val="28"/>
          <w:szCs w:val="28"/>
          <w:lang w:val="vi-VN"/>
        </w:rPr>
        <w:t>Đất</w:t>
      </w:r>
      <w:r w:rsidRPr="001C5EDC">
        <w:rPr>
          <w:color w:val="000000" w:themeColor="text1"/>
          <w:sz w:val="28"/>
          <w:szCs w:val="28"/>
          <w:lang w:val="vi-VN"/>
        </w:rPr>
        <w:t xml:space="preserve"> vị trí còn lại.</w:t>
      </w:r>
    </w:p>
    <w:p w:rsidR="004D12B4" w:rsidRPr="001C5EDC"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Ghi chú:</w:t>
      </w:r>
    </w:p>
    <w:p w:rsidR="004D12B4" w:rsidRPr="001C5EDC" w:rsidRDefault="004D12B4"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Đường huyện đã </w:t>
      </w:r>
      <w:r w:rsidR="00066B82" w:rsidRPr="001C5EDC">
        <w:rPr>
          <w:color w:val="000000" w:themeColor="text1"/>
          <w:sz w:val="28"/>
          <w:szCs w:val="28"/>
          <w:lang w:val="vi-VN"/>
        </w:rPr>
        <w:t>trải nhựa, đan, bê tông</w:t>
      </w:r>
      <w:r w:rsidRPr="001C5EDC">
        <w:rPr>
          <w:color w:val="000000" w:themeColor="text1"/>
          <w:sz w:val="28"/>
          <w:szCs w:val="28"/>
          <w:lang w:val="vi-VN"/>
        </w:rPr>
        <w:t>, hay trải đá cấp phối là đường đã được đầu tư phân biệt với đường huyện chưa được đầu tư, mà chỉ gắn tên.</w:t>
      </w:r>
    </w:p>
    <w:p w:rsidR="0020677E" w:rsidRPr="001C5EDC" w:rsidRDefault="004D12B4" w:rsidP="00B11F76">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w:t>
      </w:r>
      <w:r w:rsidR="003F1253" w:rsidRPr="001C5EDC">
        <w:rPr>
          <w:color w:val="000000" w:themeColor="text1"/>
          <w:sz w:val="28"/>
          <w:szCs w:val="28"/>
          <w:lang w:val="vi-VN"/>
        </w:rPr>
        <w:t>đất vị trí tiếp giáp</w:t>
      </w:r>
      <w:r w:rsidRPr="001C5EDC">
        <w:rPr>
          <w:color w:val="000000" w:themeColor="text1"/>
          <w:sz w:val="28"/>
          <w:szCs w:val="28"/>
          <w:lang w:val="vi-VN"/>
        </w:rPr>
        <w:t xml:space="preserve"> đường huyện chưa được đầu tư thì xét theo các tiêu chí kỹ thuật hạ tầng giao thông tương đương với cấp xã.</w:t>
      </w:r>
    </w:p>
    <w:p w:rsidR="004D12B4" w:rsidRPr="00666B4E" w:rsidRDefault="00E33A40"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7</w:t>
      </w:r>
      <w:r w:rsidR="004D12B4" w:rsidRPr="00666B4E">
        <w:rPr>
          <w:b/>
          <w:color w:val="000000" w:themeColor="text1"/>
          <w:sz w:val="28"/>
          <w:szCs w:val="28"/>
          <w:lang w:val="vi-VN"/>
        </w:rPr>
        <w:t>. Huyện Châu Thành</w:t>
      </w:r>
    </w:p>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225.000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E61356">
            <w:pPr>
              <w:jc w:val="center"/>
              <w:rPr>
                <w:color w:val="000000" w:themeColor="text1"/>
                <w:sz w:val="28"/>
                <w:szCs w:val="28"/>
              </w:rPr>
            </w:pPr>
            <w:r w:rsidRPr="00666B4E">
              <w:rPr>
                <w:color w:val="000000" w:themeColor="text1"/>
                <w:sz w:val="28"/>
                <w:szCs w:val="28"/>
              </w:rPr>
              <w:t>12</w:t>
            </w:r>
            <w:r w:rsidR="00140714" w:rsidRPr="00666B4E">
              <w:rPr>
                <w:color w:val="000000" w:themeColor="text1"/>
                <w:sz w:val="28"/>
                <w:szCs w:val="28"/>
                <w:lang w:val="vi-VN"/>
              </w:rPr>
              <w:t>5</w:t>
            </w:r>
            <w:r w:rsidRPr="00666B4E">
              <w:rPr>
                <w:color w:val="000000" w:themeColor="text1"/>
                <w:sz w:val="28"/>
                <w:szCs w:val="28"/>
              </w:rPr>
              <w:t>.</w:t>
            </w:r>
            <w:r w:rsidR="0079465C"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E61356">
            <w:pPr>
              <w:jc w:val="center"/>
              <w:rPr>
                <w:color w:val="000000" w:themeColor="text1"/>
                <w:sz w:val="28"/>
                <w:szCs w:val="28"/>
              </w:rPr>
            </w:pPr>
            <w:r w:rsidRPr="00666B4E">
              <w:rPr>
                <w:color w:val="000000" w:themeColor="text1"/>
                <w:sz w:val="28"/>
                <w:szCs w:val="28"/>
              </w:rPr>
              <w:t>11</w:t>
            </w:r>
            <w:r w:rsidR="00140714" w:rsidRPr="00666B4E">
              <w:rPr>
                <w:color w:val="000000" w:themeColor="text1"/>
                <w:sz w:val="28"/>
                <w:szCs w:val="28"/>
                <w:lang w:val="vi-VN"/>
              </w:rPr>
              <w:t>5</w:t>
            </w:r>
            <w:r w:rsidRPr="00666B4E">
              <w:rPr>
                <w:color w:val="000000" w:themeColor="text1"/>
                <w:sz w:val="28"/>
                <w:szCs w:val="28"/>
              </w:rPr>
              <w:t>.</w:t>
            </w:r>
            <w:r w:rsidR="0079465C"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180.000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140714" w:rsidRPr="00666B4E">
              <w:rPr>
                <w:color w:val="000000" w:themeColor="text1"/>
                <w:sz w:val="28"/>
                <w:szCs w:val="28"/>
                <w:lang w:val="vi-VN"/>
              </w:rPr>
              <w:t>100</w:t>
            </w:r>
            <w:r w:rsidR="0020677E" w:rsidRPr="00666B4E">
              <w:rPr>
                <w:color w:val="000000" w:themeColor="text1"/>
                <w:sz w:val="28"/>
                <w:szCs w:val="28"/>
              </w:rPr>
              <w:t>.000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90.000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140714" w:rsidRPr="00666B4E">
              <w:rPr>
                <w:color w:val="000000" w:themeColor="text1"/>
                <w:sz w:val="28"/>
                <w:szCs w:val="28"/>
                <w:lang w:val="vi-VN"/>
              </w:rPr>
              <w:t>60</w:t>
            </w:r>
            <w:r w:rsidRPr="00666B4E">
              <w:rPr>
                <w:color w:val="000000" w:themeColor="text1"/>
                <w:sz w:val="28"/>
                <w:szCs w:val="28"/>
              </w:rPr>
              <w:t>.</w:t>
            </w:r>
            <w:r w:rsidR="0079465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E61356">
            <w:pPr>
              <w:jc w:val="center"/>
              <w:rPr>
                <w:color w:val="000000" w:themeColor="text1"/>
                <w:sz w:val="28"/>
                <w:szCs w:val="28"/>
                <w:lang w:val="vi-VN"/>
              </w:rPr>
            </w:pPr>
            <w:r w:rsidRPr="00666B4E">
              <w:rPr>
                <w:color w:val="000000" w:themeColor="text1"/>
                <w:sz w:val="28"/>
                <w:szCs w:val="28"/>
                <w:lang w:val="vi-VN"/>
              </w:rPr>
              <w:t xml:space="preserve">  </w:t>
            </w:r>
            <w:r w:rsidR="00140714" w:rsidRPr="00666B4E">
              <w:rPr>
                <w:color w:val="000000" w:themeColor="text1"/>
                <w:sz w:val="28"/>
                <w:szCs w:val="28"/>
                <w:lang w:val="vi-VN"/>
              </w:rPr>
              <w:t>90</w:t>
            </w:r>
            <w:r w:rsidR="0020677E" w:rsidRPr="00666B4E">
              <w:rPr>
                <w:color w:val="000000" w:themeColor="text1"/>
                <w:sz w:val="28"/>
                <w:szCs w:val="28"/>
              </w:rPr>
              <w:t>.</w:t>
            </w:r>
            <w:r w:rsidR="0079465C"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140714" w:rsidRPr="00666B4E">
              <w:rPr>
                <w:color w:val="000000" w:themeColor="text1"/>
                <w:sz w:val="28"/>
                <w:szCs w:val="28"/>
                <w:lang w:val="vi-VN"/>
              </w:rPr>
              <w:t>80</w:t>
            </w:r>
            <w:r w:rsidR="0020677E" w:rsidRPr="00666B4E">
              <w:rPr>
                <w:color w:val="000000" w:themeColor="text1"/>
                <w:sz w:val="28"/>
                <w:szCs w:val="28"/>
              </w:rPr>
              <w:t>.</w:t>
            </w:r>
            <w:r w:rsidR="0079465C" w:rsidRPr="00666B4E">
              <w:rPr>
                <w:color w:val="000000" w:themeColor="text1"/>
                <w:sz w:val="28"/>
                <w:szCs w:val="28"/>
                <w:lang w:val="vi-VN"/>
              </w:rPr>
              <w:t>00</w:t>
            </w:r>
            <w:r w:rsidR="0020677E" w:rsidRPr="00666B4E">
              <w:rPr>
                <w:color w:val="000000" w:themeColor="text1"/>
                <w:sz w:val="28"/>
                <w:szCs w:val="28"/>
              </w:rPr>
              <w:t>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7</w:t>
            </w:r>
            <w:r w:rsidR="00140714" w:rsidRPr="00666B4E">
              <w:rPr>
                <w:color w:val="000000" w:themeColor="text1"/>
                <w:sz w:val="28"/>
                <w:szCs w:val="28"/>
                <w:lang w:val="vi-VN"/>
              </w:rPr>
              <w:t>5</w:t>
            </w:r>
            <w:r w:rsidR="0020677E" w:rsidRPr="00666B4E">
              <w:rPr>
                <w:color w:val="000000" w:themeColor="text1"/>
                <w:sz w:val="28"/>
                <w:szCs w:val="28"/>
              </w:rPr>
              <w:t>.</w:t>
            </w:r>
            <w:r w:rsidR="0079465C" w:rsidRPr="00666B4E">
              <w:rPr>
                <w:color w:val="000000" w:themeColor="text1"/>
                <w:sz w:val="28"/>
                <w:szCs w:val="28"/>
                <w:lang w:val="vi-VN"/>
              </w:rPr>
              <w:t>00</w:t>
            </w:r>
            <w:r w:rsidR="0020677E"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140714" w:rsidRPr="00666B4E">
              <w:rPr>
                <w:color w:val="000000" w:themeColor="text1"/>
                <w:sz w:val="28"/>
                <w:szCs w:val="28"/>
                <w:lang w:val="vi-VN"/>
              </w:rPr>
              <w:t>70</w:t>
            </w:r>
            <w:r w:rsidR="0020677E" w:rsidRPr="00666B4E">
              <w:rPr>
                <w:color w:val="000000" w:themeColor="text1"/>
                <w:sz w:val="28"/>
                <w:szCs w:val="28"/>
              </w:rPr>
              <w:t>.</w:t>
            </w:r>
            <w:r w:rsidR="0079465C" w:rsidRPr="00666B4E">
              <w:rPr>
                <w:color w:val="000000" w:themeColor="text1"/>
                <w:sz w:val="28"/>
                <w:szCs w:val="28"/>
                <w:lang w:val="vi-VN"/>
              </w:rPr>
              <w:t>0</w:t>
            </w:r>
            <w:r w:rsidR="0020677E"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11</w:t>
            </w:r>
            <w:r w:rsidR="00140714" w:rsidRPr="00666B4E">
              <w:rPr>
                <w:color w:val="000000" w:themeColor="text1"/>
                <w:sz w:val="28"/>
                <w:szCs w:val="28"/>
                <w:lang w:val="vi-VN"/>
              </w:rPr>
              <w:t>5</w:t>
            </w:r>
            <w:r w:rsidRPr="00666B4E">
              <w:rPr>
                <w:color w:val="000000" w:themeColor="text1"/>
                <w:sz w:val="28"/>
                <w:szCs w:val="28"/>
              </w:rPr>
              <w:t>.</w:t>
            </w:r>
            <w:r w:rsidR="0079465C"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right"/>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right"/>
              <w:rPr>
                <w:color w:val="000000" w:themeColor="text1"/>
                <w:sz w:val="28"/>
                <w:szCs w:val="28"/>
              </w:rPr>
            </w:pPr>
          </w:p>
        </w:tc>
      </w:tr>
    </w:tbl>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270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140714" w:rsidRPr="00666B4E">
              <w:rPr>
                <w:color w:val="000000" w:themeColor="text1"/>
                <w:sz w:val="28"/>
                <w:szCs w:val="28"/>
                <w:lang w:val="vi-VN"/>
              </w:rPr>
              <w:t>50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21</w:t>
            </w:r>
            <w:r w:rsidR="00140714"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140714" w:rsidRPr="00666B4E">
              <w:rPr>
                <w:color w:val="000000" w:themeColor="text1"/>
                <w:sz w:val="28"/>
                <w:szCs w:val="28"/>
                <w:lang w:val="vi-VN"/>
              </w:rPr>
              <w:t>20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140714" w:rsidRPr="00666B4E">
              <w:rPr>
                <w:color w:val="000000" w:themeColor="text1"/>
                <w:sz w:val="28"/>
                <w:szCs w:val="28"/>
                <w:lang w:val="vi-VN"/>
              </w:rPr>
              <w:t>10</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140714" w:rsidRPr="00666B4E">
              <w:rPr>
                <w:color w:val="000000" w:themeColor="text1"/>
                <w:sz w:val="28"/>
                <w:szCs w:val="28"/>
                <w:lang w:val="vi-VN"/>
              </w:rPr>
              <w:t>90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10</w:t>
            </w:r>
            <w:r w:rsidR="00140714" w:rsidRPr="00666B4E">
              <w:rPr>
                <w:color w:val="000000" w:themeColor="text1"/>
                <w:sz w:val="28"/>
                <w:szCs w:val="28"/>
                <w:lang w:val="vi-VN"/>
              </w:rPr>
              <w:t>5</w:t>
            </w:r>
            <w:r w:rsidRPr="00666B4E">
              <w:rPr>
                <w:color w:val="000000" w:themeColor="text1"/>
                <w:sz w:val="28"/>
                <w:szCs w:val="28"/>
                <w:lang w:val="vi-VN"/>
              </w:rPr>
              <w:t>.</w:t>
            </w:r>
            <w:r w:rsidR="006F3574"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w:t>
            </w:r>
            <w:r w:rsidR="006F3574" w:rsidRPr="00666B4E">
              <w:rPr>
                <w:color w:val="000000" w:themeColor="text1"/>
                <w:sz w:val="28"/>
                <w:szCs w:val="28"/>
                <w:lang w:val="vi-VN"/>
              </w:rPr>
              <w:t>5</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16</w:t>
            </w:r>
            <w:r w:rsidR="00140714"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20677E">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lang w:val="vi-VN"/>
              </w:rPr>
              <w:t xml:space="preserve"> </w:t>
            </w:r>
            <w:r w:rsidR="00140714" w:rsidRPr="00666B4E">
              <w:rPr>
                <w:color w:val="000000" w:themeColor="text1"/>
                <w:sz w:val="28"/>
                <w:szCs w:val="28"/>
                <w:lang w:val="vi-VN"/>
              </w:rPr>
              <w:t>90</w:t>
            </w:r>
            <w:r w:rsidR="0020677E" w:rsidRPr="00666B4E">
              <w:rPr>
                <w:color w:val="000000" w:themeColor="text1"/>
                <w:sz w:val="28"/>
                <w:szCs w:val="28"/>
                <w:lang w:val="vi-VN"/>
              </w:rPr>
              <w:t>.</w:t>
            </w:r>
            <w:r w:rsidR="006F3574" w:rsidRPr="00666B4E">
              <w:rPr>
                <w:color w:val="000000" w:themeColor="text1"/>
                <w:sz w:val="28"/>
                <w:szCs w:val="28"/>
                <w:lang w:val="vi-VN"/>
              </w:rPr>
              <w:t>0</w:t>
            </w:r>
            <w:r w:rsidR="0020677E"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w:t>
            </w:r>
            <w:r w:rsidR="00140714"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p>
        </w:tc>
      </w:tr>
    </w:tbl>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quốc lộ, </w:t>
      </w:r>
      <w:r w:rsidR="00727D10" w:rsidRPr="00666B4E">
        <w:rPr>
          <w:color w:val="000000" w:themeColor="text1"/>
          <w:sz w:val="28"/>
          <w:szCs w:val="28"/>
        </w:rPr>
        <w:t>đường</w:t>
      </w:r>
      <w:r w:rsidR="00727D10" w:rsidRPr="00666B4E">
        <w:rPr>
          <w:color w:val="000000" w:themeColor="text1"/>
          <w:sz w:val="28"/>
          <w:szCs w:val="28"/>
          <w:lang w:val="vi-VN"/>
        </w:rPr>
        <w:t xml:space="preserve"> nối và </w:t>
      </w:r>
      <w:r w:rsidRPr="00666B4E">
        <w:rPr>
          <w:color w:val="000000" w:themeColor="text1"/>
          <w:sz w:val="28"/>
          <w:szCs w:val="28"/>
        </w:rPr>
        <w:t xml:space="preserve">đường dẫn cao tốc, </w:t>
      </w:r>
      <w:r w:rsidR="00363170" w:rsidRPr="00666B4E">
        <w:rPr>
          <w:color w:val="000000" w:themeColor="text1"/>
          <w:sz w:val="28"/>
          <w:szCs w:val="28"/>
        </w:rPr>
        <w:t xml:space="preserve">đường tỉnh, </w:t>
      </w:r>
      <w:r w:rsidRPr="00666B4E">
        <w:rPr>
          <w:color w:val="000000" w:themeColor="text1"/>
          <w:sz w:val="28"/>
          <w:szCs w:val="28"/>
        </w:rPr>
        <w:t>đường huyện</w:t>
      </w:r>
      <w:r w:rsidR="00B73222" w:rsidRPr="00666B4E">
        <w:rPr>
          <w:color w:val="000000" w:themeColor="text1"/>
          <w:sz w:val="28"/>
          <w:szCs w:val="28"/>
          <w:lang w:val="vi-VN"/>
        </w:rPr>
        <w:t>;</w:t>
      </w:r>
      <w:r w:rsidR="008D57AE" w:rsidRPr="00666B4E">
        <w:rPr>
          <w:color w:val="000000" w:themeColor="text1"/>
          <w:sz w:val="28"/>
          <w:szCs w:val="28"/>
          <w:lang w:val="vi-VN"/>
        </w:rPr>
        <w:t xml:space="preserve"> </w:t>
      </w:r>
      <w:r w:rsidRPr="00666B4E">
        <w:rPr>
          <w:color w:val="000000" w:themeColor="text1"/>
          <w:sz w:val="28"/>
          <w:szCs w:val="28"/>
        </w:rPr>
        <w:t>đất trong phạm vi thị trấn Tân Hiệp. Khu vực 1</w:t>
      </w:r>
      <w:r w:rsidR="0056347C" w:rsidRPr="00666B4E">
        <w:rPr>
          <w:color w:val="000000" w:themeColor="text1"/>
          <w:sz w:val="28"/>
          <w:szCs w:val="28"/>
          <w:lang w:val="vi-VN"/>
        </w:rPr>
        <w:t xml:space="preserve"> được</w:t>
      </w:r>
      <w:r w:rsidRPr="00666B4E">
        <w:rPr>
          <w:color w:val="000000" w:themeColor="text1"/>
          <w:sz w:val="28"/>
          <w:szCs w:val="28"/>
        </w:rPr>
        <w:t xml:space="preserve"> chia thành 5 vị trí.</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Vị trí 1: Đất vị trí mặt tiền quốc lộ</w:t>
      </w:r>
      <w:r w:rsidR="00363170" w:rsidRPr="00666B4E">
        <w:rPr>
          <w:color w:val="000000" w:themeColor="text1"/>
          <w:sz w:val="28"/>
          <w:szCs w:val="28"/>
          <w:lang w:val="vi-VN"/>
        </w:rPr>
        <w:t>,</w:t>
      </w:r>
      <w:r w:rsidR="00363170" w:rsidRPr="00666B4E">
        <w:rPr>
          <w:color w:val="000000" w:themeColor="text1"/>
          <w:sz w:val="28"/>
          <w:szCs w:val="28"/>
        </w:rPr>
        <w:t xml:space="preserve"> </w:t>
      </w:r>
      <w:r w:rsidR="00727D10" w:rsidRPr="00666B4E">
        <w:rPr>
          <w:color w:val="000000" w:themeColor="text1"/>
          <w:sz w:val="28"/>
          <w:szCs w:val="28"/>
        </w:rPr>
        <w:t>đường</w:t>
      </w:r>
      <w:r w:rsidR="00727D10" w:rsidRPr="00666B4E">
        <w:rPr>
          <w:color w:val="000000" w:themeColor="text1"/>
          <w:sz w:val="28"/>
          <w:szCs w:val="28"/>
          <w:lang w:val="vi-VN"/>
        </w:rPr>
        <w:t xml:space="preserve"> nối và </w:t>
      </w:r>
      <w:r w:rsidR="00363170" w:rsidRPr="00666B4E">
        <w:rPr>
          <w:color w:val="000000" w:themeColor="text1"/>
          <w:sz w:val="28"/>
          <w:szCs w:val="28"/>
        </w:rPr>
        <w:t>đường dẫn cao tốc</w:t>
      </w:r>
      <w:r w:rsidR="00727D10" w:rsidRPr="00666B4E">
        <w:rPr>
          <w:color w:val="000000" w:themeColor="text1"/>
          <w:sz w:val="28"/>
          <w:szCs w:val="28"/>
          <w:lang w:val="vi-VN"/>
        </w:rPr>
        <w:t>;</w:t>
      </w:r>
      <w:r w:rsidRPr="00666B4E">
        <w:rPr>
          <w:color w:val="000000" w:themeColor="text1"/>
          <w:sz w:val="28"/>
          <w:szCs w:val="28"/>
        </w:rPr>
        <w:t xml:space="preserve"> đường phố tại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lastRenderedPageBreak/>
        <w:t>- Vị trí 2: Đất vị trí mặt tiền đường tỉnh.</w:t>
      </w:r>
    </w:p>
    <w:p w:rsidR="00E33A40" w:rsidRPr="00666B4E" w:rsidRDefault="00E33A40" w:rsidP="00E33A40">
      <w:pPr>
        <w:spacing w:before="120" w:after="120"/>
        <w:ind w:firstLine="720"/>
        <w:jc w:val="both"/>
        <w:rPr>
          <w:color w:val="000000" w:themeColor="text1"/>
          <w:sz w:val="28"/>
          <w:szCs w:val="28"/>
          <w:lang w:val="vi-VN"/>
        </w:rPr>
      </w:pPr>
      <w:r w:rsidRPr="00666B4E">
        <w:rPr>
          <w:color w:val="000000" w:themeColor="text1"/>
          <w:sz w:val="28"/>
          <w:szCs w:val="28"/>
        </w:rPr>
        <w:t>- Vị trí 3: Đất vị trí mặt tiền đường huyện</w:t>
      </w:r>
      <w:r w:rsidR="008D57AE" w:rsidRPr="00666B4E">
        <w:rPr>
          <w:color w:val="000000" w:themeColor="text1"/>
          <w:sz w:val="28"/>
          <w:szCs w:val="28"/>
          <w:lang w:val="vi-VN"/>
        </w:rPr>
        <w:t xml:space="preserve"> </w:t>
      </w:r>
      <w:r w:rsidR="00066B82" w:rsidRPr="00666B4E">
        <w:rPr>
          <w:color w:val="000000" w:themeColor="text1"/>
          <w:sz w:val="28"/>
          <w:szCs w:val="28"/>
        </w:rPr>
        <w:t>trải nhựa, đan, bê tông</w:t>
      </w:r>
      <w:r w:rsidR="008D57AE" w:rsidRPr="00666B4E">
        <w:rPr>
          <w:color w:val="000000" w:themeColor="text1"/>
          <w:sz w:val="28"/>
          <w:szCs w:val="28"/>
          <w:lang w:val="vi-VN"/>
        </w:rPr>
        <w:t>.</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4: </w:t>
      </w:r>
      <w:r w:rsidR="00FC7F4C" w:rsidRPr="001C5EDC">
        <w:rPr>
          <w:color w:val="000000" w:themeColor="text1"/>
          <w:sz w:val="28"/>
          <w:szCs w:val="28"/>
          <w:lang w:val="vi-VN"/>
        </w:rPr>
        <w:t>Đất vị trí mặt tiền đường huyện có mặt trải đá cấp phối;</w:t>
      </w:r>
      <w:r w:rsidR="00FC7F4C" w:rsidRPr="00666B4E">
        <w:rPr>
          <w:color w:val="000000" w:themeColor="text1"/>
          <w:sz w:val="28"/>
          <w:szCs w:val="28"/>
          <w:lang w:val="vi-VN"/>
        </w:rPr>
        <w:t xml:space="preserve"> đ</w:t>
      </w:r>
      <w:r w:rsidRPr="001C5EDC">
        <w:rPr>
          <w:color w:val="000000" w:themeColor="text1"/>
          <w:sz w:val="28"/>
          <w:szCs w:val="28"/>
          <w:lang w:val="vi-VN"/>
        </w:rPr>
        <w:t>ất tiếp giáp đường hẻm và các tuyến đường còn lại trong phạm vi thị trấn.</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5: </w:t>
      </w:r>
      <w:r w:rsidR="000B3D59" w:rsidRPr="001C5EDC">
        <w:rPr>
          <w:color w:val="000000" w:themeColor="text1"/>
          <w:sz w:val="28"/>
          <w:szCs w:val="28"/>
          <w:lang w:val="vi-VN"/>
        </w:rPr>
        <w:t>Đất</w:t>
      </w:r>
      <w:r w:rsidRPr="001C5EDC">
        <w:rPr>
          <w:color w:val="000000" w:themeColor="text1"/>
          <w:sz w:val="28"/>
          <w:szCs w:val="28"/>
          <w:lang w:val="vi-VN"/>
        </w:rPr>
        <w:t xml:space="preserve"> vị trí còn lại trong phạm vi thị trấn Tân Hiệp.</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Long An, Thạnh Phú, Bình Đức, Long Hưng, Dưỡng Điềm, Hữu Đạo, Bình Trưng, Đông Hòa, Vĩnh Kim, Bàn Long, Song Thuận, Kim Sơn, Phú Phong, không thuộc khu vực 1 và 3.</w:t>
      </w:r>
    </w:p>
    <w:p w:rsidR="00B74A79"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còn lại, không thuộc khu vực 1 và 2.</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Các khu vực 2 và 3</w:t>
      </w:r>
      <w:r w:rsidR="0056347C"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F1DF8" w:rsidRPr="00666B4E" w:rsidRDefault="003F1DF8" w:rsidP="00B73222">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r w:rsidR="00B73222" w:rsidRPr="00666B4E">
        <w:rPr>
          <w:color w:val="000000" w:themeColor="text1"/>
          <w:sz w:val="28"/>
          <w:szCs w:val="28"/>
          <w:lang w:val="vi-VN"/>
        </w:rPr>
        <w:t>.</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007F690C"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 </w:t>
      </w:r>
      <w:r w:rsidR="003F1253" w:rsidRPr="001C5EDC">
        <w:rPr>
          <w:color w:val="000000" w:themeColor="text1"/>
          <w:sz w:val="28"/>
          <w:szCs w:val="28"/>
          <w:lang w:val="vi-VN"/>
        </w:rPr>
        <w:t>đất vị trí tiếp giáp</w:t>
      </w:r>
      <w:r w:rsidRPr="001C5EDC">
        <w:rPr>
          <w:color w:val="000000" w:themeColor="text1"/>
          <w:sz w:val="28"/>
          <w:szCs w:val="28"/>
          <w:lang w:val="vi-VN"/>
        </w:rPr>
        <w:t xml:space="preserve"> kênh, rạch</w:t>
      </w:r>
      <w:r w:rsidR="007D6E20" w:rsidRPr="00666B4E">
        <w:rPr>
          <w:color w:val="000000" w:themeColor="text1"/>
          <w:sz w:val="28"/>
          <w:szCs w:val="28"/>
          <w:lang w:val="vi-VN"/>
        </w:rPr>
        <w:t>, sông</w:t>
      </w:r>
      <w:r w:rsidRPr="001C5EDC">
        <w:rPr>
          <w:color w:val="000000" w:themeColor="text1"/>
          <w:sz w:val="28"/>
          <w:szCs w:val="28"/>
          <w:lang w:val="vi-VN"/>
        </w:rPr>
        <w:t xml:space="preserve"> cấp tỉnh, trung ương quản lý.</w:t>
      </w:r>
    </w:p>
    <w:p w:rsidR="003F1DF8" w:rsidRPr="001C5EDC" w:rsidRDefault="003F1DF8" w:rsidP="003F1DF8">
      <w:pPr>
        <w:spacing w:before="120" w:after="120"/>
        <w:ind w:firstLine="720"/>
        <w:jc w:val="both"/>
        <w:rPr>
          <w:color w:val="000000" w:themeColor="text1"/>
          <w:spacing w:val="-10"/>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008452D3" w:rsidRPr="00666B4E">
        <w:rPr>
          <w:color w:val="000000" w:themeColor="text1"/>
          <w:sz w:val="28"/>
          <w:szCs w:val="28"/>
          <w:lang w:val="vi-VN"/>
        </w:rPr>
        <w:t xml:space="preserve"> đất</w:t>
      </w:r>
      <w:r w:rsidRPr="001C5EDC">
        <w:rPr>
          <w:color w:val="000000" w:themeColor="text1"/>
          <w:sz w:val="28"/>
          <w:szCs w:val="28"/>
          <w:lang w:val="vi-VN"/>
        </w:rPr>
        <w:t xml:space="preserve"> </w:t>
      </w:r>
      <w:r w:rsidRPr="001C5EDC">
        <w:rPr>
          <w:color w:val="000000" w:themeColor="text1"/>
          <w:spacing w:val="-10"/>
          <w:sz w:val="28"/>
          <w:szCs w:val="28"/>
          <w:lang w:val="vi-VN"/>
        </w:rPr>
        <w:t xml:space="preserve">rộng từ 2m trở lên; </w:t>
      </w:r>
      <w:r w:rsidR="003F1253" w:rsidRPr="001C5EDC">
        <w:rPr>
          <w:color w:val="000000" w:themeColor="text1"/>
          <w:spacing w:val="-10"/>
          <w:sz w:val="28"/>
          <w:szCs w:val="28"/>
          <w:lang w:val="vi-VN"/>
        </w:rPr>
        <w:t>đất vị trí tiếp giáp</w:t>
      </w:r>
      <w:r w:rsidR="00B87E82" w:rsidRPr="001C5EDC">
        <w:rPr>
          <w:color w:val="000000" w:themeColor="text1"/>
          <w:spacing w:val="-10"/>
          <w:sz w:val="28"/>
          <w:szCs w:val="28"/>
          <w:lang w:val="vi-VN"/>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1C5EDC">
        <w:rPr>
          <w:color w:val="000000" w:themeColor="text1"/>
          <w:spacing w:val="-10"/>
          <w:sz w:val="28"/>
          <w:szCs w:val="28"/>
          <w:lang w:val="vi-VN"/>
        </w:rPr>
        <w:t xml:space="preserve"> cấp huyện</w:t>
      </w:r>
      <w:r w:rsidR="00B87E82" w:rsidRPr="00666B4E">
        <w:rPr>
          <w:color w:val="000000" w:themeColor="text1"/>
          <w:spacing w:val="-10"/>
          <w:sz w:val="28"/>
          <w:szCs w:val="28"/>
          <w:lang w:val="vi-VN"/>
        </w:rPr>
        <w:t>, xã</w:t>
      </w:r>
      <w:r w:rsidR="00B87E82" w:rsidRPr="001C5EDC">
        <w:rPr>
          <w:color w:val="000000" w:themeColor="text1"/>
          <w:spacing w:val="-10"/>
          <w:sz w:val="28"/>
          <w:szCs w:val="28"/>
          <w:lang w:val="vi-VN"/>
        </w:rPr>
        <w:t xml:space="preserve"> quản lý.</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4: </w:t>
      </w:r>
      <w:r w:rsidR="000B3D59" w:rsidRPr="001C5EDC">
        <w:rPr>
          <w:color w:val="000000" w:themeColor="text1"/>
          <w:sz w:val="28"/>
          <w:szCs w:val="28"/>
          <w:lang w:val="vi-VN"/>
        </w:rPr>
        <w:t>Đất</w:t>
      </w:r>
      <w:r w:rsidRPr="001C5EDC">
        <w:rPr>
          <w:color w:val="000000" w:themeColor="text1"/>
          <w:sz w:val="28"/>
          <w:szCs w:val="28"/>
          <w:lang w:val="vi-VN"/>
        </w:rPr>
        <w:t xml:space="preserve"> vị trí còn lại.</w:t>
      </w:r>
    </w:p>
    <w:p w:rsidR="00E33A40" w:rsidRPr="00666B4E" w:rsidRDefault="00E33A40"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8. Huyện Chợ Gạo</w:t>
      </w:r>
    </w:p>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225.000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E61356">
            <w:pPr>
              <w:jc w:val="center"/>
              <w:rPr>
                <w:color w:val="000000" w:themeColor="text1"/>
                <w:sz w:val="28"/>
                <w:szCs w:val="28"/>
              </w:rPr>
            </w:pPr>
            <w:r w:rsidRPr="00666B4E">
              <w:rPr>
                <w:color w:val="000000" w:themeColor="text1"/>
                <w:sz w:val="28"/>
                <w:szCs w:val="28"/>
              </w:rPr>
              <w:t>12</w:t>
            </w:r>
            <w:r w:rsidR="0035250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E61356">
            <w:pPr>
              <w:jc w:val="center"/>
              <w:rPr>
                <w:color w:val="000000" w:themeColor="text1"/>
                <w:sz w:val="28"/>
                <w:szCs w:val="28"/>
              </w:rPr>
            </w:pPr>
            <w:r w:rsidRPr="00666B4E">
              <w:rPr>
                <w:color w:val="000000" w:themeColor="text1"/>
                <w:sz w:val="28"/>
                <w:szCs w:val="28"/>
              </w:rPr>
              <w:t>11</w:t>
            </w:r>
            <w:r w:rsidR="0035250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180.000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352503" w:rsidP="00E61356">
            <w:pPr>
              <w:jc w:val="center"/>
              <w:rPr>
                <w:color w:val="000000" w:themeColor="text1"/>
                <w:sz w:val="28"/>
                <w:szCs w:val="28"/>
              </w:rPr>
            </w:pPr>
            <w:r w:rsidRPr="00666B4E">
              <w:rPr>
                <w:color w:val="000000" w:themeColor="text1"/>
                <w:sz w:val="28"/>
                <w:szCs w:val="28"/>
                <w:lang w:val="vi-VN"/>
              </w:rPr>
              <w:t>100</w:t>
            </w:r>
            <w:r w:rsidR="0020677E" w:rsidRPr="00666B4E">
              <w:rPr>
                <w:color w:val="000000" w:themeColor="text1"/>
                <w:sz w:val="28"/>
                <w:szCs w:val="28"/>
              </w:rPr>
              <w:t>.000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90.000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352503" w:rsidRPr="00666B4E">
              <w:rPr>
                <w:color w:val="000000" w:themeColor="text1"/>
                <w:sz w:val="28"/>
                <w:szCs w:val="28"/>
                <w:lang w:val="vi-VN"/>
              </w:rPr>
              <w:t>60</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E61356">
            <w:pPr>
              <w:jc w:val="center"/>
              <w:rPr>
                <w:color w:val="000000" w:themeColor="text1"/>
                <w:sz w:val="28"/>
                <w:szCs w:val="28"/>
                <w:lang w:val="vi-VN"/>
              </w:rPr>
            </w:pPr>
            <w:r w:rsidRPr="00666B4E">
              <w:rPr>
                <w:color w:val="000000" w:themeColor="text1"/>
                <w:sz w:val="28"/>
                <w:szCs w:val="28"/>
                <w:lang w:val="vi-VN"/>
              </w:rPr>
              <w:t xml:space="preserve">  </w:t>
            </w:r>
            <w:r w:rsidR="00352503" w:rsidRPr="00666B4E">
              <w:rPr>
                <w:color w:val="000000" w:themeColor="text1"/>
                <w:sz w:val="28"/>
                <w:szCs w:val="28"/>
                <w:lang w:val="vi-VN"/>
              </w:rPr>
              <w:t>90</w:t>
            </w:r>
            <w:r w:rsidR="0020677E" w:rsidRPr="00666B4E">
              <w:rPr>
                <w:color w:val="000000" w:themeColor="text1"/>
                <w:sz w:val="28"/>
                <w:szCs w:val="28"/>
              </w:rPr>
              <w:t>.</w:t>
            </w:r>
            <w:r w:rsidR="006F3574" w:rsidRPr="00666B4E">
              <w:rPr>
                <w:color w:val="000000" w:themeColor="text1"/>
                <w:sz w:val="28"/>
                <w:szCs w:val="28"/>
                <w:lang w:val="vi-VN"/>
              </w:rPr>
              <w:t>000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352503" w:rsidRPr="00666B4E">
              <w:rPr>
                <w:color w:val="000000" w:themeColor="text1"/>
                <w:sz w:val="28"/>
                <w:szCs w:val="28"/>
                <w:lang w:val="vi-VN"/>
              </w:rPr>
              <w:t>80</w:t>
            </w:r>
            <w:r w:rsidR="0020677E" w:rsidRPr="00666B4E">
              <w:rPr>
                <w:color w:val="000000" w:themeColor="text1"/>
                <w:sz w:val="28"/>
                <w:szCs w:val="28"/>
              </w:rPr>
              <w:t>.</w:t>
            </w:r>
            <w:r w:rsidR="006F3574" w:rsidRPr="00666B4E">
              <w:rPr>
                <w:color w:val="000000" w:themeColor="text1"/>
                <w:sz w:val="28"/>
                <w:szCs w:val="28"/>
                <w:lang w:val="vi-VN"/>
              </w:rPr>
              <w:t>00</w:t>
            </w:r>
            <w:r w:rsidR="0020677E" w:rsidRPr="00666B4E">
              <w:rPr>
                <w:color w:val="000000" w:themeColor="text1"/>
                <w:sz w:val="28"/>
                <w:szCs w:val="28"/>
              </w:rPr>
              <w:t>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rPr>
              <w:t>7</w:t>
            </w:r>
            <w:r w:rsidR="00352503" w:rsidRPr="00666B4E">
              <w:rPr>
                <w:color w:val="000000" w:themeColor="text1"/>
                <w:sz w:val="28"/>
                <w:szCs w:val="28"/>
                <w:lang w:val="vi-VN"/>
              </w:rPr>
              <w:t>5</w:t>
            </w:r>
            <w:r w:rsidR="0020677E" w:rsidRPr="00666B4E">
              <w:rPr>
                <w:color w:val="000000" w:themeColor="text1"/>
                <w:sz w:val="28"/>
                <w:szCs w:val="28"/>
              </w:rPr>
              <w:t>.</w:t>
            </w:r>
            <w:r w:rsidR="006F3574" w:rsidRPr="00666B4E">
              <w:rPr>
                <w:color w:val="000000" w:themeColor="text1"/>
                <w:sz w:val="28"/>
                <w:szCs w:val="28"/>
                <w:lang w:val="vi-VN"/>
              </w:rPr>
              <w:t>00</w:t>
            </w:r>
            <w:r w:rsidR="0020677E"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42092F" w:rsidP="00E61356">
            <w:pPr>
              <w:jc w:val="center"/>
              <w:rPr>
                <w:color w:val="000000" w:themeColor="text1"/>
                <w:sz w:val="28"/>
                <w:szCs w:val="28"/>
              </w:rPr>
            </w:pPr>
            <w:r w:rsidRPr="00666B4E">
              <w:rPr>
                <w:color w:val="000000" w:themeColor="text1"/>
                <w:sz w:val="28"/>
                <w:szCs w:val="28"/>
                <w:lang w:val="vi-VN"/>
              </w:rPr>
              <w:t xml:space="preserve">  </w:t>
            </w:r>
            <w:r w:rsidR="00352503" w:rsidRPr="00666B4E">
              <w:rPr>
                <w:color w:val="000000" w:themeColor="text1"/>
                <w:sz w:val="28"/>
                <w:szCs w:val="28"/>
                <w:lang w:val="vi-VN"/>
              </w:rPr>
              <w:t>70</w:t>
            </w:r>
            <w:r w:rsidR="0020677E" w:rsidRPr="00666B4E">
              <w:rPr>
                <w:color w:val="000000" w:themeColor="text1"/>
                <w:sz w:val="28"/>
                <w:szCs w:val="28"/>
              </w:rPr>
              <w:t>.</w:t>
            </w:r>
            <w:r w:rsidR="006F3574" w:rsidRPr="00666B4E">
              <w:rPr>
                <w:color w:val="000000" w:themeColor="text1"/>
                <w:sz w:val="28"/>
                <w:szCs w:val="28"/>
                <w:lang w:val="vi-VN"/>
              </w:rPr>
              <w:t>0</w:t>
            </w:r>
            <w:r w:rsidR="0020677E"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11</w:t>
            </w:r>
            <w:r w:rsidR="0035250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E61356">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E61356">
            <w:pPr>
              <w:jc w:val="center"/>
              <w:rPr>
                <w:color w:val="000000" w:themeColor="text1"/>
                <w:sz w:val="28"/>
                <w:szCs w:val="28"/>
              </w:rPr>
            </w:pPr>
          </w:p>
        </w:tc>
      </w:tr>
    </w:tbl>
    <w:p w:rsidR="0020677E" w:rsidRPr="00666B4E" w:rsidRDefault="0020677E" w:rsidP="0020677E">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805" w:type="dxa"/>
        <w:jc w:val="center"/>
        <w:tblLayout w:type="fixed"/>
        <w:tblLook w:val="04A0" w:firstRow="1" w:lastRow="0" w:firstColumn="1" w:lastColumn="0" w:noHBand="0" w:noVBand="1"/>
      </w:tblPr>
      <w:tblGrid>
        <w:gridCol w:w="1951"/>
        <w:gridCol w:w="1951"/>
        <w:gridCol w:w="1951"/>
        <w:gridCol w:w="1952"/>
      </w:tblGrid>
      <w:tr w:rsidR="00666B4E" w:rsidRPr="00666B4E" w:rsidTr="0020677E">
        <w:trPr>
          <w:trHeight w:val="39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Vị trí</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52" w:type="dxa"/>
            <w:tcBorders>
              <w:top w:val="single" w:sz="4" w:space="0" w:color="auto"/>
              <w:left w:val="nil"/>
              <w:bottom w:val="single" w:sz="4" w:space="0" w:color="auto"/>
              <w:right w:val="single" w:sz="4" w:space="0" w:color="auto"/>
            </w:tcBorders>
            <w:vAlign w:val="center"/>
          </w:tcPr>
          <w:p w:rsidR="0020677E" w:rsidRPr="00666B4E" w:rsidRDefault="0020677E" w:rsidP="0020677E">
            <w:pPr>
              <w:jc w:val="center"/>
              <w:rPr>
                <w:b/>
                <w:bCs/>
                <w:color w:val="000000" w:themeColor="text1"/>
                <w:sz w:val="28"/>
                <w:szCs w:val="28"/>
                <w:lang w:val="vi-VN"/>
              </w:rPr>
            </w:pPr>
            <w:r w:rsidRPr="00666B4E">
              <w:rPr>
                <w:b/>
                <w:bCs/>
                <w:color w:val="000000" w:themeColor="text1"/>
                <w:sz w:val="28"/>
                <w:szCs w:val="28"/>
                <w:lang w:val="vi-VN"/>
              </w:rPr>
              <w:t>Khu vực 3</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270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50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shd w:val="clear" w:color="auto" w:fill="FFFFFF" w:themeFill="background1"/>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21</w:t>
            </w:r>
            <w:r w:rsidR="00352503"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20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10</w:t>
            </w:r>
            <w:r w:rsidRPr="00666B4E">
              <w:rPr>
                <w:color w:val="000000" w:themeColor="text1"/>
                <w:sz w:val="28"/>
                <w:szCs w:val="28"/>
                <w:lang w:val="vi-VN"/>
              </w:rPr>
              <w:t>.</w:t>
            </w:r>
            <w:r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3</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w:t>
            </w:r>
            <w:r w:rsidR="00352503" w:rsidRPr="00666B4E">
              <w:rPr>
                <w:color w:val="000000" w:themeColor="text1"/>
                <w:sz w:val="28"/>
                <w:szCs w:val="28"/>
                <w:lang w:val="vi-VN"/>
              </w:rPr>
              <w:t>90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10</w:t>
            </w:r>
            <w:r w:rsidR="008876F3" w:rsidRPr="00666B4E">
              <w:rPr>
                <w:color w:val="000000" w:themeColor="text1"/>
                <w:sz w:val="28"/>
                <w:szCs w:val="28"/>
                <w:lang w:val="vi-VN"/>
              </w:rPr>
              <w:t>5</w:t>
            </w:r>
            <w:r w:rsidRPr="00666B4E">
              <w:rPr>
                <w:color w:val="000000" w:themeColor="text1"/>
                <w:sz w:val="28"/>
                <w:szCs w:val="28"/>
                <w:lang w:val="vi-VN"/>
              </w:rPr>
              <w:t>.</w:t>
            </w:r>
            <w:r w:rsidR="006F3574" w:rsidRPr="00666B4E">
              <w:rPr>
                <w:color w:val="000000" w:themeColor="text1"/>
                <w:sz w:val="28"/>
                <w:szCs w:val="28"/>
                <w:lang w:val="vi-VN"/>
              </w:rPr>
              <w:t>00</w:t>
            </w:r>
            <w:r w:rsidRPr="00666B4E">
              <w:rPr>
                <w:color w:val="000000" w:themeColor="text1"/>
                <w:sz w:val="28"/>
                <w:szCs w:val="28"/>
              </w:rPr>
              <w:t>0</w:t>
            </w:r>
          </w:p>
        </w:tc>
        <w:tc>
          <w:tcPr>
            <w:tcW w:w="1952" w:type="dxa"/>
            <w:tcBorders>
              <w:top w:val="nil"/>
              <w:left w:val="nil"/>
              <w:bottom w:val="single" w:sz="4" w:space="0" w:color="auto"/>
              <w:right w:val="single" w:sz="4" w:space="0" w:color="auto"/>
            </w:tcBorders>
            <w:vAlign w:val="center"/>
          </w:tcPr>
          <w:p w:rsidR="0020677E" w:rsidRPr="00666B4E" w:rsidRDefault="0042092F" w:rsidP="0020677E">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lang w:val="vi-VN"/>
              </w:rPr>
              <w:t xml:space="preserve"> </w:t>
            </w:r>
            <w:r w:rsidR="0020677E" w:rsidRPr="00666B4E">
              <w:rPr>
                <w:color w:val="000000" w:themeColor="text1"/>
                <w:sz w:val="28"/>
                <w:szCs w:val="28"/>
              </w:rPr>
              <w:t>9</w:t>
            </w:r>
            <w:r w:rsidR="006F3574" w:rsidRPr="00666B4E">
              <w:rPr>
                <w:color w:val="000000" w:themeColor="text1"/>
                <w:sz w:val="28"/>
                <w:szCs w:val="28"/>
                <w:lang w:val="vi-VN"/>
              </w:rPr>
              <w:t>5</w:t>
            </w:r>
            <w:r w:rsidR="0020677E" w:rsidRPr="00666B4E">
              <w:rPr>
                <w:color w:val="000000" w:themeColor="text1"/>
                <w:sz w:val="28"/>
                <w:szCs w:val="28"/>
                <w:lang w:val="vi-VN"/>
              </w:rPr>
              <w:t>.</w:t>
            </w:r>
            <w:r w:rsidR="006F3574" w:rsidRPr="00666B4E">
              <w:rPr>
                <w:color w:val="000000" w:themeColor="text1"/>
                <w:sz w:val="28"/>
                <w:szCs w:val="28"/>
                <w:lang w:val="vi-VN"/>
              </w:rPr>
              <w:t>0</w:t>
            </w:r>
            <w:r w:rsidR="0020677E" w:rsidRPr="00666B4E">
              <w:rPr>
                <w:color w:val="000000" w:themeColor="text1"/>
                <w:sz w:val="28"/>
                <w:szCs w:val="28"/>
              </w:rPr>
              <w:t>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4</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16</w:t>
            </w:r>
            <w:r w:rsidR="00352503"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42092F" w:rsidP="0020677E">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lang w:val="vi-VN"/>
              </w:rPr>
              <w:t xml:space="preserve"> </w:t>
            </w:r>
            <w:r w:rsidR="008876F3" w:rsidRPr="00666B4E">
              <w:rPr>
                <w:color w:val="000000" w:themeColor="text1"/>
                <w:sz w:val="28"/>
                <w:szCs w:val="28"/>
                <w:lang w:val="vi-VN"/>
              </w:rPr>
              <w:t>90</w:t>
            </w:r>
            <w:r w:rsidR="0020677E" w:rsidRPr="00666B4E">
              <w:rPr>
                <w:color w:val="000000" w:themeColor="text1"/>
                <w:sz w:val="28"/>
                <w:szCs w:val="28"/>
                <w:lang w:val="vi-VN"/>
              </w:rPr>
              <w:t>.</w:t>
            </w:r>
            <w:r w:rsidR="006F3574" w:rsidRPr="00666B4E">
              <w:rPr>
                <w:color w:val="000000" w:themeColor="text1"/>
                <w:sz w:val="28"/>
                <w:szCs w:val="28"/>
                <w:lang w:val="vi-VN"/>
              </w:rPr>
              <w:t>0</w:t>
            </w:r>
            <w:r w:rsidR="0020677E" w:rsidRPr="00666B4E">
              <w:rPr>
                <w:color w:val="000000" w:themeColor="text1"/>
                <w:sz w:val="28"/>
                <w:szCs w:val="28"/>
              </w:rPr>
              <w:t>00</w:t>
            </w:r>
          </w:p>
        </w:tc>
        <w:tc>
          <w:tcPr>
            <w:tcW w:w="1952" w:type="dxa"/>
            <w:tcBorders>
              <w:top w:val="nil"/>
              <w:left w:val="nil"/>
              <w:bottom w:val="single" w:sz="4" w:space="0" w:color="auto"/>
              <w:right w:val="single" w:sz="4" w:space="0" w:color="auto"/>
            </w:tcBorders>
            <w:vAlign w:val="center"/>
          </w:tcPr>
          <w:p w:rsidR="0020677E" w:rsidRPr="00666B4E" w:rsidRDefault="0042092F" w:rsidP="0020677E">
            <w:pPr>
              <w:jc w:val="center"/>
              <w:rPr>
                <w:color w:val="000000" w:themeColor="text1"/>
                <w:sz w:val="28"/>
                <w:szCs w:val="28"/>
              </w:rPr>
            </w:pPr>
            <w:r w:rsidRPr="00666B4E">
              <w:rPr>
                <w:color w:val="000000" w:themeColor="text1"/>
                <w:sz w:val="28"/>
                <w:szCs w:val="28"/>
                <w:lang w:val="vi-VN"/>
              </w:rPr>
              <w:t xml:space="preserve"> </w:t>
            </w:r>
            <w:r w:rsidR="0020677E" w:rsidRPr="00666B4E">
              <w:rPr>
                <w:color w:val="000000" w:themeColor="text1"/>
                <w:sz w:val="28"/>
                <w:szCs w:val="28"/>
                <w:lang w:val="vi-VN"/>
              </w:rPr>
              <w:t xml:space="preserve"> </w:t>
            </w:r>
            <w:r w:rsidR="0020677E" w:rsidRPr="00666B4E">
              <w:rPr>
                <w:color w:val="000000" w:themeColor="text1"/>
                <w:sz w:val="28"/>
                <w:szCs w:val="28"/>
              </w:rPr>
              <w:t>8</w:t>
            </w:r>
            <w:r w:rsidR="008876F3" w:rsidRPr="00666B4E">
              <w:rPr>
                <w:color w:val="000000" w:themeColor="text1"/>
                <w:sz w:val="28"/>
                <w:szCs w:val="28"/>
                <w:lang w:val="vi-VN"/>
              </w:rPr>
              <w:t>0</w:t>
            </w:r>
            <w:r w:rsidR="0020677E" w:rsidRPr="00666B4E">
              <w:rPr>
                <w:color w:val="000000" w:themeColor="text1"/>
                <w:sz w:val="28"/>
                <w:szCs w:val="28"/>
                <w:lang w:val="vi-VN"/>
              </w:rPr>
              <w:t>.</w:t>
            </w:r>
            <w:r w:rsidR="0020677E" w:rsidRPr="00666B4E">
              <w:rPr>
                <w:color w:val="000000" w:themeColor="text1"/>
                <w:sz w:val="28"/>
                <w:szCs w:val="28"/>
              </w:rPr>
              <w:t>000</w:t>
            </w:r>
          </w:p>
        </w:tc>
      </w:tr>
      <w:tr w:rsidR="00666B4E" w:rsidRPr="00666B4E" w:rsidTr="0020677E">
        <w:trPr>
          <w:trHeight w:val="397"/>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5</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c>
          <w:tcPr>
            <w:tcW w:w="1951" w:type="dxa"/>
            <w:tcBorders>
              <w:top w:val="nil"/>
              <w:left w:val="nil"/>
              <w:bottom w:val="single" w:sz="4" w:space="0" w:color="auto"/>
              <w:right w:val="single" w:sz="4" w:space="0" w:color="auto"/>
            </w:tcBorders>
            <w:shd w:val="clear" w:color="auto" w:fill="auto"/>
            <w:noWrap/>
            <w:vAlign w:val="center"/>
            <w:hideMark/>
          </w:tcPr>
          <w:p w:rsidR="0020677E" w:rsidRPr="00666B4E" w:rsidRDefault="0020677E" w:rsidP="0020677E">
            <w:pPr>
              <w:jc w:val="center"/>
              <w:rPr>
                <w:color w:val="000000" w:themeColor="text1"/>
                <w:sz w:val="28"/>
                <w:szCs w:val="28"/>
              </w:rPr>
            </w:pPr>
          </w:p>
        </w:tc>
        <w:tc>
          <w:tcPr>
            <w:tcW w:w="1952" w:type="dxa"/>
            <w:tcBorders>
              <w:top w:val="nil"/>
              <w:left w:val="nil"/>
              <w:bottom w:val="single" w:sz="4" w:space="0" w:color="auto"/>
              <w:right w:val="single" w:sz="4" w:space="0" w:color="auto"/>
            </w:tcBorders>
            <w:vAlign w:val="center"/>
          </w:tcPr>
          <w:p w:rsidR="0020677E" w:rsidRPr="00666B4E" w:rsidRDefault="0020677E" w:rsidP="0020677E">
            <w:pPr>
              <w:jc w:val="center"/>
              <w:rPr>
                <w:color w:val="000000" w:themeColor="text1"/>
                <w:sz w:val="28"/>
                <w:szCs w:val="28"/>
              </w:rPr>
            </w:pPr>
          </w:p>
        </w:tc>
      </w:tr>
    </w:tbl>
    <w:p w:rsidR="00E33A40" w:rsidRPr="00666B4E" w:rsidRDefault="00E33A40" w:rsidP="00E33A40">
      <w:pPr>
        <w:spacing w:before="120" w:after="120"/>
        <w:ind w:firstLine="720"/>
        <w:jc w:val="both"/>
        <w:rPr>
          <w:color w:val="000000" w:themeColor="text1"/>
          <w:spacing w:val="-4"/>
          <w:sz w:val="28"/>
          <w:szCs w:val="28"/>
        </w:rPr>
      </w:pPr>
      <w:r w:rsidRPr="00666B4E">
        <w:rPr>
          <w:color w:val="000000" w:themeColor="text1"/>
          <w:sz w:val="28"/>
          <w:szCs w:val="28"/>
        </w:rPr>
        <w:lastRenderedPageBreak/>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quốc lộ, đường tỉnh, </w:t>
      </w:r>
      <w:r w:rsidRPr="00666B4E">
        <w:rPr>
          <w:color w:val="000000" w:themeColor="text1"/>
          <w:spacing w:val="-4"/>
          <w:sz w:val="28"/>
          <w:szCs w:val="28"/>
        </w:rPr>
        <w:t>đường huyện; đất trong phạm vi thị trấn Chợ Gạo. Khu vực 1</w:t>
      </w:r>
      <w:r w:rsidR="0056347C" w:rsidRPr="00666B4E">
        <w:rPr>
          <w:color w:val="000000" w:themeColor="text1"/>
          <w:spacing w:val="-4"/>
          <w:sz w:val="28"/>
          <w:szCs w:val="28"/>
          <w:lang w:val="vi-VN"/>
        </w:rPr>
        <w:t xml:space="preserve"> được</w:t>
      </w:r>
      <w:r w:rsidRPr="00666B4E">
        <w:rPr>
          <w:color w:val="000000" w:themeColor="text1"/>
          <w:spacing w:val="-4"/>
          <w:sz w:val="28"/>
          <w:szCs w:val="28"/>
        </w:rPr>
        <w:t xml:space="preserve"> chia thành 5 vị trí.</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Vị trí 1: Đất vị trí mặt tiền quốc lộ</w:t>
      </w:r>
      <w:r w:rsidR="00727D10" w:rsidRPr="00666B4E">
        <w:rPr>
          <w:color w:val="000000" w:themeColor="text1"/>
          <w:sz w:val="28"/>
          <w:szCs w:val="28"/>
          <w:lang w:val="vi-VN"/>
        </w:rPr>
        <w:t>;</w:t>
      </w:r>
      <w:r w:rsidRPr="00666B4E">
        <w:rPr>
          <w:color w:val="000000" w:themeColor="text1"/>
          <w:sz w:val="28"/>
          <w:szCs w:val="28"/>
        </w:rPr>
        <w:t xml:space="preserve"> đường phố loại I, II, III, IV tại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Vị trí 2: Đất vị trí mặt tiền đường tỉnh</w:t>
      </w:r>
      <w:r w:rsidR="00727D10" w:rsidRPr="00666B4E">
        <w:rPr>
          <w:color w:val="000000" w:themeColor="text1"/>
          <w:sz w:val="28"/>
          <w:szCs w:val="28"/>
          <w:lang w:val="vi-VN"/>
        </w:rPr>
        <w:t>;</w:t>
      </w:r>
      <w:r w:rsidRPr="00666B4E">
        <w:rPr>
          <w:color w:val="000000" w:themeColor="text1"/>
          <w:sz w:val="28"/>
          <w:szCs w:val="28"/>
        </w:rPr>
        <w:t xml:space="preserve"> các tuyến đường phố còn lại trong phạm vi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3: Đất vị trí mặt tiền đường huyện </w:t>
      </w:r>
      <w:r w:rsidR="00066B82" w:rsidRPr="00666B4E">
        <w:rPr>
          <w:color w:val="000000" w:themeColor="text1"/>
          <w:sz w:val="28"/>
          <w:szCs w:val="28"/>
        </w:rPr>
        <w:t>trải nhựa, đan, bê tông</w:t>
      </w:r>
      <w:r w:rsidRPr="00666B4E">
        <w:rPr>
          <w:color w:val="000000" w:themeColor="text1"/>
          <w:sz w:val="28"/>
          <w:szCs w:val="28"/>
        </w:rPr>
        <w:t>.</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FC7F4C" w:rsidRPr="00666B4E">
        <w:rPr>
          <w:color w:val="000000" w:themeColor="text1"/>
          <w:sz w:val="28"/>
          <w:szCs w:val="28"/>
        </w:rPr>
        <w:t>Đất vị trí mặt tiền đường huyện có mặt trải đá cấp phối;</w:t>
      </w:r>
      <w:r w:rsidR="00FC7F4C" w:rsidRPr="00666B4E">
        <w:rPr>
          <w:color w:val="000000" w:themeColor="text1"/>
          <w:sz w:val="28"/>
          <w:szCs w:val="28"/>
          <w:lang w:val="vi-VN"/>
        </w:rPr>
        <w:t xml:space="preserve"> đ</w:t>
      </w:r>
      <w:r w:rsidRPr="00666B4E">
        <w:rPr>
          <w:color w:val="000000" w:themeColor="text1"/>
          <w:sz w:val="28"/>
          <w:szCs w:val="28"/>
        </w:rPr>
        <w:t>ất tiếp giáp đường hẻm và các tuyến đường còn lại trong phạm vi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5: </w:t>
      </w:r>
      <w:r w:rsidR="000B3D59" w:rsidRPr="00666B4E">
        <w:rPr>
          <w:color w:val="000000" w:themeColor="text1"/>
          <w:sz w:val="28"/>
          <w:szCs w:val="28"/>
        </w:rPr>
        <w:t>Đất</w:t>
      </w:r>
      <w:r w:rsidRPr="00666B4E">
        <w:rPr>
          <w:color w:val="000000" w:themeColor="text1"/>
          <w:sz w:val="28"/>
          <w:szCs w:val="28"/>
        </w:rPr>
        <w:t xml:space="preserve"> vị trí còn lại trong phạm vi thị trấn.</w:t>
      </w:r>
    </w:p>
    <w:p w:rsidR="00E33A40" w:rsidRPr="00666B4E" w:rsidRDefault="00E33A40" w:rsidP="00FC5683">
      <w:pPr>
        <w:spacing w:before="120" w:after="120"/>
        <w:ind w:firstLine="720"/>
        <w:jc w:val="both"/>
        <w:rPr>
          <w:color w:val="000000" w:themeColor="text1"/>
          <w:sz w:val="28"/>
          <w:szCs w:val="28"/>
        </w:rPr>
      </w:pPr>
      <w:r w:rsidRPr="00666B4E">
        <w:rPr>
          <w:color w:val="000000" w:themeColor="text1"/>
          <w:sz w:val="28"/>
          <w:szCs w:val="28"/>
        </w:rPr>
        <w:t>Khu vực 2: Bao gồm đất thuộc các xã Trung Hòa, Phú Kiết, Hòa Tịnh, Song Bình, Long Bình Điền, Tân Thuận Bình, Đăng Hưng Phước, Tân Bình Thạnh, Thanh Bình, Lương Hòa Lạc, Mỹ Tịnh An, Bình Phan, Bình Phục Nhứt, Quơn Long</w:t>
      </w:r>
      <w:r w:rsidR="00FC5683" w:rsidRPr="00666B4E">
        <w:rPr>
          <w:color w:val="000000" w:themeColor="text1"/>
          <w:sz w:val="28"/>
          <w:szCs w:val="28"/>
          <w:lang w:val="vi-VN"/>
        </w:rPr>
        <w:t>,</w:t>
      </w:r>
      <w:r w:rsidR="00FC5683" w:rsidRPr="00666B4E">
        <w:rPr>
          <w:color w:val="000000" w:themeColor="text1"/>
          <w:sz w:val="28"/>
          <w:szCs w:val="28"/>
        </w:rPr>
        <w:t xml:space="preserve"> không thuộc khu vực 1 và 3.</w:t>
      </w:r>
    </w:p>
    <w:p w:rsidR="00E33A40" w:rsidRPr="00666B4E" w:rsidRDefault="00E33A40" w:rsidP="00FC5683">
      <w:pPr>
        <w:spacing w:before="120" w:after="120"/>
        <w:ind w:firstLine="720"/>
        <w:jc w:val="both"/>
        <w:rPr>
          <w:color w:val="000000" w:themeColor="text1"/>
          <w:sz w:val="28"/>
          <w:szCs w:val="28"/>
        </w:rPr>
      </w:pPr>
      <w:r w:rsidRPr="00666B4E">
        <w:rPr>
          <w:color w:val="000000" w:themeColor="text1"/>
          <w:sz w:val="28"/>
          <w:szCs w:val="28"/>
        </w:rPr>
        <w:t>Khu vực 3: Bao gồm đất thuộc các xã An Thạnh Thủy, Xuân Đông, Bình Ninh, Hòa Định</w:t>
      </w:r>
      <w:r w:rsidR="00FC5683" w:rsidRPr="00666B4E">
        <w:rPr>
          <w:color w:val="000000" w:themeColor="text1"/>
          <w:sz w:val="28"/>
          <w:szCs w:val="28"/>
          <w:lang w:val="vi-VN"/>
        </w:rPr>
        <w:t>,</w:t>
      </w:r>
      <w:r w:rsidR="00FC5683" w:rsidRPr="00666B4E">
        <w:rPr>
          <w:color w:val="000000" w:themeColor="text1"/>
          <w:sz w:val="28"/>
          <w:szCs w:val="28"/>
        </w:rPr>
        <w:t xml:space="preserve"> không thuộc khu vực 1 và </w:t>
      </w:r>
      <w:r w:rsidR="00FC5683" w:rsidRPr="00666B4E">
        <w:rPr>
          <w:color w:val="000000" w:themeColor="text1"/>
          <w:sz w:val="28"/>
          <w:szCs w:val="28"/>
          <w:lang w:val="vi-VN"/>
        </w:rPr>
        <w:t>2</w:t>
      </w:r>
      <w:r w:rsidR="00FC5683" w:rsidRPr="00666B4E">
        <w:rPr>
          <w:color w:val="000000" w:themeColor="text1"/>
          <w:sz w:val="28"/>
          <w:szCs w:val="28"/>
        </w:rPr>
        <w:t>.</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Các khu vực 2 và 3</w:t>
      </w:r>
      <w:r w:rsidR="0056347C" w:rsidRPr="00666B4E">
        <w:rPr>
          <w:color w:val="000000" w:themeColor="text1"/>
          <w:sz w:val="28"/>
          <w:szCs w:val="28"/>
          <w:lang w:val="vi-VN"/>
        </w:rPr>
        <w:t xml:space="preserve"> được</w:t>
      </w:r>
      <w:r w:rsidRPr="00666B4E">
        <w:rPr>
          <w:color w:val="000000" w:themeColor="text1"/>
          <w:sz w:val="28"/>
          <w:szCs w:val="28"/>
        </w:rPr>
        <w:t xml:space="preserve"> chia thành 4 vị trí.</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Vị trí 1: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w:t>
      </w:r>
      <w:r w:rsidRPr="00666B4E">
        <w:rPr>
          <w:color w:val="000000" w:themeColor="text1"/>
          <w:sz w:val="28"/>
          <w:szCs w:val="28"/>
        </w:rPr>
        <w:t xml:space="preserve"> </w:t>
      </w:r>
      <w:r w:rsidR="00066B82" w:rsidRPr="00666B4E">
        <w:rPr>
          <w:color w:val="000000" w:themeColor="text1"/>
          <w:sz w:val="28"/>
          <w:szCs w:val="28"/>
        </w:rPr>
        <w:t>trải nhựa, đan, bê tông</w:t>
      </w:r>
      <w:r w:rsidRPr="00666B4E">
        <w:rPr>
          <w:color w:val="000000" w:themeColor="text1"/>
          <w:sz w:val="28"/>
          <w:szCs w:val="28"/>
        </w:rPr>
        <w:t xml:space="preserve"> có mặt rộng từ 3m trở lên.</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xml:space="preserve">- Vị trí 2: </w:t>
      </w:r>
      <w:r w:rsidR="007F690C" w:rsidRPr="00666B4E">
        <w:rPr>
          <w:color w:val="000000" w:themeColor="text1"/>
          <w:sz w:val="28"/>
          <w:szCs w:val="28"/>
          <w:lang w:val="vi-VN"/>
        </w:rPr>
        <w:t>Đ</w:t>
      </w:r>
      <w:r w:rsidRPr="00666B4E">
        <w:rPr>
          <w:color w:val="000000" w:themeColor="text1"/>
          <w:sz w:val="28"/>
          <w:szCs w:val="28"/>
        </w:rPr>
        <w:t>ất vị trí</w:t>
      </w:r>
      <w:r w:rsidRPr="00666B4E">
        <w:rPr>
          <w:color w:val="000000" w:themeColor="text1"/>
          <w:sz w:val="28"/>
          <w:szCs w:val="28"/>
          <w:lang w:val="vi-VN"/>
        </w:rPr>
        <w:t xml:space="preserve"> tiếp giáp</w:t>
      </w:r>
      <w:r w:rsidRPr="00666B4E">
        <w:rPr>
          <w:color w:val="000000" w:themeColor="text1"/>
          <w:sz w:val="28"/>
          <w:szCs w:val="28"/>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666B4E">
        <w:rPr>
          <w:color w:val="000000" w:themeColor="text1"/>
          <w:sz w:val="28"/>
          <w:szCs w:val="28"/>
        </w:rPr>
        <w:t xml:space="preserve"> có mặt rộng từ 2m trở lên, trải đá cấp phối có mặt rộng từ 3m trở lên; </w:t>
      </w:r>
      <w:r w:rsidR="003F1253" w:rsidRPr="00666B4E">
        <w:rPr>
          <w:color w:val="000000" w:themeColor="text1"/>
          <w:sz w:val="28"/>
          <w:szCs w:val="28"/>
        </w:rPr>
        <w:t>đất vị trí tiếp giáp</w:t>
      </w:r>
      <w:r w:rsidRPr="00666B4E">
        <w:rPr>
          <w:color w:val="000000" w:themeColor="text1"/>
          <w:sz w:val="28"/>
          <w:szCs w:val="28"/>
        </w:rPr>
        <w:t xml:space="preserve"> kênh, rạch</w:t>
      </w:r>
      <w:r w:rsidR="007D6E20" w:rsidRPr="00666B4E">
        <w:rPr>
          <w:color w:val="000000" w:themeColor="text1"/>
          <w:sz w:val="28"/>
          <w:szCs w:val="28"/>
          <w:lang w:val="vi-VN"/>
        </w:rPr>
        <w:t>, sông</w:t>
      </w:r>
      <w:r w:rsidRPr="00666B4E">
        <w:rPr>
          <w:color w:val="000000" w:themeColor="text1"/>
          <w:sz w:val="28"/>
          <w:szCs w:val="28"/>
        </w:rPr>
        <w:t xml:space="preserve"> cấp tỉnh, trung ương quản lý.</w:t>
      </w:r>
    </w:p>
    <w:p w:rsidR="003F1DF8" w:rsidRPr="00666B4E" w:rsidRDefault="003F1DF8" w:rsidP="003F1DF8">
      <w:pPr>
        <w:spacing w:before="120" w:after="120"/>
        <w:ind w:firstLine="720"/>
        <w:jc w:val="both"/>
        <w:rPr>
          <w:color w:val="000000" w:themeColor="text1"/>
          <w:spacing w:val="-10"/>
          <w:sz w:val="28"/>
          <w:szCs w:val="28"/>
        </w:rPr>
      </w:pPr>
      <w:r w:rsidRPr="00666B4E">
        <w:rPr>
          <w:color w:val="000000" w:themeColor="text1"/>
          <w:sz w:val="28"/>
          <w:szCs w:val="28"/>
        </w:rPr>
        <w:t>- Vị trí 3: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 có</w:t>
      </w:r>
      <w:r w:rsidRPr="00666B4E">
        <w:rPr>
          <w:color w:val="000000" w:themeColor="text1"/>
          <w:sz w:val="28"/>
          <w:szCs w:val="28"/>
        </w:rPr>
        <w:t xml:space="preserve"> nền</w:t>
      </w:r>
      <w:r w:rsidRPr="00666B4E">
        <w:rPr>
          <w:color w:val="000000" w:themeColor="text1"/>
          <w:sz w:val="28"/>
          <w:szCs w:val="28"/>
          <w:lang w:val="vi-VN"/>
        </w:rPr>
        <w:t xml:space="preserve"> đất</w:t>
      </w:r>
      <w:r w:rsidRPr="00666B4E">
        <w:rPr>
          <w:color w:val="000000" w:themeColor="text1"/>
          <w:sz w:val="28"/>
          <w:szCs w:val="28"/>
        </w:rPr>
        <w:t xml:space="preserve"> rộng từ 1m trở lên và mặt được trải đá </w:t>
      </w:r>
      <w:r w:rsidR="00673CD2" w:rsidRPr="00666B4E">
        <w:rPr>
          <w:color w:val="000000" w:themeColor="text1"/>
          <w:sz w:val="28"/>
          <w:szCs w:val="28"/>
        </w:rPr>
        <w:t>cấp phối, nhựa, đan, bê tông rộng</w:t>
      </w:r>
      <w:r w:rsidRPr="00666B4E">
        <w:rPr>
          <w:color w:val="000000" w:themeColor="text1"/>
          <w:sz w:val="28"/>
          <w:szCs w:val="28"/>
        </w:rPr>
        <w:t xml:space="preserve"> từ 0,5m trở lên; có nền</w:t>
      </w:r>
      <w:r w:rsidR="008452D3" w:rsidRPr="00666B4E">
        <w:rPr>
          <w:color w:val="000000" w:themeColor="text1"/>
          <w:sz w:val="28"/>
          <w:szCs w:val="28"/>
          <w:lang w:val="vi-VN"/>
        </w:rPr>
        <w:t xml:space="preserve"> đất </w:t>
      </w:r>
      <w:r w:rsidRPr="00666B4E">
        <w:rPr>
          <w:color w:val="000000" w:themeColor="text1"/>
          <w:spacing w:val="-10"/>
          <w:sz w:val="28"/>
          <w:szCs w:val="28"/>
        </w:rPr>
        <w:t xml:space="preserve">rộng từ 2m trở lên; </w:t>
      </w:r>
      <w:r w:rsidR="003F1253" w:rsidRPr="00666B4E">
        <w:rPr>
          <w:color w:val="000000" w:themeColor="text1"/>
          <w:spacing w:val="-10"/>
          <w:sz w:val="28"/>
          <w:szCs w:val="28"/>
        </w:rPr>
        <w:t>đất vị trí tiếp giáp</w:t>
      </w:r>
      <w:r w:rsidR="00B87E82" w:rsidRPr="00666B4E">
        <w:rPr>
          <w:color w:val="000000" w:themeColor="text1"/>
          <w:spacing w:val="-10"/>
          <w:sz w:val="28"/>
          <w:szCs w:val="28"/>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666B4E">
        <w:rPr>
          <w:color w:val="000000" w:themeColor="text1"/>
          <w:spacing w:val="-10"/>
          <w:sz w:val="28"/>
          <w:szCs w:val="28"/>
        </w:rPr>
        <w:t xml:space="preserve"> cấp huyện</w:t>
      </w:r>
      <w:r w:rsidR="00B87E82" w:rsidRPr="00666B4E">
        <w:rPr>
          <w:color w:val="000000" w:themeColor="text1"/>
          <w:spacing w:val="-10"/>
          <w:sz w:val="28"/>
          <w:szCs w:val="28"/>
          <w:lang w:val="vi-VN"/>
        </w:rPr>
        <w:t>, xã</w:t>
      </w:r>
      <w:r w:rsidR="00B87E82" w:rsidRPr="00666B4E">
        <w:rPr>
          <w:color w:val="000000" w:themeColor="text1"/>
          <w:spacing w:val="-10"/>
          <w:sz w:val="28"/>
          <w:szCs w:val="28"/>
        </w:rPr>
        <w:t xml:space="preserve"> quản lý.</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0B3D59" w:rsidRPr="00666B4E">
        <w:rPr>
          <w:color w:val="000000" w:themeColor="text1"/>
          <w:sz w:val="28"/>
          <w:szCs w:val="28"/>
        </w:rPr>
        <w:t>Đất</w:t>
      </w:r>
      <w:r w:rsidRPr="00666B4E">
        <w:rPr>
          <w:color w:val="000000" w:themeColor="text1"/>
          <w:sz w:val="28"/>
          <w:szCs w:val="28"/>
        </w:rPr>
        <w:t xml:space="preserve"> vị trí còn lại.</w:t>
      </w:r>
    </w:p>
    <w:p w:rsidR="00E33A40" w:rsidRPr="00666B4E" w:rsidRDefault="00E33A40"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9. Huyện Gò Công Tây</w:t>
      </w:r>
    </w:p>
    <w:p w:rsidR="00B11F76" w:rsidRPr="00666B4E" w:rsidRDefault="00B11F76" w:rsidP="00B11F76">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230" w:type="dxa"/>
        <w:jc w:val="center"/>
        <w:tblLayout w:type="fixed"/>
        <w:tblLook w:val="04A0" w:firstRow="1" w:lastRow="0" w:firstColumn="1" w:lastColumn="0" w:noHBand="0" w:noVBand="1"/>
      </w:tblPr>
      <w:tblGrid>
        <w:gridCol w:w="2410"/>
        <w:gridCol w:w="2410"/>
        <w:gridCol w:w="2410"/>
      </w:tblGrid>
      <w:tr w:rsidR="00666B4E" w:rsidRPr="00666B4E" w:rsidTr="00FF02D7">
        <w:trPr>
          <w:trHeigh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Vị trí</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21</w:t>
            </w:r>
            <w:r w:rsidR="008876F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lang w:val="vi-VN"/>
              </w:rPr>
            </w:pPr>
            <w:r w:rsidRPr="00666B4E">
              <w:rPr>
                <w:color w:val="000000" w:themeColor="text1"/>
                <w:sz w:val="28"/>
                <w:szCs w:val="28"/>
              </w:rPr>
              <w:t>1</w:t>
            </w:r>
            <w:r w:rsidR="008876F3" w:rsidRPr="00666B4E">
              <w:rPr>
                <w:color w:val="000000" w:themeColor="text1"/>
                <w:sz w:val="28"/>
                <w:szCs w:val="28"/>
                <w:lang w:val="vi-VN"/>
              </w:rPr>
              <w:t>20</w:t>
            </w:r>
            <w:r w:rsidRPr="00666B4E">
              <w:rPr>
                <w:color w:val="000000" w:themeColor="text1"/>
                <w:sz w:val="28"/>
                <w:szCs w:val="28"/>
              </w:rPr>
              <w:t>.</w:t>
            </w:r>
            <w:r w:rsidR="006F3574" w:rsidRPr="00666B4E">
              <w:rPr>
                <w:color w:val="000000" w:themeColor="text1"/>
                <w:sz w:val="28"/>
                <w:szCs w:val="28"/>
                <w:lang w:val="vi-VN"/>
              </w:rPr>
              <w:t>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170.000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w:t>
            </w:r>
            <w:r w:rsidR="008876F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3</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50</w:t>
            </w:r>
            <w:r w:rsidRPr="00666B4E">
              <w:rPr>
                <w:color w:val="000000" w:themeColor="text1"/>
                <w:sz w:val="28"/>
                <w:szCs w:val="28"/>
              </w:rPr>
              <w:t>.</w:t>
            </w:r>
            <w:r w:rsidR="006F3574" w:rsidRPr="00666B4E">
              <w:rPr>
                <w:color w:val="000000" w:themeColor="text1"/>
                <w:sz w:val="28"/>
                <w:szCs w:val="28"/>
                <w:lang w:val="vi-VN"/>
              </w:rPr>
              <w:t>00</w:t>
            </w:r>
            <w:r w:rsidRPr="00666B4E">
              <w:rPr>
                <w:color w:val="000000" w:themeColor="text1"/>
                <w:sz w:val="28"/>
                <w:szCs w:val="28"/>
              </w:rPr>
              <w:t>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8</w:t>
            </w:r>
            <w:r w:rsidR="008876F3" w:rsidRPr="00666B4E">
              <w:rPr>
                <w:color w:val="000000" w:themeColor="text1"/>
                <w:sz w:val="28"/>
                <w:szCs w:val="28"/>
                <w:lang w:val="vi-VN"/>
              </w:rPr>
              <w:t>0</w:t>
            </w:r>
            <w:r w:rsidRPr="00666B4E">
              <w:rPr>
                <w:color w:val="000000" w:themeColor="text1"/>
                <w:sz w:val="28"/>
                <w:szCs w:val="28"/>
              </w:rPr>
              <w:t>.</w:t>
            </w:r>
            <w:r w:rsidR="006F3574" w:rsidRPr="00666B4E">
              <w:rPr>
                <w:color w:val="000000" w:themeColor="text1"/>
                <w:sz w:val="28"/>
                <w:szCs w:val="28"/>
                <w:lang w:val="vi-VN"/>
              </w:rPr>
              <w:t>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4</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30</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70.</w:t>
            </w:r>
            <w:r w:rsidR="006F3574" w:rsidRPr="00666B4E">
              <w:rPr>
                <w:color w:val="000000" w:themeColor="text1"/>
                <w:sz w:val="28"/>
                <w:szCs w:val="28"/>
                <w:lang w:val="vi-VN"/>
              </w:rPr>
              <w:t>000</w:t>
            </w:r>
          </w:p>
        </w:tc>
      </w:tr>
      <w:tr w:rsidR="00B11F76"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5</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10</w:t>
            </w:r>
            <w:r w:rsidR="008876F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00</w:t>
            </w:r>
            <w:r w:rsidRPr="00666B4E">
              <w:rPr>
                <w:color w:val="000000" w:themeColor="text1"/>
                <w:sz w:val="28"/>
                <w:szCs w:val="28"/>
              </w:rPr>
              <w:t>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right"/>
              <w:rPr>
                <w:color w:val="000000" w:themeColor="text1"/>
                <w:sz w:val="28"/>
                <w:szCs w:val="28"/>
              </w:rPr>
            </w:pPr>
          </w:p>
        </w:tc>
      </w:tr>
    </w:tbl>
    <w:p w:rsidR="006618F0" w:rsidRPr="00666B4E" w:rsidRDefault="006618F0" w:rsidP="00B11F76">
      <w:pPr>
        <w:pStyle w:val="BodyText"/>
        <w:spacing w:before="120" w:after="120"/>
        <w:ind w:firstLine="720"/>
        <w:rPr>
          <w:color w:val="000000" w:themeColor="text1"/>
          <w:szCs w:val="28"/>
          <w:lang w:val="vi-VN"/>
        </w:rPr>
      </w:pPr>
    </w:p>
    <w:p w:rsidR="00FC5683" w:rsidRPr="00666B4E" w:rsidRDefault="00FC5683" w:rsidP="00B11F76">
      <w:pPr>
        <w:pStyle w:val="BodyText"/>
        <w:spacing w:before="120" w:after="120"/>
        <w:ind w:firstLine="720"/>
        <w:rPr>
          <w:color w:val="000000" w:themeColor="text1"/>
          <w:szCs w:val="28"/>
          <w:lang w:val="vi-VN"/>
        </w:rPr>
      </w:pPr>
    </w:p>
    <w:p w:rsidR="00B11F76" w:rsidRPr="00666B4E" w:rsidRDefault="00B11F76" w:rsidP="00B11F76">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FF02D7">
        <w:trPr>
          <w:trHeight w:val="397"/>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255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140</w:t>
            </w:r>
            <w:r w:rsidRPr="00666B4E">
              <w:rPr>
                <w:color w:val="000000" w:themeColor="text1"/>
                <w:sz w:val="28"/>
                <w:szCs w:val="28"/>
                <w:lang w:val="vi-VN"/>
              </w:rPr>
              <w:t>.</w:t>
            </w:r>
            <w:r w:rsidR="006F3574" w:rsidRPr="00666B4E">
              <w:rPr>
                <w:color w:val="000000" w:themeColor="text1"/>
                <w:sz w:val="28"/>
                <w:szCs w:val="28"/>
                <w:lang w:val="vi-VN"/>
              </w:rPr>
              <w:t>00</w:t>
            </w:r>
            <w:r w:rsidRPr="00666B4E">
              <w:rPr>
                <w:color w:val="000000" w:themeColor="text1"/>
                <w:sz w:val="28"/>
                <w:szCs w:val="28"/>
              </w:rPr>
              <w:t>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20</w:t>
            </w:r>
            <w:r w:rsidR="008876F3"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11</w:t>
            </w:r>
            <w:r w:rsidR="008876F3" w:rsidRPr="00666B4E">
              <w:rPr>
                <w:color w:val="000000" w:themeColor="text1"/>
                <w:sz w:val="28"/>
                <w:szCs w:val="28"/>
                <w:lang w:val="vi-VN"/>
              </w:rPr>
              <w:t>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3</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80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8876F3" w:rsidP="00B11F76">
            <w:pPr>
              <w:jc w:val="center"/>
              <w:rPr>
                <w:color w:val="000000" w:themeColor="text1"/>
                <w:sz w:val="28"/>
                <w:szCs w:val="28"/>
                <w:lang w:val="vi-VN"/>
              </w:rPr>
            </w:pPr>
            <w:r w:rsidRPr="00666B4E">
              <w:rPr>
                <w:color w:val="000000" w:themeColor="text1"/>
                <w:sz w:val="28"/>
                <w:szCs w:val="28"/>
                <w:lang w:val="vi-VN"/>
              </w:rPr>
              <w:t>100</w:t>
            </w:r>
            <w:r w:rsidR="00B11F76" w:rsidRPr="00666B4E">
              <w:rPr>
                <w:color w:val="000000" w:themeColor="text1"/>
                <w:sz w:val="28"/>
                <w:szCs w:val="28"/>
                <w:lang w:val="vi-VN"/>
              </w:rPr>
              <w:t>.</w:t>
            </w:r>
            <w:r w:rsidR="006F3574" w:rsidRPr="00666B4E">
              <w:rPr>
                <w:color w:val="000000" w:themeColor="text1"/>
                <w:sz w:val="28"/>
                <w:szCs w:val="28"/>
                <w:lang w:val="vi-VN"/>
              </w:rPr>
              <w:t>000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4</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15</w:t>
            </w:r>
            <w:r w:rsidR="008876F3"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42092F" w:rsidP="00B11F76">
            <w:pPr>
              <w:jc w:val="center"/>
              <w:rPr>
                <w:color w:val="000000" w:themeColor="text1"/>
                <w:sz w:val="28"/>
                <w:szCs w:val="28"/>
              </w:rPr>
            </w:pPr>
            <w:r w:rsidRPr="00666B4E">
              <w:rPr>
                <w:color w:val="000000" w:themeColor="text1"/>
                <w:sz w:val="28"/>
                <w:szCs w:val="28"/>
                <w:lang w:val="vi-VN"/>
              </w:rPr>
              <w:t xml:space="preserve"> </w:t>
            </w:r>
            <w:r w:rsidR="00B11F76" w:rsidRPr="00666B4E">
              <w:rPr>
                <w:color w:val="000000" w:themeColor="text1"/>
                <w:sz w:val="28"/>
                <w:szCs w:val="28"/>
                <w:lang w:val="vi-VN"/>
              </w:rPr>
              <w:t xml:space="preserve"> </w:t>
            </w:r>
            <w:r w:rsidR="00B11F76" w:rsidRPr="00666B4E">
              <w:rPr>
                <w:color w:val="000000" w:themeColor="text1"/>
                <w:sz w:val="28"/>
                <w:szCs w:val="28"/>
              </w:rPr>
              <w:t>8</w:t>
            </w:r>
            <w:r w:rsidR="008876F3" w:rsidRPr="00666B4E">
              <w:rPr>
                <w:color w:val="000000" w:themeColor="text1"/>
                <w:sz w:val="28"/>
                <w:szCs w:val="28"/>
                <w:lang w:val="vi-VN"/>
              </w:rPr>
              <w:t>5</w:t>
            </w:r>
            <w:r w:rsidR="00B11F76" w:rsidRPr="00666B4E">
              <w:rPr>
                <w:color w:val="000000" w:themeColor="text1"/>
                <w:sz w:val="28"/>
                <w:szCs w:val="28"/>
                <w:lang w:val="vi-VN"/>
              </w:rPr>
              <w:t>.</w:t>
            </w:r>
            <w:r w:rsidR="006F3574" w:rsidRPr="00666B4E">
              <w:rPr>
                <w:color w:val="000000" w:themeColor="text1"/>
                <w:sz w:val="28"/>
                <w:szCs w:val="28"/>
                <w:lang w:val="vi-VN"/>
              </w:rPr>
              <w:t>00</w:t>
            </w:r>
            <w:r w:rsidR="00B11F76" w:rsidRPr="00666B4E">
              <w:rPr>
                <w:color w:val="000000" w:themeColor="text1"/>
                <w:sz w:val="28"/>
                <w:szCs w:val="28"/>
              </w:rPr>
              <w:t>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5</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30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p>
        </w:tc>
      </w:tr>
    </w:tbl>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quốc lộ, đường tỉnh, đường huyện; đất trong phạm vi thị trấn Vĩnh Bình. Khu vực 1 chia thành 5 vị trí.</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Vị trí 1: Đất vị trí mặt tiền quốc lộ; mặt tiền đường phố tại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Vị trí 2: Đất vị trí mặt tiền đường tỉnh.</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3: Đất vị trí mặt tiền đường huyện </w:t>
      </w:r>
      <w:r w:rsidR="00066B82" w:rsidRPr="00666B4E">
        <w:rPr>
          <w:color w:val="000000" w:themeColor="text1"/>
          <w:sz w:val="28"/>
          <w:szCs w:val="28"/>
        </w:rPr>
        <w:t>trải nhựa, đan, bê tông</w:t>
      </w:r>
      <w:r w:rsidRPr="00666B4E">
        <w:rPr>
          <w:color w:val="000000" w:themeColor="text1"/>
          <w:sz w:val="28"/>
          <w:szCs w:val="28"/>
        </w:rPr>
        <w:t>.</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FC7F4C" w:rsidRPr="00666B4E">
        <w:rPr>
          <w:color w:val="000000" w:themeColor="text1"/>
          <w:sz w:val="28"/>
          <w:szCs w:val="28"/>
        </w:rPr>
        <w:t>Đất vị trí mặt tiền đường huyện có mặt trải đá cấp phối;</w:t>
      </w:r>
      <w:r w:rsidR="00FC7F4C" w:rsidRPr="00666B4E">
        <w:rPr>
          <w:color w:val="000000" w:themeColor="text1"/>
          <w:sz w:val="28"/>
          <w:szCs w:val="28"/>
          <w:lang w:val="vi-VN"/>
        </w:rPr>
        <w:t xml:space="preserve"> đ</w:t>
      </w:r>
      <w:r w:rsidRPr="00666B4E">
        <w:rPr>
          <w:color w:val="000000" w:themeColor="text1"/>
          <w:sz w:val="28"/>
          <w:szCs w:val="28"/>
        </w:rPr>
        <w:t>ất tiếp giáp đường hẻm và các tuyến đường còn lại trong phạm vi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5: </w:t>
      </w:r>
      <w:r w:rsidR="000B3D59" w:rsidRPr="00666B4E">
        <w:rPr>
          <w:color w:val="000000" w:themeColor="text1"/>
          <w:sz w:val="28"/>
          <w:szCs w:val="28"/>
        </w:rPr>
        <w:t>Đất</w:t>
      </w:r>
      <w:r w:rsidRPr="00666B4E">
        <w:rPr>
          <w:color w:val="000000" w:themeColor="text1"/>
          <w:sz w:val="28"/>
          <w:szCs w:val="28"/>
        </w:rPr>
        <w:t xml:space="preserve"> vị trí còn lại trong phạm vi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Khu vực 2: Bao gồm đất thuộc các xã trên địa bàn huyện, không thuộc khu vực 1.</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Khu vực 2</w:t>
      </w:r>
      <w:r w:rsidR="0056347C" w:rsidRPr="00666B4E">
        <w:rPr>
          <w:color w:val="000000" w:themeColor="text1"/>
          <w:sz w:val="28"/>
          <w:szCs w:val="28"/>
          <w:lang w:val="vi-VN"/>
        </w:rPr>
        <w:t xml:space="preserve"> được</w:t>
      </w:r>
      <w:r w:rsidRPr="00666B4E">
        <w:rPr>
          <w:color w:val="000000" w:themeColor="text1"/>
          <w:sz w:val="28"/>
          <w:szCs w:val="28"/>
        </w:rPr>
        <w:t xml:space="preserve"> chia thành 4 vị trí.</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Vị trí 1: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w:t>
      </w:r>
      <w:r w:rsidRPr="00666B4E">
        <w:rPr>
          <w:color w:val="000000" w:themeColor="text1"/>
          <w:sz w:val="28"/>
          <w:szCs w:val="28"/>
        </w:rPr>
        <w:t xml:space="preserve"> </w:t>
      </w:r>
      <w:r w:rsidR="00066B82" w:rsidRPr="00666B4E">
        <w:rPr>
          <w:color w:val="000000" w:themeColor="text1"/>
          <w:sz w:val="28"/>
          <w:szCs w:val="28"/>
        </w:rPr>
        <w:t>trải nhựa, đan, bê tông</w:t>
      </w:r>
      <w:r w:rsidRPr="00666B4E">
        <w:rPr>
          <w:color w:val="000000" w:themeColor="text1"/>
          <w:sz w:val="28"/>
          <w:szCs w:val="28"/>
        </w:rPr>
        <w:t xml:space="preserve"> có mặt rộng từ 3m trở lên.</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xml:space="preserve">- Vị trí 2: </w:t>
      </w:r>
      <w:r w:rsidR="007F690C" w:rsidRPr="00666B4E">
        <w:rPr>
          <w:color w:val="000000" w:themeColor="text1"/>
          <w:sz w:val="28"/>
          <w:szCs w:val="28"/>
          <w:lang w:val="vi-VN"/>
        </w:rPr>
        <w:t>Đ</w:t>
      </w:r>
      <w:r w:rsidRPr="00666B4E">
        <w:rPr>
          <w:color w:val="000000" w:themeColor="text1"/>
          <w:sz w:val="28"/>
          <w:szCs w:val="28"/>
        </w:rPr>
        <w:t>ất vị trí</w:t>
      </w:r>
      <w:r w:rsidRPr="00666B4E">
        <w:rPr>
          <w:color w:val="000000" w:themeColor="text1"/>
          <w:sz w:val="28"/>
          <w:szCs w:val="28"/>
          <w:lang w:val="vi-VN"/>
        </w:rPr>
        <w:t xml:space="preserve"> tiếp giáp</w:t>
      </w:r>
      <w:r w:rsidRPr="00666B4E">
        <w:rPr>
          <w:color w:val="000000" w:themeColor="text1"/>
          <w:sz w:val="28"/>
          <w:szCs w:val="28"/>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666B4E">
        <w:rPr>
          <w:color w:val="000000" w:themeColor="text1"/>
          <w:sz w:val="28"/>
          <w:szCs w:val="28"/>
        </w:rPr>
        <w:t xml:space="preserve"> có mặt rộng từ 2m trở lên, trải đá cấp phối có mặt rộng từ 3m trở lên; </w:t>
      </w:r>
      <w:r w:rsidR="003F1253" w:rsidRPr="00666B4E">
        <w:rPr>
          <w:color w:val="000000" w:themeColor="text1"/>
          <w:sz w:val="28"/>
          <w:szCs w:val="28"/>
        </w:rPr>
        <w:t>đất vị trí tiếp giáp</w:t>
      </w:r>
      <w:r w:rsidRPr="00666B4E">
        <w:rPr>
          <w:color w:val="000000" w:themeColor="text1"/>
          <w:sz w:val="28"/>
          <w:szCs w:val="28"/>
        </w:rPr>
        <w:t xml:space="preserve"> kênh, rạch</w:t>
      </w:r>
      <w:r w:rsidR="00514E45" w:rsidRPr="00666B4E">
        <w:rPr>
          <w:color w:val="000000" w:themeColor="text1"/>
          <w:sz w:val="28"/>
          <w:szCs w:val="28"/>
          <w:lang w:val="vi-VN"/>
        </w:rPr>
        <w:t>, sông</w:t>
      </w:r>
      <w:r w:rsidRPr="00666B4E">
        <w:rPr>
          <w:color w:val="000000" w:themeColor="text1"/>
          <w:sz w:val="28"/>
          <w:szCs w:val="28"/>
        </w:rPr>
        <w:t xml:space="preserve"> cấp tỉnh, trung ương quản lý.</w:t>
      </w:r>
    </w:p>
    <w:p w:rsidR="003F1DF8" w:rsidRPr="00666B4E" w:rsidRDefault="003F1DF8" w:rsidP="003F1DF8">
      <w:pPr>
        <w:spacing w:before="120" w:after="120"/>
        <w:ind w:firstLine="720"/>
        <w:jc w:val="both"/>
        <w:rPr>
          <w:color w:val="000000" w:themeColor="text1"/>
          <w:spacing w:val="-10"/>
          <w:sz w:val="28"/>
          <w:szCs w:val="28"/>
        </w:rPr>
      </w:pPr>
      <w:r w:rsidRPr="00666B4E">
        <w:rPr>
          <w:color w:val="000000" w:themeColor="text1"/>
          <w:sz w:val="28"/>
          <w:szCs w:val="28"/>
        </w:rPr>
        <w:t>- Vị trí 3: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 có</w:t>
      </w:r>
      <w:r w:rsidRPr="00666B4E">
        <w:rPr>
          <w:color w:val="000000" w:themeColor="text1"/>
          <w:sz w:val="28"/>
          <w:szCs w:val="28"/>
        </w:rPr>
        <w:t xml:space="preserve"> nền</w:t>
      </w:r>
      <w:r w:rsidRPr="00666B4E">
        <w:rPr>
          <w:color w:val="000000" w:themeColor="text1"/>
          <w:sz w:val="28"/>
          <w:szCs w:val="28"/>
          <w:lang w:val="vi-VN"/>
        </w:rPr>
        <w:t xml:space="preserve"> đất</w:t>
      </w:r>
      <w:r w:rsidRPr="00666B4E">
        <w:rPr>
          <w:color w:val="000000" w:themeColor="text1"/>
          <w:sz w:val="28"/>
          <w:szCs w:val="28"/>
        </w:rPr>
        <w:t xml:space="preserve"> rộng từ 1m trở lên và mặt được trải đá </w:t>
      </w:r>
      <w:r w:rsidR="00673CD2" w:rsidRPr="00666B4E">
        <w:rPr>
          <w:color w:val="000000" w:themeColor="text1"/>
          <w:sz w:val="28"/>
          <w:szCs w:val="28"/>
        </w:rPr>
        <w:t xml:space="preserve">cấp phối, nhựa, đan, bê tông rộng </w:t>
      </w:r>
      <w:r w:rsidRPr="00666B4E">
        <w:rPr>
          <w:color w:val="000000" w:themeColor="text1"/>
          <w:sz w:val="28"/>
          <w:szCs w:val="28"/>
        </w:rPr>
        <w:t>từ 0,5m trở lên; có nền</w:t>
      </w:r>
      <w:r w:rsidR="008452D3" w:rsidRPr="00666B4E">
        <w:rPr>
          <w:color w:val="000000" w:themeColor="text1"/>
          <w:sz w:val="28"/>
          <w:szCs w:val="28"/>
          <w:lang w:val="vi-VN"/>
        </w:rPr>
        <w:t xml:space="preserve"> đất</w:t>
      </w:r>
      <w:r w:rsidRPr="00666B4E">
        <w:rPr>
          <w:color w:val="000000" w:themeColor="text1"/>
          <w:sz w:val="28"/>
          <w:szCs w:val="28"/>
        </w:rPr>
        <w:t xml:space="preserve"> </w:t>
      </w:r>
      <w:r w:rsidRPr="00666B4E">
        <w:rPr>
          <w:color w:val="000000" w:themeColor="text1"/>
          <w:spacing w:val="-10"/>
          <w:sz w:val="28"/>
          <w:szCs w:val="28"/>
        </w:rPr>
        <w:t xml:space="preserve">rộng từ 2m trở lên; </w:t>
      </w:r>
      <w:r w:rsidR="003F1253" w:rsidRPr="00666B4E">
        <w:rPr>
          <w:color w:val="000000" w:themeColor="text1"/>
          <w:spacing w:val="-10"/>
          <w:sz w:val="28"/>
          <w:szCs w:val="28"/>
        </w:rPr>
        <w:t>đất vị trí tiếp giáp</w:t>
      </w:r>
      <w:r w:rsidR="00B87E82" w:rsidRPr="00666B4E">
        <w:rPr>
          <w:color w:val="000000" w:themeColor="text1"/>
          <w:spacing w:val="-10"/>
          <w:sz w:val="28"/>
          <w:szCs w:val="28"/>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666B4E">
        <w:rPr>
          <w:color w:val="000000" w:themeColor="text1"/>
          <w:spacing w:val="-10"/>
          <w:sz w:val="28"/>
          <w:szCs w:val="28"/>
        </w:rPr>
        <w:t xml:space="preserve"> cấp huyện</w:t>
      </w:r>
      <w:r w:rsidR="00B87E82" w:rsidRPr="00666B4E">
        <w:rPr>
          <w:color w:val="000000" w:themeColor="text1"/>
          <w:spacing w:val="-10"/>
          <w:sz w:val="28"/>
          <w:szCs w:val="28"/>
          <w:lang w:val="vi-VN"/>
        </w:rPr>
        <w:t>, xã</w:t>
      </w:r>
      <w:r w:rsidR="00B87E82" w:rsidRPr="00666B4E">
        <w:rPr>
          <w:color w:val="000000" w:themeColor="text1"/>
          <w:spacing w:val="-10"/>
          <w:sz w:val="28"/>
          <w:szCs w:val="28"/>
        </w:rPr>
        <w:t xml:space="preserve"> quản lý.</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Vị trí 4:</w:t>
      </w:r>
      <w:r w:rsidR="000B3D59" w:rsidRPr="00666B4E">
        <w:rPr>
          <w:color w:val="000000" w:themeColor="text1"/>
          <w:sz w:val="28"/>
          <w:szCs w:val="28"/>
          <w:lang w:val="vi-VN"/>
        </w:rPr>
        <w:t xml:space="preserve"> Đất</w:t>
      </w:r>
      <w:r w:rsidRPr="00666B4E">
        <w:rPr>
          <w:color w:val="000000" w:themeColor="text1"/>
          <w:sz w:val="28"/>
          <w:szCs w:val="28"/>
        </w:rPr>
        <w:t xml:space="preserve"> vị trí còn lại.</w:t>
      </w:r>
    </w:p>
    <w:p w:rsidR="00121CE4" w:rsidRPr="00666B4E" w:rsidRDefault="00121CE4" w:rsidP="00E33A40">
      <w:pPr>
        <w:spacing w:before="120" w:after="120"/>
        <w:ind w:firstLine="720"/>
        <w:jc w:val="both"/>
        <w:rPr>
          <w:b/>
          <w:color w:val="000000" w:themeColor="text1"/>
          <w:sz w:val="28"/>
          <w:szCs w:val="28"/>
          <w:lang w:val="vi-VN"/>
        </w:rPr>
      </w:pPr>
    </w:p>
    <w:p w:rsidR="00121CE4" w:rsidRPr="00666B4E" w:rsidRDefault="00121CE4" w:rsidP="00E33A40">
      <w:pPr>
        <w:spacing w:before="120" w:after="120"/>
        <w:ind w:firstLine="720"/>
        <w:jc w:val="both"/>
        <w:rPr>
          <w:b/>
          <w:color w:val="000000" w:themeColor="text1"/>
          <w:sz w:val="28"/>
          <w:szCs w:val="28"/>
          <w:lang w:val="vi-VN"/>
        </w:rPr>
      </w:pPr>
    </w:p>
    <w:p w:rsidR="00121CE4" w:rsidRPr="00666B4E" w:rsidRDefault="00121CE4" w:rsidP="00E33A40">
      <w:pPr>
        <w:spacing w:before="120" w:after="120"/>
        <w:ind w:firstLine="720"/>
        <w:jc w:val="both"/>
        <w:rPr>
          <w:b/>
          <w:color w:val="000000" w:themeColor="text1"/>
          <w:sz w:val="28"/>
          <w:szCs w:val="28"/>
          <w:lang w:val="vi-VN"/>
        </w:rPr>
      </w:pPr>
    </w:p>
    <w:p w:rsidR="00121CE4" w:rsidRPr="00666B4E" w:rsidRDefault="00121CE4" w:rsidP="00E33A40">
      <w:pPr>
        <w:spacing w:before="120" w:after="120"/>
        <w:ind w:firstLine="720"/>
        <w:jc w:val="both"/>
        <w:rPr>
          <w:b/>
          <w:color w:val="000000" w:themeColor="text1"/>
          <w:sz w:val="28"/>
          <w:szCs w:val="28"/>
          <w:lang w:val="vi-VN"/>
        </w:rPr>
      </w:pPr>
    </w:p>
    <w:p w:rsidR="00121CE4" w:rsidRPr="00666B4E" w:rsidRDefault="00121CE4" w:rsidP="00E33A40">
      <w:pPr>
        <w:spacing w:before="120" w:after="120"/>
        <w:ind w:firstLine="720"/>
        <w:jc w:val="both"/>
        <w:rPr>
          <w:b/>
          <w:color w:val="000000" w:themeColor="text1"/>
          <w:sz w:val="28"/>
          <w:szCs w:val="28"/>
          <w:lang w:val="vi-VN"/>
        </w:rPr>
      </w:pPr>
    </w:p>
    <w:p w:rsidR="00121CE4" w:rsidRPr="00666B4E" w:rsidRDefault="00121CE4" w:rsidP="00E33A40">
      <w:pPr>
        <w:spacing w:before="120" w:after="120"/>
        <w:ind w:firstLine="720"/>
        <w:jc w:val="both"/>
        <w:rPr>
          <w:b/>
          <w:color w:val="000000" w:themeColor="text1"/>
          <w:sz w:val="28"/>
          <w:szCs w:val="28"/>
          <w:lang w:val="vi-VN"/>
        </w:rPr>
      </w:pPr>
    </w:p>
    <w:p w:rsidR="00121CE4" w:rsidRPr="00666B4E" w:rsidRDefault="00121CE4" w:rsidP="00E33A40">
      <w:pPr>
        <w:spacing w:before="120" w:after="120"/>
        <w:ind w:firstLine="720"/>
        <w:jc w:val="both"/>
        <w:rPr>
          <w:b/>
          <w:color w:val="000000" w:themeColor="text1"/>
          <w:sz w:val="28"/>
          <w:szCs w:val="28"/>
          <w:lang w:val="vi-VN"/>
        </w:rPr>
      </w:pPr>
    </w:p>
    <w:p w:rsidR="00E33A40" w:rsidRPr="00666B4E" w:rsidRDefault="00E33A40"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10. Huyện Gò Công Đông</w:t>
      </w:r>
    </w:p>
    <w:p w:rsidR="00B11F76" w:rsidRPr="00666B4E" w:rsidRDefault="00B11F76" w:rsidP="00B11F76">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230" w:type="dxa"/>
        <w:jc w:val="center"/>
        <w:tblLayout w:type="fixed"/>
        <w:tblLook w:val="04A0" w:firstRow="1" w:lastRow="0" w:firstColumn="1" w:lastColumn="0" w:noHBand="0" w:noVBand="1"/>
      </w:tblPr>
      <w:tblGrid>
        <w:gridCol w:w="2410"/>
        <w:gridCol w:w="2410"/>
        <w:gridCol w:w="2410"/>
      </w:tblGrid>
      <w:tr w:rsidR="00666B4E" w:rsidRPr="00666B4E" w:rsidTr="00FF02D7">
        <w:trPr>
          <w:trHeigh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Vị trí</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21</w:t>
            </w:r>
            <w:r w:rsidR="008876F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lang w:val="vi-VN"/>
              </w:rPr>
            </w:pPr>
            <w:r w:rsidRPr="00666B4E">
              <w:rPr>
                <w:color w:val="000000" w:themeColor="text1"/>
                <w:sz w:val="28"/>
                <w:szCs w:val="28"/>
              </w:rPr>
              <w:t>1</w:t>
            </w:r>
            <w:r w:rsidR="008876F3" w:rsidRPr="00666B4E">
              <w:rPr>
                <w:color w:val="000000" w:themeColor="text1"/>
                <w:sz w:val="28"/>
                <w:szCs w:val="28"/>
                <w:lang w:val="vi-VN"/>
              </w:rPr>
              <w:t>20</w:t>
            </w:r>
            <w:r w:rsidRPr="00666B4E">
              <w:rPr>
                <w:color w:val="000000" w:themeColor="text1"/>
                <w:sz w:val="28"/>
                <w:szCs w:val="28"/>
              </w:rPr>
              <w:t>.</w:t>
            </w:r>
            <w:r w:rsidR="006F3574" w:rsidRPr="00666B4E">
              <w:rPr>
                <w:color w:val="000000" w:themeColor="text1"/>
                <w:sz w:val="28"/>
                <w:szCs w:val="28"/>
                <w:lang w:val="vi-VN"/>
              </w:rPr>
              <w:t>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170.000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9</w:t>
            </w:r>
            <w:r w:rsidR="008876F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3</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50</w:t>
            </w:r>
            <w:r w:rsidRPr="00666B4E">
              <w:rPr>
                <w:color w:val="000000" w:themeColor="text1"/>
                <w:sz w:val="28"/>
                <w:szCs w:val="28"/>
              </w:rPr>
              <w:t>.</w:t>
            </w:r>
            <w:r w:rsidR="006F3574" w:rsidRPr="00666B4E">
              <w:rPr>
                <w:color w:val="000000" w:themeColor="text1"/>
                <w:sz w:val="28"/>
                <w:szCs w:val="28"/>
                <w:lang w:val="vi-VN"/>
              </w:rPr>
              <w:t>00</w:t>
            </w:r>
            <w:r w:rsidRPr="00666B4E">
              <w:rPr>
                <w:color w:val="000000" w:themeColor="text1"/>
                <w:sz w:val="28"/>
                <w:szCs w:val="28"/>
              </w:rPr>
              <w:t>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8</w:t>
            </w:r>
            <w:r w:rsidR="008876F3" w:rsidRPr="00666B4E">
              <w:rPr>
                <w:color w:val="000000" w:themeColor="text1"/>
                <w:sz w:val="28"/>
                <w:szCs w:val="28"/>
                <w:lang w:val="vi-VN"/>
              </w:rPr>
              <w:t>0</w:t>
            </w:r>
            <w:r w:rsidRPr="00666B4E">
              <w:rPr>
                <w:color w:val="000000" w:themeColor="text1"/>
                <w:sz w:val="28"/>
                <w:szCs w:val="28"/>
              </w:rPr>
              <w:t>.</w:t>
            </w:r>
            <w:r w:rsidR="006F3574" w:rsidRPr="00666B4E">
              <w:rPr>
                <w:color w:val="000000" w:themeColor="text1"/>
                <w:sz w:val="28"/>
                <w:szCs w:val="28"/>
                <w:lang w:val="vi-VN"/>
              </w:rPr>
              <w:t>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4</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30</w:t>
            </w:r>
            <w:r w:rsidRPr="00666B4E">
              <w:rPr>
                <w:color w:val="000000" w:themeColor="text1"/>
                <w:sz w:val="28"/>
                <w:szCs w:val="28"/>
              </w:rPr>
              <w:t>.</w:t>
            </w:r>
            <w:r w:rsidR="006F3574" w:rsidRPr="00666B4E">
              <w:rPr>
                <w:color w:val="000000" w:themeColor="text1"/>
                <w:sz w:val="28"/>
                <w:szCs w:val="28"/>
                <w:lang w:val="vi-VN"/>
              </w:rPr>
              <w:t>0</w:t>
            </w:r>
            <w:r w:rsidRPr="00666B4E">
              <w:rPr>
                <w:color w:val="000000" w:themeColor="text1"/>
                <w:sz w:val="28"/>
                <w:szCs w:val="28"/>
              </w:rPr>
              <w:t>00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lang w:val="vi-VN"/>
              </w:rPr>
            </w:pPr>
            <w:r w:rsidRPr="00666B4E">
              <w:rPr>
                <w:color w:val="000000" w:themeColor="text1"/>
                <w:sz w:val="28"/>
                <w:szCs w:val="28"/>
                <w:lang w:val="vi-VN"/>
              </w:rPr>
              <w:t xml:space="preserve">  </w:t>
            </w:r>
            <w:r w:rsidRPr="00666B4E">
              <w:rPr>
                <w:color w:val="000000" w:themeColor="text1"/>
                <w:sz w:val="28"/>
                <w:szCs w:val="28"/>
              </w:rPr>
              <w:t>70.</w:t>
            </w:r>
            <w:r w:rsidR="006F3574" w:rsidRPr="00666B4E">
              <w:rPr>
                <w:color w:val="000000" w:themeColor="text1"/>
                <w:sz w:val="28"/>
                <w:szCs w:val="28"/>
                <w:lang w:val="vi-VN"/>
              </w:rPr>
              <w:t>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5</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10</w:t>
            </w:r>
            <w:r w:rsidR="008876F3" w:rsidRPr="00666B4E">
              <w:rPr>
                <w:color w:val="000000" w:themeColor="text1"/>
                <w:sz w:val="28"/>
                <w:szCs w:val="28"/>
                <w:lang w:val="vi-VN"/>
              </w:rPr>
              <w:t>5</w:t>
            </w:r>
            <w:r w:rsidRPr="00666B4E">
              <w:rPr>
                <w:color w:val="000000" w:themeColor="text1"/>
                <w:sz w:val="28"/>
                <w:szCs w:val="28"/>
              </w:rPr>
              <w:t>.</w:t>
            </w:r>
            <w:r w:rsidR="006F3574" w:rsidRPr="00666B4E">
              <w:rPr>
                <w:color w:val="000000" w:themeColor="text1"/>
                <w:sz w:val="28"/>
                <w:szCs w:val="28"/>
                <w:lang w:val="vi-VN"/>
              </w:rPr>
              <w:t>00</w:t>
            </w:r>
            <w:r w:rsidRPr="00666B4E">
              <w:rPr>
                <w:color w:val="000000" w:themeColor="text1"/>
                <w:sz w:val="28"/>
                <w:szCs w:val="28"/>
              </w:rPr>
              <w:t>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p>
        </w:tc>
      </w:tr>
    </w:tbl>
    <w:p w:rsidR="00B11F76" w:rsidRPr="00666B4E" w:rsidRDefault="00B11F76" w:rsidP="00B11F76">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C60FE7" w:rsidRPr="00666B4E">
        <w:rPr>
          <w:color w:val="000000" w:themeColor="text1"/>
          <w:szCs w:val="28"/>
          <w:lang w:val="vi-VN"/>
        </w:rPr>
        <w:t>G</w:t>
      </w:r>
      <w:r w:rsidRPr="00666B4E">
        <w:rPr>
          <w:color w:val="000000" w:themeColor="text1"/>
          <w:szCs w:val="28"/>
          <w:lang w:val="vi-VN"/>
        </w:rPr>
        <w:t>iá đất nông nghiệp trồng cây lâu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FF02D7">
        <w:trPr>
          <w:trHeight w:val="397"/>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255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140</w:t>
            </w:r>
            <w:r w:rsidRPr="00666B4E">
              <w:rPr>
                <w:color w:val="000000" w:themeColor="text1"/>
                <w:sz w:val="28"/>
                <w:szCs w:val="28"/>
                <w:lang w:val="vi-VN"/>
              </w:rPr>
              <w:t>.</w:t>
            </w:r>
            <w:r w:rsidR="006F3574" w:rsidRPr="00666B4E">
              <w:rPr>
                <w:color w:val="000000" w:themeColor="text1"/>
                <w:sz w:val="28"/>
                <w:szCs w:val="28"/>
                <w:lang w:val="vi-VN"/>
              </w:rPr>
              <w:t>00</w:t>
            </w:r>
            <w:r w:rsidRPr="00666B4E">
              <w:rPr>
                <w:color w:val="000000" w:themeColor="text1"/>
                <w:sz w:val="28"/>
                <w:szCs w:val="28"/>
              </w:rPr>
              <w:t>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20</w:t>
            </w:r>
            <w:r w:rsidR="008876F3"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11</w:t>
            </w:r>
            <w:r w:rsidR="008876F3" w:rsidRPr="00666B4E">
              <w:rPr>
                <w:color w:val="000000" w:themeColor="text1"/>
                <w:sz w:val="28"/>
                <w:szCs w:val="28"/>
                <w:lang w:val="vi-VN"/>
              </w:rPr>
              <w:t>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3</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80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8876F3" w:rsidP="008876F3">
            <w:pPr>
              <w:jc w:val="center"/>
              <w:rPr>
                <w:color w:val="000000" w:themeColor="text1"/>
                <w:sz w:val="28"/>
                <w:szCs w:val="28"/>
                <w:lang w:val="vi-VN"/>
              </w:rPr>
            </w:pPr>
            <w:r w:rsidRPr="00666B4E">
              <w:rPr>
                <w:color w:val="000000" w:themeColor="text1"/>
                <w:sz w:val="28"/>
                <w:szCs w:val="28"/>
                <w:lang w:val="vi-VN"/>
              </w:rPr>
              <w:t>100</w:t>
            </w:r>
            <w:r w:rsidR="00B11F76" w:rsidRPr="00666B4E">
              <w:rPr>
                <w:color w:val="000000" w:themeColor="text1"/>
                <w:sz w:val="28"/>
                <w:szCs w:val="28"/>
                <w:lang w:val="vi-VN"/>
              </w:rPr>
              <w:t>.</w:t>
            </w:r>
            <w:r w:rsidR="006F3574" w:rsidRPr="00666B4E">
              <w:rPr>
                <w:color w:val="000000" w:themeColor="text1"/>
                <w:sz w:val="28"/>
                <w:szCs w:val="28"/>
                <w:lang w:val="vi-VN"/>
              </w:rPr>
              <w:t>000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4</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15</w:t>
            </w:r>
            <w:r w:rsidR="008876F3"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w:t>
            </w:r>
            <w:r w:rsidR="008876F3" w:rsidRPr="00666B4E">
              <w:rPr>
                <w:color w:val="000000" w:themeColor="text1"/>
                <w:sz w:val="28"/>
                <w:szCs w:val="28"/>
                <w:lang w:val="vi-VN"/>
              </w:rPr>
              <w:t>5</w:t>
            </w:r>
            <w:r w:rsidRPr="00666B4E">
              <w:rPr>
                <w:color w:val="000000" w:themeColor="text1"/>
                <w:sz w:val="28"/>
                <w:szCs w:val="28"/>
                <w:lang w:val="vi-VN"/>
              </w:rPr>
              <w:t>.</w:t>
            </w:r>
            <w:r w:rsidR="006F3574" w:rsidRPr="00666B4E">
              <w:rPr>
                <w:color w:val="000000" w:themeColor="text1"/>
                <w:sz w:val="28"/>
                <w:szCs w:val="28"/>
                <w:lang w:val="vi-VN"/>
              </w:rPr>
              <w:t>00</w:t>
            </w:r>
            <w:r w:rsidRPr="00666B4E">
              <w:rPr>
                <w:color w:val="000000" w:themeColor="text1"/>
                <w:sz w:val="28"/>
                <w:szCs w:val="28"/>
              </w:rPr>
              <w:t>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5</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8876F3" w:rsidRPr="00666B4E">
              <w:rPr>
                <w:color w:val="000000" w:themeColor="text1"/>
                <w:sz w:val="28"/>
                <w:szCs w:val="28"/>
                <w:lang w:val="vi-VN"/>
              </w:rPr>
              <w:t>30</w:t>
            </w:r>
            <w:r w:rsidRPr="00666B4E">
              <w:rPr>
                <w:color w:val="000000" w:themeColor="text1"/>
                <w:sz w:val="28"/>
                <w:szCs w:val="28"/>
                <w:lang w:val="vi-VN"/>
              </w:rPr>
              <w:t>.</w:t>
            </w:r>
            <w:r w:rsidR="006F3574" w:rsidRPr="00666B4E">
              <w:rPr>
                <w:color w:val="000000" w:themeColor="text1"/>
                <w:sz w:val="28"/>
                <w:szCs w:val="28"/>
                <w:lang w:val="vi-VN"/>
              </w:rPr>
              <w:t>0</w:t>
            </w:r>
            <w:r w:rsidRPr="00666B4E">
              <w:rPr>
                <w:color w:val="000000" w:themeColor="text1"/>
                <w:sz w:val="28"/>
                <w:szCs w:val="28"/>
              </w:rPr>
              <w:t>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p>
        </w:tc>
      </w:tr>
    </w:tbl>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w:t>
      </w:r>
      <w:r w:rsidR="00913FB9" w:rsidRPr="00666B4E">
        <w:rPr>
          <w:color w:val="000000" w:themeColor="text1"/>
          <w:sz w:val="28"/>
          <w:szCs w:val="28"/>
        </w:rPr>
        <w:t>mặt</w:t>
      </w:r>
      <w:r w:rsidR="00913FB9" w:rsidRPr="00666B4E">
        <w:rPr>
          <w:color w:val="000000" w:themeColor="text1"/>
          <w:sz w:val="28"/>
          <w:szCs w:val="28"/>
          <w:lang w:val="vi-VN"/>
        </w:rPr>
        <w:t xml:space="preserve"> tiền</w:t>
      </w:r>
      <w:r w:rsidRPr="00666B4E">
        <w:rPr>
          <w:color w:val="000000" w:themeColor="text1"/>
          <w:sz w:val="28"/>
          <w:szCs w:val="28"/>
        </w:rPr>
        <w:t xml:space="preserve"> các tuyến đường tỉnh, đường huyện; đất trong phạm vi thị trấn Tân Hòa và Vàm Láng. Khu vực 1</w:t>
      </w:r>
      <w:r w:rsidR="0056347C" w:rsidRPr="00666B4E">
        <w:rPr>
          <w:color w:val="000000" w:themeColor="text1"/>
          <w:sz w:val="28"/>
          <w:szCs w:val="28"/>
          <w:lang w:val="vi-VN"/>
        </w:rPr>
        <w:t xml:space="preserve"> được</w:t>
      </w:r>
      <w:r w:rsidRPr="00666B4E">
        <w:rPr>
          <w:color w:val="000000" w:themeColor="text1"/>
          <w:sz w:val="28"/>
          <w:szCs w:val="28"/>
        </w:rPr>
        <w:t xml:space="preserve"> chia thành 5 vị trí:</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Vị trí 1: Đất vị trí mặt tiền đường phố tại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Vị trí 2: Đất vị trí mặt tiền đường tỉnh.</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3: Đất vị trí mặt tiền đường huyện </w:t>
      </w:r>
      <w:r w:rsidR="00066B82" w:rsidRPr="00666B4E">
        <w:rPr>
          <w:color w:val="000000" w:themeColor="text1"/>
          <w:sz w:val="28"/>
          <w:szCs w:val="28"/>
        </w:rPr>
        <w:t>trải nhựa, đan, bê tông</w:t>
      </w:r>
      <w:r w:rsidRPr="00666B4E">
        <w:rPr>
          <w:color w:val="000000" w:themeColor="text1"/>
          <w:sz w:val="28"/>
          <w:szCs w:val="28"/>
        </w:rPr>
        <w:t>.</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FC7F4C" w:rsidRPr="00666B4E">
        <w:rPr>
          <w:color w:val="000000" w:themeColor="text1"/>
          <w:sz w:val="28"/>
          <w:szCs w:val="28"/>
        </w:rPr>
        <w:t>Đất vị trí mặt tiền đường huyện có mặt trải đá cấp phối;</w:t>
      </w:r>
      <w:r w:rsidR="00FC7F4C" w:rsidRPr="00666B4E">
        <w:rPr>
          <w:color w:val="000000" w:themeColor="text1"/>
          <w:sz w:val="28"/>
          <w:szCs w:val="28"/>
          <w:lang w:val="vi-VN"/>
        </w:rPr>
        <w:t xml:space="preserve"> đ</w:t>
      </w:r>
      <w:r w:rsidRPr="00666B4E">
        <w:rPr>
          <w:color w:val="000000" w:themeColor="text1"/>
          <w:sz w:val="28"/>
          <w:szCs w:val="28"/>
        </w:rPr>
        <w:t>ất tiếp giáp đường hẻm và các tuyến đường còn lại trong phạm vi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 Vị trí 5: </w:t>
      </w:r>
      <w:r w:rsidR="000B3D59" w:rsidRPr="00666B4E">
        <w:rPr>
          <w:color w:val="000000" w:themeColor="text1"/>
          <w:sz w:val="28"/>
          <w:szCs w:val="28"/>
        </w:rPr>
        <w:t>Đất</w:t>
      </w:r>
      <w:r w:rsidRPr="00666B4E">
        <w:rPr>
          <w:color w:val="000000" w:themeColor="text1"/>
          <w:sz w:val="28"/>
          <w:szCs w:val="28"/>
        </w:rPr>
        <w:t xml:space="preserve"> vị trí còn lại trong phạm vi thị trấn.</w:t>
      </w:r>
    </w:p>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Khu vực 2: Bao gồm đất thuộc các xã trên địa bàn huyện, không thuộc khu vực 1. Khu vực 2</w:t>
      </w:r>
      <w:r w:rsidR="0056347C" w:rsidRPr="00666B4E">
        <w:rPr>
          <w:color w:val="000000" w:themeColor="text1"/>
          <w:sz w:val="28"/>
          <w:szCs w:val="28"/>
          <w:lang w:val="vi-VN"/>
        </w:rPr>
        <w:t xml:space="preserve"> </w:t>
      </w:r>
      <w:r w:rsidR="00577231" w:rsidRPr="00666B4E">
        <w:rPr>
          <w:color w:val="000000" w:themeColor="text1"/>
          <w:sz w:val="28"/>
          <w:szCs w:val="28"/>
          <w:lang w:val="vi-VN"/>
        </w:rPr>
        <w:t>được</w:t>
      </w:r>
      <w:r w:rsidRPr="00666B4E">
        <w:rPr>
          <w:color w:val="000000" w:themeColor="text1"/>
          <w:sz w:val="28"/>
          <w:szCs w:val="28"/>
        </w:rPr>
        <w:t xml:space="preserve"> chia thành 4 vị trí:</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Vị trí 1: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w:t>
      </w:r>
      <w:r w:rsidRPr="00666B4E">
        <w:rPr>
          <w:color w:val="000000" w:themeColor="text1"/>
          <w:sz w:val="28"/>
          <w:szCs w:val="28"/>
        </w:rPr>
        <w:t xml:space="preserve"> </w:t>
      </w:r>
      <w:r w:rsidR="00066B82" w:rsidRPr="00666B4E">
        <w:rPr>
          <w:color w:val="000000" w:themeColor="text1"/>
          <w:sz w:val="28"/>
          <w:szCs w:val="28"/>
        </w:rPr>
        <w:t>trải nhựa, đan, bê tông</w:t>
      </w:r>
      <w:r w:rsidRPr="00666B4E">
        <w:rPr>
          <w:color w:val="000000" w:themeColor="text1"/>
          <w:sz w:val="28"/>
          <w:szCs w:val="28"/>
        </w:rPr>
        <w:t xml:space="preserve"> có mặt rộng từ 3m trở lên.</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xml:space="preserve">- Vị trí 2: </w:t>
      </w:r>
      <w:r w:rsidR="007F690C" w:rsidRPr="00666B4E">
        <w:rPr>
          <w:color w:val="000000" w:themeColor="text1"/>
          <w:sz w:val="28"/>
          <w:szCs w:val="28"/>
          <w:lang w:val="vi-VN"/>
        </w:rPr>
        <w:t>Đ</w:t>
      </w:r>
      <w:r w:rsidRPr="00666B4E">
        <w:rPr>
          <w:color w:val="000000" w:themeColor="text1"/>
          <w:sz w:val="28"/>
          <w:szCs w:val="28"/>
        </w:rPr>
        <w:t>ất vị trí</w:t>
      </w:r>
      <w:r w:rsidRPr="00666B4E">
        <w:rPr>
          <w:color w:val="000000" w:themeColor="text1"/>
          <w:sz w:val="28"/>
          <w:szCs w:val="28"/>
          <w:lang w:val="vi-VN"/>
        </w:rPr>
        <w:t xml:space="preserve"> tiếp giáp</w:t>
      </w:r>
      <w:r w:rsidRPr="00666B4E">
        <w:rPr>
          <w:color w:val="000000" w:themeColor="text1"/>
          <w:sz w:val="28"/>
          <w:szCs w:val="28"/>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666B4E">
        <w:rPr>
          <w:color w:val="000000" w:themeColor="text1"/>
          <w:sz w:val="28"/>
          <w:szCs w:val="28"/>
        </w:rPr>
        <w:t xml:space="preserve"> có mặt rộng từ 2m trở lên, trải đá cấp phối có mặt rộng từ 3m trở lên; </w:t>
      </w:r>
      <w:r w:rsidR="003F1253" w:rsidRPr="00666B4E">
        <w:rPr>
          <w:color w:val="000000" w:themeColor="text1"/>
          <w:sz w:val="28"/>
          <w:szCs w:val="28"/>
        </w:rPr>
        <w:t>đất vị trí tiếp giáp</w:t>
      </w:r>
      <w:r w:rsidRPr="00666B4E">
        <w:rPr>
          <w:color w:val="000000" w:themeColor="text1"/>
          <w:sz w:val="28"/>
          <w:szCs w:val="28"/>
        </w:rPr>
        <w:t xml:space="preserve"> kênh, rạch</w:t>
      </w:r>
      <w:r w:rsidR="0004719E" w:rsidRPr="00666B4E">
        <w:rPr>
          <w:color w:val="000000" w:themeColor="text1"/>
          <w:sz w:val="28"/>
          <w:szCs w:val="28"/>
          <w:lang w:val="vi-VN"/>
        </w:rPr>
        <w:t>, sông</w:t>
      </w:r>
      <w:r w:rsidR="006802FE" w:rsidRPr="00666B4E">
        <w:rPr>
          <w:color w:val="000000" w:themeColor="text1"/>
          <w:sz w:val="28"/>
          <w:szCs w:val="28"/>
          <w:lang w:val="vi-VN"/>
        </w:rPr>
        <w:t>, biển</w:t>
      </w:r>
      <w:r w:rsidRPr="00666B4E">
        <w:rPr>
          <w:color w:val="000000" w:themeColor="text1"/>
          <w:sz w:val="28"/>
          <w:szCs w:val="28"/>
        </w:rPr>
        <w:t xml:space="preserve"> cấp tỉnh, trung ương quản lý.</w:t>
      </w:r>
    </w:p>
    <w:p w:rsidR="003F1DF8" w:rsidRPr="00666B4E" w:rsidRDefault="003F1DF8" w:rsidP="003F1DF8">
      <w:pPr>
        <w:spacing w:before="120" w:after="120"/>
        <w:ind w:firstLine="720"/>
        <w:jc w:val="both"/>
        <w:rPr>
          <w:color w:val="000000" w:themeColor="text1"/>
          <w:spacing w:val="-10"/>
          <w:sz w:val="28"/>
          <w:szCs w:val="28"/>
        </w:rPr>
      </w:pPr>
      <w:r w:rsidRPr="00666B4E">
        <w:rPr>
          <w:color w:val="000000" w:themeColor="text1"/>
          <w:sz w:val="28"/>
          <w:szCs w:val="28"/>
        </w:rPr>
        <w:lastRenderedPageBreak/>
        <w:t>- Vị trí 3: Đất vị trí tiếp</w:t>
      </w:r>
      <w:r w:rsidRPr="00666B4E">
        <w:rPr>
          <w:color w:val="000000" w:themeColor="text1"/>
          <w:sz w:val="28"/>
          <w:szCs w:val="28"/>
          <w:lang w:val="vi-VN"/>
        </w:rPr>
        <w:t xml:space="preserve"> giáp</w:t>
      </w:r>
      <w:r w:rsidRPr="00666B4E">
        <w:rPr>
          <w:color w:val="000000" w:themeColor="text1"/>
          <w:sz w:val="28"/>
          <w:szCs w:val="28"/>
        </w:rPr>
        <w:t xml:space="preserve"> đường</w:t>
      </w:r>
      <w:r w:rsidRPr="00666B4E">
        <w:rPr>
          <w:color w:val="000000" w:themeColor="text1"/>
          <w:sz w:val="28"/>
          <w:szCs w:val="28"/>
          <w:lang w:val="vi-VN"/>
        </w:rPr>
        <w:t xml:space="preserve"> nông thôn có</w:t>
      </w:r>
      <w:r w:rsidRPr="00666B4E">
        <w:rPr>
          <w:color w:val="000000" w:themeColor="text1"/>
          <w:sz w:val="28"/>
          <w:szCs w:val="28"/>
        </w:rPr>
        <w:t xml:space="preserve"> nền</w:t>
      </w:r>
      <w:r w:rsidRPr="00666B4E">
        <w:rPr>
          <w:color w:val="000000" w:themeColor="text1"/>
          <w:sz w:val="28"/>
          <w:szCs w:val="28"/>
          <w:lang w:val="vi-VN"/>
        </w:rPr>
        <w:t xml:space="preserve"> đất</w:t>
      </w:r>
      <w:r w:rsidRPr="00666B4E">
        <w:rPr>
          <w:color w:val="000000" w:themeColor="text1"/>
          <w:sz w:val="28"/>
          <w:szCs w:val="28"/>
        </w:rPr>
        <w:t xml:space="preserve"> rộng từ 1m trở lên và mặt được trải đá </w:t>
      </w:r>
      <w:r w:rsidR="00673CD2" w:rsidRPr="00666B4E">
        <w:rPr>
          <w:color w:val="000000" w:themeColor="text1"/>
          <w:sz w:val="28"/>
          <w:szCs w:val="28"/>
        </w:rPr>
        <w:t xml:space="preserve">cấp phối, nhựa, đan, bê tông rộng </w:t>
      </w:r>
      <w:r w:rsidRPr="00666B4E">
        <w:rPr>
          <w:color w:val="000000" w:themeColor="text1"/>
          <w:sz w:val="28"/>
          <w:szCs w:val="28"/>
        </w:rPr>
        <w:t xml:space="preserve">từ 0,5m trở lên; có nền </w:t>
      </w:r>
      <w:r w:rsidR="008452D3" w:rsidRPr="00666B4E">
        <w:rPr>
          <w:color w:val="000000" w:themeColor="text1"/>
          <w:sz w:val="28"/>
          <w:szCs w:val="28"/>
          <w:lang w:val="vi-VN"/>
        </w:rPr>
        <w:t>đất</w:t>
      </w:r>
      <w:r w:rsidR="008452D3" w:rsidRPr="00666B4E">
        <w:rPr>
          <w:color w:val="000000" w:themeColor="text1"/>
          <w:sz w:val="28"/>
          <w:szCs w:val="28"/>
        </w:rPr>
        <w:t xml:space="preserve"> </w:t>
      </w:r>
      <w:r w:rsidRPr="00666B4E">
        <w:rPr>
          <w:color w:val="000000" w:themeColor="text1"/>
          <w:spacing w:val="-10"/>
          <w:sz w:val="28"/>
          <w:szCs w:val="28"/>
        </w:rPr>
        <w:t xml:space="preserve">rộng từ 2m trở lên; </w:t>
      </w:r>
      <w:r w:rsidR="003F1253" w:rsidRPr="00666B4E">
        <w:rPr>
          <w:color w:val="000000" w:themeColor="text1"/>
          <w:spacing w:val="-10"/>
          <w:sz w:val="28"/>
          <w:szCs w:val="28"/>
        </w:rPr>
        <w:t>đất vị trí tiếp giáp</w:t>
      </w:r>
      <w:r w:rsidR="00B87E82" w:rsidRPr="00666B4E">
        <w:rPr>
          <w:color w:val="000000" w:themeColor="text1"/>
          <w:spacing w:val="-10"/>
          <w:sz w:val="28"/>
          <w:szCs w:val="28"/>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666B4E">
        <w:rPr>
          <w:color w:val="000000" w:themeColor="text1"/>
          <w:spacing w:val="-10"/>
          <w:sz w:val="28"/>
          <w:szCs w:val="28"/>
        </w:rPr>
        <w:t xml:space="preserve"> cấp huyện</w:t>
      </w:r>
      <w:r w:rsidR="00B87E82" w:rsidRPr="00666B4E">
        <w:rPr>
          <w:color w:val="000000" w:themeColor="text1"/>
          <w:spacing w:val="-10"/>
          <w:sz w:val="28"/>
          <w:szCs w:val="28"/>
          <w:lang w:val="vi-VN"/>
        </w:rPr>
        <w:t>, xã</w:t>
      </w:r>
      <w:r w:rsidR="00B87E82" w:rsidRPr="00666B4E">
        <w:rPr>
          <w:color w:val="000000" w:themeColor="text1"/>
          <w:spacing w:val="-10"/>
          <w:sz w:val="28"/>
          <w:szCs w:val="28"/>
        </w:rPr>
        <w:t xml:space="preserve"> quản lý.</w:t>
      </w:r>
    </w:p>
    <w:p w:rsidR="003F1DF8" w:rsidRPr="00666B4E" w:rsidRDefault="003F1DF8" w:rsidP="003F1DF8">
      <w:pPr>
        <w:spacing w:before="120" w:after="120"/>
        <w:ind w:firstLine="720"/>
        <w:jc w:val="both"/>
        <w:rPr>
          <w:color w:val="000000" w:themeColor="text1"/>
          <w:sz w:val="28"/>
          <w:szCs w:val="28"/>
        </w:rPr>
      </w:pPr>
      <w:r w:rsidRPr="00666B4E">
        <w:rPr>
          <w:color w:val="000000" w:themeColor="text1"/>
          <w:sz w:val="28"/>
          <w:szCs w:val="28"/>
        </w:rPr>
        <w:t xml:space="preserve">- Vị trí 4: </w:t>
      </w:r>
      <w:r w:rsidR="000B3D59" w:rsidRPr="00666B4E">
        <w:rPr>
          <w:color w:val="000000" w:themeColor="text1"/>
          <w:sz w:val="28"/>
          <w:szCs w:val="28"/>
        </w:rPr>
        <w:t>Đất</w:t>
      </w:r>
      <w:r w:rsidRPr="00666B4E">
        <w:rPr>
          <w:color w:val="000000" w:themeColor="text1"/>
          <w:sz w:val="28"/>
          <w:szCs w:val="28"/>
        </w:rPr>
        <w:t xml:space="preserve"> vị trí còn lại.</w:t>
      </w:r>
    </w:p>
    <w:p w:rsidR="00E33A40" w:rsidRPr="00666B4E" w:rsidRDefault="00E33A40" w:rsidP="00E33A40">
      <w:pPr>
        <w:spacing w:before="120" w:after="120"/>
        <w:ind w:firstLine="720"/>
        <w:jc w:val="both"/>
        <w:rPr>
          <w:b/>
          <w:color w:val="000000" w:themeColor="text1"/>
          <w:sz w:val="28"/>
          <w:szCs w:val="28"/>
          <w:lang w:val="vi-VN"/>
        </w:rPr>
      </w:pPr>
      <w:r w:rsidRPr="00666B4E">
        <w:rPr>
          <w:b/>
          <w:color w:val="000000" w:themeColor="text1"/>
          <w:sz w:val="28"/>
          <w:szCs w:val="28"/>
          <w:lang w:val="vi-VN"/>
        </w:rPr>
        <w:t>11. Huyện Tân Phú Đông</w:t>
      </w:r>
    </w:p>
    <w:p w:rsidR="006618F0" w:rsidRPr="00666B4E" w:rsidRDefault="00B11F76" w:rsidP="006618F0">
      <w:pPr>
        <w:pStyle w:val="BodyText"/>
        <w:spacing w:before="120" w:after="120"/>
        <w:ind w:firstLine="720"/>
        <w:rPr>
          <w:color w:val="000000" w:themeColor="text1"/>
          <w:szCs w:val="28"/>
          <w:lang w:val="vi-VN"/>
        </w:rPr>
      </w:pPr>
      <w:r w:rsidRPr="00666B4E">
        <w:rPr>
          <w:color w:val="000000" w:themeColor="text1"/>
          <w:szCs w:val="28"/>
          <w:lang w:val="vi-VN"/>
        </w:rPr>
        <w:t xml:space="preserve">a) </w:t>
      </w:r>
      <w:r w:rsidR="00C60FE7" w:rsidRPr="00666B4E">
        <w:rPr>
          <w:color w:val="000000" w:themeColor="text1"/>
          <w:szCs w:val="28"/>
          <w:lang w:val="vi-VN"/>
        </w:rPr>
        <w:t>G</w:t>
      </w:r>
      <w:r w:rsidRPr="00666B4E">
        <w:rPr>
          <w:color w:val="000000" w:themeColor="text1"/>
          <w:szCs w:val="28"/>
          <w:lang w:val="vi-VN"/>
        </w:rPr>
        <w:t>iá đất nông nghiệp trồng cây hàng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230" w:type="dxa"/>
        <w:jc w:val="center"/>
        <w:tblLayout w:type="fixed"/>
        <w:tblLook w:val="04A0" w:firstRow="1" w:lastRow="0" w:firstColumn="1" w:lastColumn="0" w:noHBand="0" w:noVBand="1"/>
      </w:tblPr>
      <w:tblGrid>
        <w:gridCol w:w="2410"/>
        <w:gridCol w:w="2410"/>
        <w:gridCol w:w="2410"/>
      </w:tblGrid>
      <w:tr w:rsidR="00666B4E" w:rsidRPr="00666B4E" w:rsidTr="00FF02D7">
        <w:trPr>
          <w:trHeigh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Vị trí</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200.000</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90.000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160.000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7</w:t>
            </w:r>
            <w:r w:rsidR="008876F3" w:rsidRPr="00666B4E">
              <w:rPr>
                <w:color w:val="000000" w:themeColor="text1"/>
                <w:sz w:val="28"/>
                <w:szCs w:val="28"/>
                <w:lang w:val="vi-VN"/>
              </w:rPr>
              <w:t>0</w:t>
            </w:r>
            <w:r w:rsidRPr="00666B4E">
              <w:rPr>
                <w:color w:val="000000" w:themeColor="text1"/>
                <w:sz w:val="28"/>
                <w:szCs w:val="28"/>
              </w:rPr>
              <w:t>.000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3</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140.000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6</w:t>
            </w:r>
            <w:r w:rsidR="008876F3" w:rsidRPr="00666B4E">
              <w:rPr>
                <w:color w:val="000000" w:themeColor="text1"/>
                <w:sz w:val="28"/>
                <w:szCs w:val="28"/>
                <w:lang w:val="vi-VN"/>
              </w:rPr>
              <w:t>5</w:t>
            </w:r>
            <w:r w:rsidRPr="00666B4E">
              <w:rPr>
                <w:color w:val="000000" w:themeColor="text1"/>
                <w:sz w:val="28"/>
                <w:szCs w:val="28"/>
              </w:rPr>
              <w:t>.000</w:t>
            </w:r>
          </w:p>
        </w:tc>
      </w:tr>
      <w:tr w:rsidR="00666B4E" w:rsidRPr="00666B4E" w:rsidTr="00FF02D7">
        <w:trPr>
          <w:trHeigh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4</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120.000</w:t>
            </w:r>
          </w:p>
        </w:tc>
        <w:tc>
          <w:tcPr>
            <w:tcW w:w="2410"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5</w:t>
            </w:r>
            <w:r w:rsidR="008876F3" w:rsidRPr="00666B4E">
              <w:rPr>
                <w:color w:val="000000" w:themeColor="text1"/>
                <w:sz w:val="28"/>
                <w:szCs w:val="28"/>
                <w:lang w:val="vi-VN"/>
              </w:rPr>
              <w:t>5</w:t>
            </w:r>
            <w:r w:rsidRPr="00666B4E">
              <w:rPr>
                <w:color w:val="000000" w:themeColor="text1"/>
                <w:sz w:val="28"/>
                <w:szCs w:val="28"/>
              </w:rPr>
              <w:t>.000</w:t>
            </w:r>
          </w:p>
        </w:tc>
      </w:tr>
    </w:tbl>
    <w:p w:rsidR="00B11F76" w:rsidRPr="00666B4E" w:rsidRDefault="00B11F76" w:rsidP="00B11F76">
      <w:pPr>
        <w:pStyle w:val="BodyText"/>
        <w:spacing w:before="120" w:after="120"/>
        <w:ind w:firstLine="720"/>
        <w:rPr>
          <w:color w:val="000000" w:themeColor="text1"/>
          <w:szCs w:val="28"/>
          <w:lang w:val="vi-VN"/>
        </w:rPr>
      </w:pPr>
      <w:r w:rsidRPr="00666B4E">
        <w:rPr>
          <w:color w:val="000000" w:themeColor="text1"/>
          <w:szCs w:val="28"/>
          <w:lang w:val="vi-VN"/>
        </w:rPr>
        <w:t xml:space="preserve">b) </w:t>
      </w:r>
      <w:r w:rsidR="00312254" w:rsidRPr="00666B4E">
        <w:rPr>
          <w:color w:val="000000" w:themeColor="text1"/>
          <w:szCs w:val="28"/>
          <w:lang w:val="vi-VN"/>
        </w:rPr>
        <w:t>G</w:t>
      </w:r>
      <w:r w:rsidRPr="00666B4E">
        <w:rPr>
          <w:color w:val="000000" w:themeColor="text1"/>
          <w:szCs w:val="28"/>
          <w:lang w:val="vi-VN"/>
        </w:rPr>
        <w:t>iá đất nông nghiệp trồng cây lâu năm:</w:t>
      </w:r>
    </w:p>
    <w:p w:rsidR="006618F0" w:rsidRPr="00666B4E" w:rsidRDefault="006618F0" w:rsidP="006618F0">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FF02D7">
        <w:trPr>
          <w:trHeight w:val="397"/>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1</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B11F76" w:rsidRPr="00666B4E" w:rsidRDefault="00B11F76"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240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FFFFFF" w:themeFill="background1"/>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561617" w:rsidRPr="00666B4E">
              <w:rPr>
                <w:color w:val="000000" w:themeColor="text1"/>
                <w:sz w:val="28"/>
                <w:szCs w:val="28"/>
                <w:lang w:val="vi-VN"/>
              </w:rPr>
              <w:t>10</w:t>
            </w:r>
            <w:r w:rsidRPr="00666B4E">
              <w:rPr>
                <w:color w:val="000000" w:themeColor="text1"/>
                <w:sz w:val="28"/>
                <w:szCs w:val="28"/>
                <w:lang w:val="vi-VN"/>
              </w:rPr>
              <w:t>.</w:t>
            </w:r>
            <w:r w:rsidRPr="00666B4E">
              <w:rPr>
                <w:color w:val="000000" w:themeColor="text1"/>
                <w:sz w:val="28"/>
                <w:szCs w:val="28"/>
              </w:rPr>
              <w:t>000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2</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19</w:t>
            </w:r>
            <w:r w:rsidR="00561617"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8</w:t>
            </w:r>
            <w:r w:rsidR="00561617" w:rsidRPr="00666B4E">
              <w:rPr>
                <w:color w:val="000000" w:themeColor="text1"/>
                <w:sz w:val="28"/>
                <w:szCs w:val="28"/>
                <w:lang w:val="vi-VN"/>
              </w:rPr>
              <w:t>5</w:t>
            </w:r>
            <w:r w:rsidRPr="00666B4E">
              <w:rPr>
                <w:color w:val="000000" w:themeColor="text1"/>
                <w:sz w:val="28"/>
                <w:szCs w:val="28"/>
                <w:lang w:val="vi-VN"/>
              </w:rPr>
              <w:t>.</w:t>
            </w:r>
            <w:r w:rsidR="004129E4" w:rsidRPr="00666B4E">
              <w:rPr>
                <w:color w:val="000000" w:themeColor="text1"/>
                <w:sz w:val="28"/>
                <w:szCs w:val="28"/>
                <w:lang w:val="vi-VN"/>
              </w:rPr>
              <w:t>0</w:t>
            </w:r>
            <w:r w:rsidRPr="00666B4E">
              <w:rPr>
                <w:color w:val="000000" w:themeColor="text1"/>
                <w:sz w:val="28"/>
                <w:szCs w:val="28"/>
              </w:rPr>
              <w:t>00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3</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w:t>
            </w:r>
            <w:r w:rsidR="00561617" w:rsidRPr="00666B4E">
              <w:rPr>
                <w:color w:val="000000" w:themeColor="text1"/>
                <w:sz w:val="28"/>
                <w:szCs w:val="28"/>
                <w:lang w:val="vi-VN"/>
              </w:rPr>
              <w:t>70</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7</w:t>
            </w:r>
            <w:r w:rsidR="00561617" w:rsidRPr="00666B4E">
              <w:rPr>
                <w:color w:val="000000" w:themeColor="text1"/>
                <w:sz w:val="28"/>
                <w:szCs w:val="28"/>
                <w:lang w:val="vi-VN"/>
              </w:rPr>
              <w:t>5</w:t>
            </w:r>
            <w:r w:rsidRPr="00666B4E">
              <w:rPr>
                <w:color w:val="000000" w:themeColor="text1"/>
                <w:sz w:val="28"/>
                <w:szCs w:val="28"/>
                <w:lang w:val="vi-VN"/>
              </w:rPr>
              <w:t>.</w:t>
            </w:r>
            <w:r w:rsidR="004129E4" w:rsidRPr="00666B4E">
              <w:rPr>
                <w:color w:val="000000" w:themeColor="text1"/>
                <w:sz w:val="28"/>
                <w:szCs w:val="28"/>
                <w:lang w:val="vi-VN"/>
              </w:rPr>
              <w:t>0</w:t>
            </w:r>
            <w:r w:rsidRPr="00666B4E">
              <w:rPr>
                <w:color w:val="000000" w:themeColor="text1"/>
                <w:sz w:val="28"/>
                <w:szCs w:val="28"/>
              </w:rPr>
              <w:t>00</w:t>
            </w:r>
          </w:p>
        </w:tc>
      </w:tr>
      <w:tr w:rsidR="00666B4E" w:rsidRPr="00666B4E" w:rsidTr="00FF02D7">
        <w:trPr>
          <w:trHeigh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4</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rPr>
              <w:t>14</w:t>
            </w:r>
            <w:r w:rsidR="00561617"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rPr>
              <w:t>000</w:t>
            </w:r>
          </w:p>
        </w:tc>
        <w:tc>
          <w:tcPr>
            <w:tcW w:w="2363" w:type="dxa"/>
            <w:tcBorders>
              <w:top w:val="nil"/>
              <w:left w:val="nil"/>
              <w:bottom w:val="single" w:sz="4" w:space="0" w:color="auto"/>
              <w:right w:val="single" w:sz="4" w:space="0" w:color="auto"/>
            </w:tcBorders>
            <w:shd w:val="clear" w:color="auto" w:fill="auto"/>
            <w:noWrap/>
            <w:vAlign w:val="center"/>
            <w:hideMark/>
          </w:tcPr>
          <w:p w:rsidR="00B11F76" w:rsidRPr="00666B4E" w:rsidRDefault="00B11F76" w:rsidP="00B11F76">
            <w:pPr>
              <w:jc w:val="center"/>
              <w:rPr>
                <w:color w:val="000000" w:themeColor="text1"/>
                <w:sz w:val="28"/>
                <w:szCs w:val="28"/>
              </w:rPr>
            </w:pPr>
            <w:r w:rsidRPr="00666B4E">
              <w:rPr>
                <w:color w:val="000000" w:themeColor="text1"/>
                <w:sz w:val="28"/>
                <w:szCs w:val="28"/>
                <w:lang w:val="vi-VN"/>
              </w:rPr>
              <w:t xml:space="preserve">  </w:t>
            </w:r>
            <w:r w:rsidRPr="00666B4E">
              <w:rPr>
                <w:color w:val="000000" w:themeColor="text1"/>
                <w:sz w:val="28"/>
                <w:szCs w:val="28"/>
              </w:rPr>
              <w:t>6</w:t>
            </w:r>
            <w:r w:rsidR="004129E4" w:rsidRPr="00666B4E">
              <w:rPr>
                <w:color w:val="000000" w:themeColor="text1"/>
                <w:sz w:val="28"/>
                <w:szCs w:val="28"/>
                <w:lang w:val="vi-VN"/>
              </w:rPr>
              <w:t>5</w:t>
            </w:r>
            <w:r w:rsidRPr="00666B4E">
              <w:rPr>
                <w:color w:val="000000" w:themeColor="text1"/>
                <w:sz w:val="28"/>
                <w:szCs w:val="28"/>
                <w:lang w:val="vi-VN"/>
              </w:rPr>
              <w:t>.</w:t>
            </w:r>
            <w:r w:rsidR="004129E4" w:rsidRPr="00666B4E">
              <w:rPr>
                <w:color w:val="000000" w:themeColor="text1"/>
                <w:sz w:val="28"/>
                <w:szCs w:val="28"/>
                <w:lang w:val="vi-VN"/>
              </w:rPr>
              <w:t>0</w:t>
            </w:r>
            <w:r w:rsidRPr="00666B4E">
              <w:rPr>
                <w:color w:val="000000" w:themeColor="text1"/>
                <w:sz w:val="28"/>
                <w:szCs w:val="28"/>
              </w:rPr>
              <w:t>00</w:t>
            </w:r>
          </w:p>
        </w:tc>
      </w:tr>
    </w:tbl>
    <w:p w:rsidR="00E33A40" w:rsidRPr="00666B4E" w:rsidRDefault="00E33A40" w:rsidP="00E33A40">
      <w:pPr>
        <w:spacing w:before="120" w:after="120"/>
        <w:ind w:firstLine="720"/>
        <w:jc w:val="both"/>
        <w:rPr>
          <w:color w:val="000000" w:themeColor="text1"/>
          <w:sz w:val="28"/>
          <w:szCs w:val="28"/>
        </w:rPr>
      </w:pPr>
      <w:r w:rsidRPr="00666B4E">
        <w:rPr>
          <w:color w:val="000000" w:themeColor="text1"/>
          <w:sz w:val="28"/>
          <w:szCs w:val="28"/>
        </w:rPr>
        <w:t xml:space="preserve">Khu vực 1: Bao gồm đất tại các vị trí mặt tiền các tuyến đường tỉnh, huyện và </w:t>
      </w:r>
      <w:r w:rsidR="00363170" w:rsidRPr="00666B4E">
        <w:rPr>
          <w:color w:val="000000" w:themeColor="text1"/>
          <w:sz w:val="28"/>
          <w:szCs w:val="28"/>
        </w:rPr>
        <w:t>đường vào Trung tâm hành chính huyện</w:t>
      </w:r>
      <w:r w:rsidR="00363170" w:rsidRPr="00666B4E">
        <w:rPr>
          <w:color w:val="000000" w:themeColor="text1"/>
          <w:sz w:val="28"/>
          <w:szCs w:val="28"/>
          <w:lang w:val="vi-VN"/>
        </w:rPr>
        <w:t>.</w:t>
      </w:r>
      <w:r w:rsidRPr="00666B4E">
        <w:rPr>
          <w:color w:val="000000" w:themeColor="text1"/>
          <w:sz w:val="28"/>
          <w:szCs w:val="28"/>
        </w:rPr>
        <w:t xml:space="preserve"> Khu vực 1</w:t>
      </w:r>
      <w:r w:rsidR="00577231" w:rsidRPr="00666B4E">
        <w:rPr>
          <w:color w:val="000000" w:themeColor="text1"/>
          <w:sz w:val="28"/>
          <w:szCs w:val="28"/>
          <w:lang w:val="vi-VN"/>
        </w:rPr>
        <w:t xml:space="preserve"> được</w:t>
      </w:r>
      <w:r w:rsidRPr="00666B4E">
        <w:rPr>
          <w:color w:val="000000" w:themeColor="text1"/>
          <w:sz w:val="28"/>
          <w:szCs w:val="28"/>
        </w:rPr>
        <w:t xml:space="preserve"> chia thành </w:t>
      </w:r>
      <w:r w:rsidR="00577231" w:rsidRPr="00666B4E">
        <w:rPr>
          <w:color w:val="000000" w:themeColor="text1"/>
          <w:sz w:val="28"/>
          <w:szCs w:val="28"/>
          <w:lang w:val="vi-VN"/>
        </w:rPr>
        <w:t>4</w:t>
      </w:r>
      <w:r w:rsidRPr="00666B4E">
        <w:rPr>
          <w:color w:val="000000" w:themeColor="text1"/>
          <w:sz w:val="28"/>
          <w:szCs w:val="28"/>
        </w:rPr>
        <w:t xml:space="preserve"> vị trí.</w:t>
      </w:r>
    </w:p>
    <w:p w:rsidR="00FC7F4C" w:rsidRPr="00666B4E" w:rsidRDefault="00FC7F4C" w:rsidP="00E33A40">
      <w:pPr>
        <w:spacing w:before="120" w:after="120"/>
        <w:ind w:firstLine="720"/>
        <w:jc w:val="both"/>
        <w:rPr>
          <w:color w:val="000000" w:themeColor="text1"/>
          <w:sz w:val="28"/>
          <w:szCs w:val="28"/>
          <w:lang w:val="vi-VN"/>
        </w:rPr>
      </w:pPr>
      <w:r w:rsidRPr="00666B4E">
        <w:rPr>
          <w:color w:val="000000" w:themeColor="text1"/>
          <w:sz w:val="28"/>
          <w:szCs w:val="28"/>
          <w:lang w:val="vi-VN"/>
        </w:rPr>
        <w:t>- Vị trí 1:</w:t>
      </w:r>
      <w:r w:rsidRPr="00666B4E">
        <w:rPr>
          <w:color w:val="000000" w:themeColor="text1"/>
          <w:sz w:val="28"/>
          <w:szCs w:val="28"/>
        </w:rPr>
        <w:t xml:space="preserve"> Đất vị trí mặt tiền đường vào Trung tâm hành chính huyện</w:t>
      </w:r>
      <w:r w:rsidRPr="00666B4E">
        <w:rPr>
          <w:color w:val="000000" w:themeColor="text1"/>
          <w:sz w:val="28"/>
          <w:szCs w:val="28"/>
          <w:lang w:val="vi-VN"/>
        </w:rPr>
        <w:t>.</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w:t>
      </w:r>
      <w:r w:rsidR="00FC7F4C" w:rsidRPr="00666B4E">
        <w:rPr>
          <w:color w:val="000000" w:themeColor="text1"/>
          <w:sz w:val="28"/>
          <w:szCs w:val="28"/>
          <w:lang w:val="vi-VN"/>
        </w:rPr>
        <w:t>2</w:t>
      </w:r>
      <w:r w:rsidRPr="001C5EDC">
        <w:rPr>
          <w:color w:val="000000" w:themeColor="text1"/>
          <w:sz w:val="28"/>
          <w:szCs w:val="28"/>
          <w:lang w:val="vi-VN"/>
        </w:rPr>
        <w:t>: Đất vị trí mặt tiền đường tỉnh.</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w:t>
      </w:r>
      <w:r w:rsidR="00FC7F4C" w:rsidRPr="00666B4E">
        <w:rPr>
          <w:color w:val="000000" w:themeColor="text1"/>
          <w:sz w:val="28"/>
          <w:szCs w:val="28"/>
          <w:lang w:val="vi-VN"/>
        </w:rPr>
        <w:t>3</w:t>
      </w:r>
      <w:r w:rsidRPr="001C5EDC">
        <w:rPr>
          <w:color w:val="000000" w:themeColor="text1"/>
          <w:sz w:val="28"/>
          <w:szCs w:val="28"/>
          <w:lang w:val="vi-VN"/>
        </w:rPr>
        <w:t xml:space="preserve">: Đất vị trí mặt tiền đường huyện </w:t>
      </w:r>
      <w:r w:rsidR="00066B82" w:rsidRPr="001C5EDC">
        <w:rPr>
          <w:color w:val="000000" w:themeColor="text1"/>
          <w:sz w:val="28"/>
          <w:szCs w:val="28"/>
          <w:lang w:val="vi-VN"/>
        </w:rPr>
        <w:t>trải nhựa, đan, bê tông</w:t>
      </w:r>
      <w:r w:rsidR="00577231" w:rsidRPr="00666B4E">
        <w:rPr>
          <w:color w:val="000000" w:themeColor="text1"/>
          <w:sz w:val="28"/>
          <w:szCs w:val="28"/>
          <w:lang w:val="vi-VN"/>
        </w:rPr>
        <w:t xml:space="preserve">; </w:t>
      </w:r>
      <w:r w:rsidR="00FC7F4C" w:rsidRPr="001C5EDC">
        <w:rPr>
          <w:color w:val="000000" w:themeColor="text1"/>
          <w:sz w:val="28"/>
          <w:szCs w:val="28"/>
          <w:lang w:val="vi-VN"/>
        </w:rPr>
        <w:t xml:space="preserve">đường vào Bệnh viện </w:t>
      </w:r>
      <w:r w:rsidR="00824DB3" w:rsidRPr="00666B4E">
        <w:rPr>
          <w:color w:val="000000" w:themeColor="text1"/>
          <w:sz w:val="28"/>
          <w:szCs w:val="28"/>
          <w:lang w:val="vi-VN"/>
        </w:rPr>
        <w:t>đ</w:t>
      </w:r>
      <w:r w:rsidR="00FC7F4C" w:rsidRPr="001C5EDC">
        <w:rPr>
          <w:color w:val="000000" w:themeColor="text1"/>
          <w:sz w:val="28"/>
          <w:szCs w:val="28"/>
          <w:lang w:val="vi-VN"/>
        </w:rPr>
        <w:t>a khoa huyện</w:t>
      </w:r>
      <w:r w:rsidRPr="001C5EDC">
        <w:rPr>
          <w:color w:val="000000" w:themeColor="text1"/>
          <w:sz w:val="28"/>
          <w:szCs w:val="28"/>
          <w:lang w:val="vi-VN"/>
        </w:rPr>
        <w:t>.</w:t>
      </w:r>
    </w:p>
    <w:p w:rsidR="00FC7F4C" w:rsidRPr="001C5EDC" w:rsidRDefault="00E33A40" w:rsidP="0057723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w:t>
      </w:r>
      <w:r w:rsidR="00FC7F4C" w:rsidRPr="00666B4E">
        <w:rPr>
          <w:color w:val="000000" w:themeColor="text1"/>
          <w:sz w:val="28"/>
          <w:szCs w:val="28"/>
          <w:lang w:val="vi-VN"/>
        </w:rPr>
        <w:t>4</w:t>
      </w:r>
      <w:r w:rsidRPr="001C5EDC">
        <w:rPr>
          <w:color w:val="000000" w:themeColor="text1"/>
          <w:sz w:val="28"/>
          <w:szCs w:val="28"/>
          <w:lang w:val="vi-VN"/>
        </w:rPr>
        <w:t>:</w:t>
      </w:r>
      <w:r w:rsidR="00577231" w:rsidRPr="00666B4E">
        <w:rPr>
          <w:color w:val="000000" w:themeColor="text1"/>
          <w:sz w:val="28"/>
          <w:szCs w:val="28"/>
          <w:lang w:val="vi-VN"/>
        </w:rPr>
        <w:t xml:space="preserve"> </w:t>
      </w:r>
      <w:r w:rsidR="00FC7F4C" w:rsidRPr="001C5EDC">
        <w:rPr>
          <w:color w:val="000000" w:themeColor="text1"/>
          <w:sz w:val="28"/>
          <w:szCs w:val="28"/>
          <w:lang w:val="vi-VN"/>
        </w:rPr>
        <w:t>Đất vị trí mặt tiền đường huyện có mặt trải đá cấp phối</w:t>
      </w:r>
      <w:r w:rsidR="00FC7F4C" w:rsidRPr="00666B4E">
        <w:rPr>
          <w:color w:val="000000" w:themeColor="text1"/>
          <w:sz w:val="28"/>
          <w:szCs w:val="28"/>
          <w:lang w:val="vi-VN"/>
        </w:rPr>
        <w:t>.</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trên địa bàn huyện, không bao gồm các thửa đất thuộc khu vực 1. Khu vực 2</w:t>
      </w:r>
      <w:r w:rsidR="00577231"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13161B" w:rsidRPr="001C5EDC" w:rsidRDefault="003F1DF8" w:rsidP="0013161B">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007F690C"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r w:rsidR="0013161B" w:rsidRPr="00666B4E">
        <w:rPr>
          <w:color w:val="000000" w:themeColor="text1"/>
          <w:sz w:val="28"/>
          <w:szCs w:val="28"/>
          <w:lang w:val="vi-VN"/>
        </w:rPr>
        <w:t>;</w:t>
      </w:r>
      <w:r w:rsidR="0013161B" w:rsidRPr="001C5EDC">
        <w:rPr>
          <w:color w:val="000000" w:themeColor="text1"/>
          <w:sz w:val="28"/>
          <w:szCs w:val="28"/>
          <w:lang w:val="vi-VN"/>
        </w:rPr>
        <w:t xml:space="preserve"> </w:t>
      </w:r>
      <w:r w:rsidR="003F1253" w:rsidRPr="001C5EDC">
        <w:rPr>
          <w:color w:val="000000" w:themeColor="text1"/>
          <w:sz w:val="28"/>
          <w:szCs w:val="28"/>
          <w:lang w:val="vi-VN"/>
        </w:rPr>
        <w:t>đất vị trí tiếp giáp</w:t>
      </w:r>
      <w:r w:rsidR="0013161B" w:rsidRPr="001C5EDC">
        <w:rPr>
          <w:color w:val="000000" w:themeColor="text1"/>
          <w:sz w:val="28"/>
          <w:szCs w:val="28"/>
          <w:lang w:val="vi-VN"/>
        </w:rPr>
        <w:t xml:space="preserve"> kênh, rạch</w:t>
      </w:r>
      <w:r w:rsidR="0013161B" w:rsidRPr="00666B4E">
        <w:rPr>
          <w:color w:val="000000" w:themeColor="text1"/>
          <w:sz w:val="28"/>
          <w:szCs w:val="28"/>
          <w:lang w:val="vi-VN"/>
        </w:rPr>
        <w:t>, sông</w:t>
      </w:r>
      <w:r w:rsidR="006802FE" w:rsidRPr="00666B4E">
        <w:rPr>
          <w:color w:val="000000" w:themeColor="text1"/>
          <w:sz w:val="28"/>
          <w:szCs w:val="28"/>
          <w:lang w:val="vi-VN"/>
        </w:rPr>
        <w:t>, biển</w:t>
      </w:r>
      <w:r w:rsidR="0013161B" w:rsidRPr="001C5EDC">
        <w:rPr>
          <w:color w:val="000000" w:themeColor="text1"/>
          <w:sz w:val="28"/>
          <w:szCs w:val="28"/>
          <w:lang w:val="vi-VN"/>
        </w:rPr>
        <w:t xml:space="preserve"> cấp tỉnh, trung ương quản lý.</w:t>
      </w:r>
    </w:p>
    <w:p w:rsidR="003F1DF8" w:rsidRPr="001C5EDC" w:rsidRDefault="003F1DF8" w:rsidP="003F1DF8">
      <w:pPr>
        <w:spacing w:before="120" w:after="120"/>
        <w:ind w:firstLine="720"/>
        <w:jc w:val="both"/>
        <w:rPr>
          <w:color w:val="000000" w:themeColor="text1"/>
          <w:spacing w:val="-10"/>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cấp phối, nhựa, đan, bê tông rộng</w:t>
      </w:r>
      <w:r w:rsidR="00673CD2" w:rsidRPr="00666B4E">
        <w:rPr>
          <w:color w:val="000000" w:themeColor="text1"/>
          <w:sz w:val="28"/>
          <w:szCs w:val="28"/>
          <w:lang w:val="vi-VN"/>
        </w:rPr>
        <w:t xml:space="preserve"> </w:t>
      </w:r>
      <w:r w:rsidRPr="001C5EDC">
        <w:rPr>
          <w:color w:val="000000" w:themeColor="text1"/>
          <w:sz w:val="28"/>
          <w:szCs w:val="28"/>
          <w:lang w:val="vi-VN"/>
        </w:rPr>
        <w:t xml:space="preserve">từ 0,5m trở lên; có nền </w:t>
      </w:r>
      <w:r w:rsidR="008452D3" w:rsidRPr="00666B4E">
        <w:rPr>
          <w:color w:val="000000" w:themeColor="text1"/>
          <w:sz w:val="28"/>
          <w:szCs w:val="28"/>
          <w:lang w:val="vi-VN"/>
        </w:rPr>
        <w:t>đất</w:t>
      </w:r>
      <w:r w:rsidR="008452D3" w:rsidRPr="001C5EDC">
        <w:rPr>
          <w:color w:val="000000" w:themeColor="text1"/>
          <w:sz w:val="28"/>
          <w:szCs w:val="28"/>
          <w:lang w:val="vi-VN"/>
        </w:rPr>
        <w:t xml:space="preserve"> </w:t>
      </w:r>
      <w:r w:rsidRPr="001C5EDC">
        <w:rPr>
          <w:color w:val="000000" w:themeColor="text1"/>
          <w:spacing w:val="-10"/>
          <w:sz w:val="28"/>
          <w:szCs w:val="28"/>
          <w:lang w:val="vi-VN"/>
        </w:rPr>
        <w:t xml:space="preserve">rộng từ 2m trở lên; </w:t>
      </w:r>
      <w:r w:rsidR="003F1253" w:rsidRPr="001C5EDC">
        <w:rPr>
          <w:color w:val="000000" w:themeColor="text1"/>
          <w:spacing w:val="-10"/>
          <w:sz w:val="28"/>
          <w:szCs w:val="28"/>
          <w:lang w:val="vi-VN"/>
        </w:rPr>
        <w:t>đất vị trí tiếp giáp</w:t>
      </w:r>
      <w:r w:rsidR="00B87E82" w:rsidRPr="001C5EDC">
        <w:rPr>
          <w:color w:val="000000" w:themeColor="text1"/>
          <w:spacing w:val="-10"/>
          <w:sz w:val="28"/>
          <w:szCs w:val="28"/>
          <w:lang w:val="vi-VN"/>
        </w:rPr>
        <w:t xml:space="preserve"> kênh, rạch</w:t>
      </w:r>
      <w:r w:rsidR="00B87E82" w:rsidRPr="00666B4E">
        <w:rPr>
          <w:color w:val="000000" w:themeColor="text1"/>
          <w:spacing w:val="-10"/>
          <w:sz w:val="28"/>
          <w:szCs w:val="28"/>
          <w:lang w:val="vi-VN"/>
        </w:rPr>
        <w:t xml:space="preserve">, </w:t>
      </w:r>
      <w:r w:rsidR="002371F4" w:rsidRPr="00666B4E">
        <w:rPr>
          <w:color w:val="000000" w:themeColor="text1"/>
          <w:spacing w:val="-10"/>
          <w:sz w:val="28"/>
          <w:szCs w:val="28"/>
          <w:lang w:val="vi-VN"/>
        </w:rPr>
        <w:t>mương</w:t>
      </w:r>
      <w:r w:rsidR="0030428D" w:rsidRPr="00666B4E">
        <w:rPr>
          <w:color w:val="000000" w:themeColor="text1"/>
          <w:spacing w:val="-10"/>
          <w:sz w:val="28"/>
          <w:szCs w:val="28"/>
          <w:lang w:val="vi-VN"/>
        </w:rPr>
        <w:t>, sông</w:t>
      </w:r>
      <w:r w:rsidR="00B87E82" w:rsidRPr="001C5EDC">
        <w:rPr>
          <w:color w:val="000000" w:themeColor="text1"/>
          <w:spacing w:val="-10"/>
          <w:sz w:val="28"/>
          <w:szCs w:val="28"/>
          <w:lang w:val="vi-VN"/>
        </w:rPr>
        <w:t xml:space="preserve"> cấp huyện</w:t>
      </w:r>
      <w:r w:rsidR="00B87E82" w:rsidRPr="00666B4E">
        <w:rPr>
          <w:color w:val="000000" w:themeColor="text1"/>
          <w:spacing w:val="-10"/>
          <w:sz w:val="28"/>
          <w:szCs w:val="28"/>
          <w:lang w:val="vi-VN"/>
        </w:rPr>
        <w:t>, xã</w:t>
      </w:r>
      <w:r w:rsidR="00B87E82" w:rsidRPr="001C5EDC">
        <w:rPr>
          <w:color w:val="000000" w:themeColor="text1"/>
          <w:spacing w:val="-10"/>
          <w:sz w:val="28"/>
          <w:szCs w:val="28"/>
          <w:lang w:val="vi-VN"/>
        </w:rPr>
        <w:t xml:space="preserve"> quản lý.</w:t>
      </w:r>
    </w:p>
    <w:p w:rsidR="003F1DF8" w:rsidRPr="001C5EDC" w:rsidRDefault="003F1DF8" w:rsidP="003F1DF8">
      <w:pPr>
        <w:spacing w:before="120" w:after="120"/>
        <w:ind w:firstLine="720"/>
        <w:jc w:val="both"/>
        <w:rPr>
          <w:color w:val="000000" w:themeColor="text1"/>
          <w:sz w:val="28"/>
          <w:szCs w:val="28"/>
          <w:lang w:val="vi-VN"/>
        </w:rPr>
      </w:pPr>
      <w:r w:rsidRPr="001C5EDC">
        <w:rPr>
          <w:color w:val="000000" w:themeColor="text1"/>
          <w:sz w:val="28"/>
          <w:szCs w:val="28"/>
          <w:lang w:val="vi-VN"/>
        </w:rPr>
        <w:lastRenderedPageBreak/>
        <w:t xml:space="preserve">- Vị trí 4: </w:t>
      </w:r>
      <w:r w:rsidR="000B3D59" w:rsidRPr="001C5EDC">
        <w:rPr>
          <w:color w:val="000000" w:themeColor="text1"/>
          <w:sz w:val="28"/>
          <w:szCs w:val="28"/>
          <w:lang w:val="vi-VN"/>
        </w:rPr>
        <w:t>Đất</w:t>
      </w:r>
      <w:r w:rsidRPr="001C5EDC">
        <w:rPr>
          <w:color w:val="000000" w:themeColor="text1"/>
          <w:sz w:val="28"/>
          <w:szCs w:val="28"/>
          <w:lang w:val="vi-VN"/>
        </w:rPr>
        <w:t xml:space="preserve"> vị trí còn lại.</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Ghi chú:</w:t>
      </w:r>
    </w:p>
    <w:p w:rsidR="00E33A40" w:rsidRPr="001C5EDC" w:rsidRDefault="00E33A40" w:rsidP="00E33A40">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Đường huyện đã </w:t>
      </w:r>
      <w:r w:rsidR="00066B82" w:rsidRPr="001C5EDC">
        <w:rPr>
          <w:color w:val="000000" w:themeColor="text1"/>
          <w:sz w:val="28"/>
          <w:szCs w:val="28"/>
          <w:lang w:val="vi-VN"/>
        </w:rPr>
        <w:t>trải nhựa, đan, bê tông</w:t>
      </w:r>
      <w:r w:rsidRPr="001C5EDC">
        <w:rPr>
          <w:color w:val="000000" w:themeColor="text1"/>
          <w:sz w:val="28"/>
          <w:szCs w:val="28"/>
          <w:lang w:val="vi-VN"/>
        </w:rPr>
        <w:t>, hay trải đá cấp phối là đường đã được đầu tư phân biệt với đường huyện chưa được đầu tư, mà chỉ gắn tên.</w:t>
      </w:r>
    </w:p>
    <w:p w:rsidR="007F690C" w:rsidRPr="001C5EDC" w:rsidRDefault="00E33A40" w:rsidP="007F690C">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w:t>
      </w:r>
      <w:r w:rsidR="003F1253" w:rsidRPr="001C5EDC">
        <w:rPr>
          <w:color w:val="000000" w:themeColor="text1"/>
          <w:sz w:val="28"/>
          <w:szCs w:val="28"/>
          <w:lang w:val="vi-VN"/>
        </w:rPr>
        <w:t>đất vị trí tiếp giáp</w:t>
      </w:r>
      <w:r w:rsidRPr="001C5EDC">
        <w:rPr>
          <w:color w:val="000000" w:themeColor="text1"/>
          <w:sz w:val="28"/>
          <w:szCs w:val="28"/>
          <w:lang w:val="vi-VN"/>
        </w:rPr>
        <w:t xml:space="preserve"> đường huyện chưa được đầu tư thì xét theo các tiêu chí kỹ thuật hạ tầng giao thông tương đương với cấp xã.</w:t>
      </w:r>
    </w:p>
    <w:p w:rsidR="00B11F76"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 xml:space="preserve">Điều 7. </w:t>
      </w:r>
      <w:r w:rsidR="00B11F76" w:rsidRPr="00666B4E">
        <w:rPr>
          <w:b/>
          <w:color w:val="000000" w:themeColor="text1"/>
          <w:sz w:val="28"/>
          <w:szCs w:val="28"/>
          <w:lang w:val="vi-VN"/>
        </w:rPr>
        <w:t xml:space="preserve">Giá </w:t>
      </w:r>
      <w:r w:rsidR="0054075C" w:rsidRPr="00666B4E">
        <w:rPr>
          <w:b/>
          <w:color w:val="000000" w:themeColor="text1"/>
          <w:sz w:val="28"/>
          <w:szCs w:val="28"/>
          <w:lang w:val="vi-VN"/>
        </w:rPr>
        <w:t xml:space="preserve">các loại </w:t>
      </w:r>
      <w:r w:rsidR="00B11F76" w:rsidRPr="00666B4E">
        <w:rPr>
          <w:b/>
          <w:color w:val="000000" w:themeColor="text1"/>
          <w:sz w:val="28"/>
          <w:szCs w:val="28"/>
          <w:lang w:val="vi-VN"/>
        </w:rPr>
        <w:t xml:space="preserve">đất nông nghiệp khác trên địa bàn các đơn vị hành chính cấp huyện </w:t>
      </w:r>
    </w:p>
    <w:p w:rsidR="0054075C" w:rsidRPr="00666B4E" w:rsidRDefault="0054075C" w:rsidP="0054075C">
      <w:pPr>
        <w:pStyle w:val="BodyText"/>
        <w:spacing w:before="120" w:after="120"/>
        <w:ind w:firstLine="720"/>
        <w:rPr>
          <w:color w:val="000000" w:themeColor="text1"/>
          <w:szCs w:val="28"/>
          <w:lang w:val="es-ES"/>
        </w:rPr>
      </w:pPr>
      <w:r w:rsidRPr="00666B4E">
        <w:rPr>
          <w:color w:val="000000" w:themeColor="text1"/>
          <w:shd w:val="clear" w:color="auto" w:fill="FFFFFF"/>
          <w:lang w:val="vi-VN"/>
        </w:rPr>
        <w:t>1. G</w:t>
      </w:r>
      <w:r w:rsidRPr="001C5EDC">
        <w:rPr>
          <w:color w:val="000000" w:themeColor="text1"/>
          <w:shd w:val="clear" w:color="auto" w:fill="FFFFFF"/>
          <w:lang w:val="vi-VN"/>
        </w:rPr>
        <w:t>iá</w:t>
      </w:r>
      <w:r w:rsidR="00DF718B" w:rsidRPr="00666B4E">
        <w:rPr>
          <w:color w:val="000000" w:themeColor="text1"/>
          <w:shd w:val="clear" w:color="auto" w:fill="FFFFFF"/>
          <w:lang w:val="vi-VN"/>
        </w:rPr>
        <w:t xml:space="preserve"> đất</w:t>
      </w:r>
      <w:r w:rsidRPr="001C5EDC">
        <w:rPr>
          <w:color w:val="000000" w:themeColor="text1"/>
          <w:shd w:val="clear" w:color="auto" w:fill="FFFFFF"/>
          <w:lang w:val="vi-VN"/>
        </w:rPr>
        <w:t xml:space="preserve"> nuôi</w:t>
      </w:r>
      <w:r w:rsidRPr="00666B4E">
        <w:rPr>
          <w:color w:val="000000" w:themeColor="text1"/>
          <w:shd w:val="clear" w:color="auto" w:fill="FFFFFF"/>
          <w:lang w:val="vi-VN"/>
        </w:rPr>
        <w:t xml:space="preserve"> trồng thuỷ sản</w:t>
      </w:r>
      <w:r w:rsidRPr="00666B4E">
        <w:rPr>
          <w:color w:val="000000" w:themeColor="text1"/>
          <w:szCs w:val="28"/>
          <w:lang w:val="nl-NL"/>
        </w:rPr>
        <w:t xml:space="preserve"> bằng </w:t>
      </w:r>
      <w:r w:rsidR="008856F1" w:rsidRPr="00666B4E">
        <w:rPr>
          <w:color w:val="000000" w:themeColor="text1"/>
          <w:szCs w:val="28"/>
          <w:lang w:val="vi-VN"/>
        </w:rPr>
        <w:t>10</w:t>
      </w:r>
      <w:r w:rsidRPr="00666B4E">
        <w:rPr>
          <w:color w:val="000000" w:themeColor="text1"/>
          <w:szCs w:val="28"/>
          <w:lang w:val="nl-NL"/>
        </w:rPr>
        <w:t xml:space="preserve">0% giá </w:t>
      </w:r>
      <w:r w:rsidRPr="001C5EDC">
        <w:rPr>
          <w:color w:val="000000" w:themeColor="text1"/>
          <w:szCs w:val="28"/>
          <w:shd w:val="clear" w:color="auto" w:fill="FFFFFF"/>
          <w:lang w:val="vi-VN"/>
        </w:rPr>
        <w:t>đất nông nghiệp trồng</w:t>
      </w:r>
      <w:r w:rsidRPr="00666B4E">
        <w:rPr>
          <w:color w:val="000000" w:themeColor="text1"/>
          <w:szCs w:val="28"/>
          <w:shd w:val="clear" w:color="auto" w:fill="FFFFFF"/>
          <w:lang w:val="vi-VN"/>
        </w:rPr>
        <w:t xml:space="preserve"> </w:t>
      </w:r>
      <w:r w:rsidRPr="001C5EDC">
        <w:rPr>
          <w:color w:val="000000" w:themeColor="text1"/>
          <w:szCs w:val="28"/>
          <w:shd w:val="clear" w:color="auto" w:fill="FFFFFF"/>
          <w:lang w:val="vi-VN"/>
        </w:rPr>
        <w:t>cây</w:t>
      </w:r>
      <w:r w:rsidRPr="00666B4E">
        <w:rPr>
          <w:color w:val="000000" w:themeColor="text1"/>
          <w:szCs w:val="28"/>
          <w:shd w:val="clear" w:color="auto" w:fill="FFFFFF"/>
          <w:lang w:val="vi-VN"/>
        </w:rPr>
        <w:t xml:space="preserve"> hàng năm </w:t>
      </w:r>
      <w:r w:rsidRPr="00666B4E">
        <w:rPr>
          <w:color w:val="000000" w:themeColor="text1"/>
          <w:szCs w:val="28"/>
          <w:lang w:val="es-ES"/>
        </w:rPr>
        <w:t>cùng khu vực</w:t>
      </w:r>
      <w:r w:rsidR="00010C21" w:rsidRPr="00666B4E">
        <w:rPr>
          <w:color w:val="000000" w:themeColor="text1"/>
          <w:szCs w:val="28"/>
          <w:lang w:val="vi-VN"/>
        </w:rPr>
        <w:t xml:space="preserve"> và vị trí</w:t>
      </w:r>
      <w:r w:rsidRPr="00666B4E">
        <w:rPr>
          <w:color w:val="000000" w:themeColor="text1"/>
          <w:szCs w:val="28"/>
          <w:lang w:val="es-ES"/>
        </w:rPr>
        <w:t>.</w:t>
      </w:r>
    </w:p>
    <w:p w:rsidR="009E18B1" w:rsidRPr="00666B4E" w:rsidRDefault="009E18B1" w:rsidP="009E18B1">
      <w:pPr>
        <w:pStyle w:val="BodyText"/>
        <w:spacing w:before="120" w:after="120"/>
        <w:ind w:firstLine="720"/>
        <w:rPr>
          <w:color w:val="000000" w:themeColor="text1"/>
          <w:spacing w:val="4"/>
          <w:szCs w:val="28"/>
          <w:lang w:val="vi-VN"/>
        </w:rPr>
      </w:pPr>
      <w:r w:rsidRPr="00666B4E">
        <w:rPr>
          <w:color w:val="000000" w:themeColor="text1"/>
          <w:spacing w:val="4"/>
          <w:szCs w:val="28"/>
          <w:lang w:val="vi-VN"/>
        </w:rPr>
        <w:t>2. Giá đất làm muối bằng 55% giá đất nuôi trồng thuỷ sản cùng khu vực</w:t>
      </w:r>
      <w:r w:rsidR="00010C21" w:rsidRPr="00666B4E">
        <w:rPr>
          <w:color w:val="000000" w:themeColor="text1"/>
          <w:spacing w:val="4"/>
          <w:szCs w:val="28"/>
          <w:lang w:val="vi-VN"/>
        </w:rPr>
        <w:t xml:space="preserve"> và vị trí</w:t>
      </w:r>
      <w:r w:rsidRPr="00666B4E">
        <w:rPr>
          <w:color w:val="000000" w:themeColor="text1"/>
          <w:spacing w:val="4"/>
          <w:szCs w:val="28"/>
          <w:lang w:val="vi-VN"/>
        </w:rPr>
        <w:t>.</w:t>
      </w:r>
    </w:p>
    <w:p w:rsidR="0054075C" w:rsidRPr="00666B4E" w:rsidRDefault="009E18B1" w:rsidP="0054075C">
      <w:pPr>
        <w:pStyle w:val="BodyText"/>
        <w:spacing w:before="120" w:after="120"/>
        <w:ind w:firstLine="720"/>
        <w:rPr>
          <w:color w:val="000000" w:themeColor="text1"/>
          <w:szCs w:val="28"/>
          <w:lang w:val="es-ES"/>
        </w:rPr>
      </w:pPr>
      <w:r w:rsidRPr="00666B4E">
        <w:rPr>
          <w:color w:val="000000" w:themeColor="text1"/>
          <w:shd w:val="clear" w:color="auto" w:fill="FFFFFF"/>
          <w:lang w:val="vi-VN"/>
        </w:rPr>
        <w:t>3</w:t>
      </w:r>
      <w:r w:rsidR="0054075C" w:rsidRPr="00666B4E">
        <w:rPr>
          <w:color w:val="000000" w:themeColor="text1"/>
          <w:shd w:val="clear" w:color="auto" w:fill="FFFFFF"/>
          <w:lang w:val="vi-VN"/>
        </w:rPr>
        <w:t>. G</w:t>
      </w:r>
      <w:r w:rsidR="0054075C" w:rsidRPr="001C5EDC">
        <w:rPr>
          <w:color w:val="000000" w:themeColor="text1"/>
          <w:shd w:val="clear" w:color="auto" w:fill="FFFFFF"/>
          <w:lang w:val="vi-VN"/>
        </w:rPr>
        <w:t xml:space="preserve">iá đất rừng sản xuất </w:t>
      </w:r>
      <w:r w:rsidR="0054075C" w:rsidRPr="00666B4E">
        <w:rPr>
          <w:color w:val="000000" w:themeColor="text1"/>
          <w:szCs w:val="28"/>
          <w:lang w:val="nl-NL"/>
        </w:rPr>
        <w:t xml:space="preserve">bằng </w:t>
      </w:r>
      <w:r w:rsidR="002A619C" w:rsidRPr="00666B4E">
        <w:rPr>
          <w:color w:val="000000" w:themeColor="text1"/>
          <w:szCs w:val="28"/>
          <w:lang w:val="vi-VN"/>
        </w:rPr>
        <w:t>55</w:t>
      </w:r>
      <w:r w:rsidR="0054075C" w:rsidRPr="00666B4E">
        <w:rPr>
          <w:color w:val="000000" w:themeColor="text1"/>
          <w:szCs w:val="28"/>
          <w:lang w:val="nl-NL"/>
        </w:rPr>
        <w:t xml:space="preserve">% giá </w:t>
      </w:r>
      <w:r w:rsidR="0054075C" w:rsidRPr="001C5EDC">
        <w:rPr>
          <w:color w:val="000000" w:themeColor="text1"/>
          <w:szCs w:val="28"/>
          <w:shd w:val="clear" w:color="auto" w:fill="FFFFFF"/>
          <w:lang w:val="vi-VN"/>
        </w:rPr>
        <w:t>đất nông nghiệp trồng</w:t>
      </w:r>
      <w:r w:rsidR="0054075C" w:rsidRPr="00666B4E">
        <w:rPr>
          <w:color w:val="000000" w:themeColor="text1"/>
          <w:szCs w:val="28"/>
          <w:shd w:val="clear" w:color="auto" w:fill="FFFFFF"/>
          <w:lang w:val="vi-VN"/>
        </w:rPr>
        <w:t xml:space="preserve"> cây</w:t>
      </w:r>
      <w:r w:rsidR="0054075C" w:rsidRPr="001C5EDC">
        <w:rPr>
          <w:color w:val="000000" w:themeColor="text1"/>
          <w:szCs w:val="28"/>
          <w:shd w:val="clear" w:color="auto" w:fill="FFFFFF"/>
          <w:lang w:val="vi-VN"/>
        </w:rPr>
        <w:t xml:space="preserve"> lâu năm </w:t>
      </w:r>
      <w:r w:rsidR="0054075C" w:rsidRPr="00666B4E">
        <w:rPr>
          <w:color w:val="000000" w:themeColor="text1"/>
          <w:szCs w:val="28"/>
          <w:lang w:val="es-ES"/>
        </w:rPr>
        <w:t>cùng khu vực</w:t>
      </w:r>
      <w:r w:rsidR="00010C21" w:rsidRPr="00666B4E">
        <w:rPr>
          <w:color w:val="000000" w:themeColor="text1"/>
          <w:szCs w:val="28"/>
          <w:lang w:val="vi-VN"/>
        </w:rPr>
        <w:t xml:space="preserve"> và vị trí</w:t>
      </w:r>
      <w:r w:rsidR="0054075C" w:rsidRPr="00666B4E">
        <w:rPr>
          <w:color w:val="000000" w:themeColor="text1"/>
          <w:szCs w:val="28"/>
          <w:lang w:val="es-ES"/>
        </w:rPr>
        <w:t>.</w:t>
      </w:r>
    </w:p>
    <w:p w:rsidR="0054075C" w:rsidRPr="00666B4E" w:rsidRDefault="009E18B1" w:rsidP="0054075C">
      <w:pPr>
        <w:pStyle w:val="BodyText"/>
        <w:spacing w:before="120" w:after="120"/>
        <w:ind w:firstLine="720"/>
        <w:rPr>
          <w:color w:val="000000" w:themeColor="text1"/>
          <w:szCs w:val="28"/>
          <w:lang w:val="vi-VN"/>
        </w:rPr>
      </w:pPr>
      <w:r w:rsidRPr="00666B4E">
        <w:rPr>
          <w:color w:val="000000" w:themeColor="text1"/>
          <w:shd w:val="clear" w:color="auto" w:fill="FFFFFF"/>
          <w:lang w:val="vi-VN"/>
        </w:rPr>
        <w:t>4</w:t>
      </w:r>
      <w:r w:rsidR="0054075C" w:rsidRPr="00666B4E">
        <w:rPr>
          <w:color w:val="000000" w:themeColor="text1"/>
          <w:shd w:val="clear" w:color="auto" w:fill="FFFFFF"/>
          <w:lang w:val="vi-VN"/>
        </w:rPr>
        <w:t>. G</w:t>
      </w:r>
      <w:r w:rsidR="0054075C" w:rsidRPr="001C5EDC">
        <w:rPr>
          <w:color w:val="000000" w:themeColor="text1"/>
          <w:shd w:val="clear" w:color="auto" w:fill="FFFFFF"/>
          <w:lang w:val="es-ES"/>
        </w:rPr>
        <w:t>iá đất rừng đặc dụng, rừng phòng hộ</w:t>
      </w:r>
      <w:r w:rsidR="0054075C" w:rsidRPr="00666B4E">
        <w:rPr>
          <w:color w:val="000000" w:themeColor="text1"/>
          <w:szCs w:val="28"/>
          <w:lang w:val="nl-NL"/>
        </w:rPr>
        <w:t xml:space="preserve"> bằng 40% giá </w:t>
      </w:r>
      <w:r w:rsidR="0054075C" w:rsidRPr="001C5EDC">
        <w:rPr>
          <w:color w:val="000000" w:themeColor="text1"/>
          <w:szCs w:val="28"/>
          <w:shd w:val="clear" w:color="auto" w:fill="FFFFFF"/>
          <w:lang w:val="es-ES"/>
        </w:rPr>
        <w:t>đất nông nghiệp trồng</w:t>
      </w:r>
      <w:r w:rsidR="0054075C" w:rsidRPr="00666B4E">
        <w:rPr>
          <w:color w:val="000000" w:themeColor="text1"/>
          <w:szCs w:val="28"/>
          <w:shd w:val="clear" w:color="auto" w:fill="FFFFFF"/>
          <w:lang w:val="vi-VN"/>
        </w:rPr>
        <w:t xml:space="preserve"> cây lâu năm </w:t>
      </w:r>
      <w:r w:rsidR="0054075C" w:rsidRPr="00666B4E">
        <w:rPr>
          <w:color w:val="000000" w:themeColor="text1"/>
          <w:szCs w:val="28"/>
          <w:lang w:val="es-ES"/>
        </w:rPr>
        <w:t>cùng khu vực</w:t>
      </w:r>
      <w:r w:rsidR="00010C21" w:rsidRPr="00666B4E">
        <w:rPr>
          <w:color w:val="000000" w:themeColor="text1"/>
          <w:szCs w:val="28"/>
          <w:lang w:val="vi-VN"/>
        </w:rPr>
        <w:t xml:space="preserve"> và vị trí</w:t>
      </w:r>
      <w:r w:rsidR="0054075C" w:rsidRPr="00666B4E">
        <w:rPr>
          <w:color w:val="000000" w:themeColor="text1"/>
          <w:szCs w:val="28"/>
          <w:lang w:val="vi-VN"/>
        </w:rPr>
        <w:t>.</w:t>
      </w:r>
    </w:p>
    <w:p w:rsidR="007B43D0" w:rsidRPr="00666B4E" w:rsidRDefault="007B43D0" w:rsidP="0054075C">
      <w:pPr>
        <w:pStyle w:val="BodyText"/>
        <w:spacing w:before="120" w:after="120"/>
        <w:ind w:firstLine="720"/>
        <w:rPr>
          <w:color w:val="000000" w:themeColor="text1"/>
          <w:spacing w:val="-4"/>
          <w:szCs w:val="28"/>
          <w:lang w:val="vi-VN"/>
        </w:rPr>
      </w:pPr>
      <w:r w:rsidRPr="00666B4E">
        <w:rPr>
          <w:color w:val="000000" w:themeColor="text1"/>
          <w:szCs w:val="28"/>
          <w:lang w:val="vi-VN"/>
        </w:rPr>
        <w:t>5. Giá đất bãi bồi ven sông, ven biển</w:t>
      </w:r>
      <w:r w:rsidR="00EE7360" w:rsidRPr="00666B4E">
        <w:rPr>
          <w:color w:val="000000" w:themeColor="text1"/>
          <w:szCs w:val="28"/>
          <w:lang w:val="vi-VN"/>
        </w:rPr>
        <w:t xml:space="preserve"> sử dụng vào mục đính nông nghiệp</w:t>
      </w:r>
      <w:r w:rsidRPr="00666B4E">
        <w:rPr>
          <w:color w:val="000000" w:themeColor="text1"/>
          <w:szCs w:val="28"/>
          <w:lang w:val="vi-VN"/>
        </w:rPr>
        <w:t xml:space="preserve"> bằng giá đất nông nghiệp</w:t>
      </w:r>
      <w:r w:rsidR="00010C21" w:rsidRPr="00666B4E">
        <w:rPr>
          <w:color w:val="000000" w:themeColor="text1"/>
          <w:szCs w:val="28"/>
          <w:lang w:val="vi-VN"/>
        </w:rPr>
        <w:t xml:space="preserve"> tương ứng</w:t>
      </w:r>
      <w:r w:rsidRPr="00666B4E">
        <w:rPr>
          <w:color w:val="000000" w:themeColor="text1"/>
          <w:szCs w:val="28"/>
          <w:lang w:val="vi-VN"/>
        </w:rPr>
        <w:t xml:space="preserve"> </w:t>
      </w:r>
      <w:r w:rsidRPr="00666B4E">
        <w:rPr>
          <w:color w:val="000000" w:themeColor="text1"/>
          <w:spacing w:val="-4"/>
          <w:szCs w:val="28"/>
          <w:lang w:val="vi-VN"/>
        </w:rPr>
        <w:t>cùng khu vực</w:t>
      </w:r>
      <w:r w:rsidR="00010C21" w:rsidRPr="00666B4E">
        <w:rPr>
          <w:color w:val="000000" w:themeColor="text1"/>
          <w:spacing w:val="-4"/>
          <w:szCs w:val="28"/>
          <w:lang w:val="vi-VN"/>
        </w:rPr>
        <w:t xml:space="preserve"> và có vị trí</w:t>
      </w:r>
      <w:r w:rsidRPr="00666B4E">
        <w:rPr>
          <w:color w:val="000000" w:themeColor="text1"/>
          <w:spacing w:val="-4"/>
          <w:szCs w:val="28"/>
          <w:lang w:val="vi-VN"/>
        </w:rPr>
        <w:t xml:space="preserve"> xác định </w:t>
      </w:r>
      <w:r w:rsidR="00010C21" w:rsidRPr="00666B4E">
        <w:rPr>
          <w:color w:val="000000" w:themeColor="text1"/>
          <w:spacing w:val="-4"/>
          <w:szCs w:val="28"/>
          <w:lang w:val="vi-VN"/>
        </w:rPr>
        <w:t>theo</w:t>
      </w:r>
      <w:r w:rsidRPr="00666B4E">
        <w:rPr>
          <w:color w:val="000000" w:themeColor="text1"/>
          <w:spacing w:val="-4"/>
          <w:szCs w:val="28"/>
          <w:lang w:val="vi-VN"/>
        </w:rPr>
        <w:t xml:space="preserve"> </w:t>
      </w:r>
      <w:r w:rsidR="00010C21" w:rsidRPr="00666B4E">
        <w:rPr>
          <w:color w:val="000000" w:themeColor="text1"/>
          <w:spacing w:val="-4"/>
          <w:szCs w:val="28"/>
          <w:lang w:val="vi-VN"/>
        </w:rPr>
        <w:t xml:space="preserve">loại </w:t>
      </w:r>
      <w:r w:rsidRPr="00666B4E">
        <w:rPr>
          <w:color w:val="000000" w:themeColor="text1"/>
          <w:spacing w:val="-4"/>
          <w:szCs w:val="28"/>
          <w:lang w:val="vi-VN"/>
        </w:rPr>
        <w:t>đường</w:t>
      </w:r>
      <w:r w:rsidR="006802FE" w:rsidRPr="00666B4E">
        <w:rPr>
          <w:color w:val="000000" w:themeColor="text1"/>
          <w:spacing w:val="-4"/>
          <w:szCs w:val="28"/>
          <w:lang w:val="vi-VN"/>
        </w:rPr>
        <w:t>,</w:t>
      </w:r>
      <w:r w:rsidRPr="00666B4E">
        <w:rPr>
          <w:color w:val="000000" w:themeColor="text1"/>
          <w:spacing w:val="-4"/>
          <w:szCs w:val="28"/>
          <w:lang w:val="vi-VN"/>
        </w:rPr>
        <w:t xml:space="preserve"> </w:t>
      </w:r>
      <w:r w:rsidR="006802FE" w:rsidRPr="00666B4E">
        <w:rPr>
          <w:color w:val="000000" w:themeColor="text1"/>
          <w:spacing w:val="-4"/>
          <w:szCs w:val="28"/>
          <w:lang w:val="vi-VN"/>
        </w:rPr>
        <w:t xml:space="preserve">cấp quản lý </w:t>
      </w:r>
      <w:r w:rsidRPr="00666B4E">
        <w:rPr>
          <w:color w:val="000000" w:themeColor="text1"/>
          <w:spacing w:val="-4"/>
          <w:szCs w:val="28"/>
          <w:lang w:val="vi-VN"/>
        </w:rPr>
        <w:t>sông</w:t>
      </w:r>
      <w:r w:rsidR="006802FE" w:rsidRPr="00666B4E">
        <w:rPr>
          <w:color w:val="000000" w:themeColor="text1"/>
          <w:spacing w:val="-4"/>
          <w:szCs w:val="28"/>
          <w:lang w:val="vi-VN"/>
        </w:rPr>
        <w:t>, biển tiếp giáp.</w:t>
      </w:r>
      <w:r w:rsidRPr="00666B4E">
        <w:rPr>
          <w:color w:val="000000" w:themeColor="text1"/>
          <w:spacing w:val="-4"/>
          <w:szCs w:val="28"/>
          <w:lang w:val="vi-VN"/>
        </w:rPr>
        <w:t xml:space="preserve"> </w:t>
      </w:r>
    </w:p>
    <w:p w:rsidR="0054075C" w:rsidRPr="00666B4E" w:rsidRDefault="0054075C"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Điều 8. Giá đất ở nông thôn</w:t>
      </w:r>
      <w:r w:rsidR="00110644" w:rsidRPr="00666B4E">
        <w:rPr>
          <w:b/>
          <w:color w:val="000000" w:themeColor="text1"/>
          <w:sz w:val="28"/>
          <w:szCs w:val="28"/>
          <w:lang w:val="vi-VN"/>
        </w:rPr>
        <w:t xml:space="preserve"> và đô thị</w:t>
      </w:r>
      <w:r w:rsidRPr="00666B4E">
        <w:rPr>
          <w:b/>
          <w:color w:val="000000" w:themeColor="text1"/>
          <w:sz w:val="28"/>
          <w:szCs w:val="28"/>
          <w:lang w:val="vi-VN"/>
        </w:rPr>
        <w:t xml:space="preserve"> trên địa bàn các đơn vị hành chính cấp huyện</w:t>
      </w:r>
    </w:p>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1. Thành phố Mỹ Tho</w:t>
      </w:r>
    </w:p>
    <w:p w:rsidR="00110644" w:rsidRPr="00666B4E" w:rsidRDefault="00110644" w:rsidP="00327C01">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4D3ED3" w:rsidRPr="00666B4E">
        <w:rPr>
          <w:color w:val="000000" w:themeColor="text1"/>
          <w:sz w:val="28"/>
          <w:szCs w:val="28"/>
          <w:lang w:val="vi-VN"/>
        </w:rPr>
        <w:t xml:space="preserve"> </w:t>
      </w:r>
      <w:r w:rsidR="00582F15" w:rsidRPr="00666B4E">
        <w:rPr>
          <w:color w:val="000000" w:themeColor="text1"/>
          <w:sz w:val="28"/>
          <w:szCs w:val="28"/>
          <w:lang w:val="vi-VN"/>
        </w:rPr>
        <w:t>trong khu vực 1:</w:t>
      </w:r>
    </w:p>
    <w:p w:rsidR="00110644" w:rsidRPr="00666B4E" w:rsidRDefault="00F87F95" w:rsidP="00327C01">
      <w:pPr>
        <w:spacing w:before="120" w:after="120"/>
        <w:ind w:firstLine="720"/>
        <w:jc w:val="both"/>
        <w:rPr>
          <w:color w:val="000000" w:themeColor="text1"/>
          <w:sz w:val="28"/>
          <w:szCs w:val="28"/>
          <w:lang w:val="vi-VN"/>
        </w:rPr>
      </w:pPr>
      <w:r w:rsidRPr="00666B4E">
        <w:rPr>
          <w:color w:val="000000" w:themeColor="text1"/>
          <w:sz w:val="28"/>
          <w:szCs w:val="28"/>
          <w:lang w:val="vi-VN"/>
        </w:rPr>
        <w:t>Phụ lục 1</w:t>
      </w:r>
      <w:r w:rsidR="00852CBB" w:rsidRPr="00666B4E">
        <w:rPr>
          <w:color w:val="000000" w:themeColor="text1"/>
          <w:sz w:val="28"/>
          <w:szCs w:val="28"/>
          <w:lang w:val="vi-VN"/>
        </w:rPr>
        <w:t>.</w:t>
      </w:r>
    </w:p>
    <w:p w:rsidR="00110644" w:rsidRPr="00666B4E" w:rsidRDefault="00110644" w:rsidP="00327C01">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w:t>
      </w:r>
    </w:p>
    <w:p w:rsidR="00110644" w:rsidRPr="00666B4E" w:rsidRDefault="00F87F95" w:rsidP="00110644">
      <w:pPr>
        <w:spacing w:before="120" w:after="120"/>
        <w:ind w:firstLine="720"/>
        <w:jc w:val="both"/>
        <w:rPr>
          <w:color w:val="000000" w:themeColor="text1"/>
          <w:sz w:val="28"/>
          <w:szCs w:val="28"/>
          <w:lang w:val="vi-VN"/>
        </w:rPr>
      </w:pPr>
      <w:r w:rsidRPr="00666B4E">
        <w:rPr>
          <w:color w:val="000000" w:themeColor="text1"/>
          <w:sz w:val="28"/>
          <w:szCs w:val="28"/>
          <w:lang w:val="vi-VN"/>
        </w:rPr>
        <w:t>Phụ lục 1</w:t>
      </w:r>
      <w:r w:rsidR="00852CBB" w:rsidRPr="00666B4E">
        <w:rPr>
          <w:color w:val="000000" w:themeColor="text1"/>
          <w:sz w:val="28"/>
          <w:szCs w:val="28"/>
          <w:lang w:val="vi-VN"/>
        </w:rPr>
        <w:t>.</w:t>
      </w:r>
    </w:p>
    <w:p w:rsidR="005C1289" w:rsidRPr="00666B4E" w:rsidRDefault="00110644" w:rsidP="0011064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w:t>
      </w:r>
      <w:r w:rsidR="005C1289" w:rsidRPr="00666B4E">
        <w:rPr>
          <w:color w:val="000000" w:themeColor="text1"/>
          <w:sz w:val="28"/>
          <w:szCs w:val="28"/>
          <w:lang w:val="vi-VN"/>
        </w:rPr>
        <w:t>:</w:t>
      </w:r>
    </w:p>
    <w:p w:rsidR="00327C01" w:rsidRPr="00666B4E" w:rsidRDefault="005C1289" w:rsidP="00110644">
      <w:pPr>
        <w:spacing w:before="120" w:after="120"/>
        <w:ind w:firstLine="720"/>
        <w:jc w:val="both"/>
        <w:rPr>
          <w:color w:val="000000" w:themeColor="text1"/>
          <w:sz w:val="28"/>
          <w:szCs w:val="28"/>
          <w:lang w:val="vi-VN"/>
        </w:rPr>
      </w:pPr>
      <w:r w:rsidRPr="001C5EDC">
        <w:rPr>
          <w:color w:val="000000" w:themeColor="text1"/>
          <w:sz w:val="28"/>
          <w:szCs w:val="28"/>
          <w:lang w:val="vi-VN"/>
        </w:rPr>
        <w:t>Khu</w:t>
      </w:r>
      <w:r w:rsidRPr="00666B4E">
        <w:rPr>
          <w:color w:val="000000" w:themeColor="text1"/>
          <w:sz w:val="28"/>
          <w:szCs w:val="28"/>
          <w:lang w:val="vi-VN"/>
        </w:rPr>
        <w:t xml:space="preserve"> vực 2: Bao</w:t>
      </w:r>
      <w:r w:rsidR="00327C01" w:rsidRPr="001C5EDC">
        <w:rPr>
          <w:color w:val="000000" w:themeColor="text1"/>
          <w:sz w:val="28"/>
          <w:szCs w:val="28"/>
          <w:lang w:val="vi-VN"/>
        </w:rPr>
        <w:t xml:space="preserve"> gồm đất thuộc các xã</w:t>
      </w:r>
      <w:r w:rsidR="00327C01" w:rsidRPr="00666B4E">
        <w:rPr>
          <w:color w:val="000000" w:themeColor="text1"/>
          <w:sz w:val="28"/>
          <w:szCs w:val="28"/>
          <w:lang w:val="vi-VN"/>
        </w:rPr>
        <w:t xml:space="preserve"> thuộc</w:t>
      </w:r>
      <w:r w:rsidR="00327C01" w:rsidRPr="001C5EDC">
        <w:rPr>
          <w:color w:val="000000" w:themeColor="text1"/>
          <w:sz w:val="28"/>
          <w:szCs w:val="28"/>
          <w:lang w:val="vi-VN"/>
        </w:rPr>
        <w:t xml:space="preserve"> thành phố Mỹ Tho, không thuộc khu vực 1. Khu vực 2 được</w:t>
      </w:r>
      <w:r w:rsidR="00327C01" w:rsidRPr="00666B4E">
        <w:rPr>
          <w:color w:val="000000" w:themeColor="text1"/>
          <w:sz w:val="28"/>
          <w:szCs w:val="28"/>
          <w:lang w:val="vi-VN"/>
        </w:rPr>
        <w:t xml:space="preserve"> </w:t>
      </w:r>
      <w:r w:rsidR="00327C01" w:rsidRPr="001C5EDC">
        <w:rPr>
          <w:color w:val="000000" w:themeColor="text1"/>
          <w:sz w:val="28"/>
          <w:szCs w:val="28"/>
          <w:lang w:val="vi-VN"/>
        </w:rPr>
        <w:t>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2:</w:t>
      </w:r>
      <w:r w:rsidRPr="00666B4E">
        <w:rPr>
          <w:color w:val="000000" w:themeColor="text1"/>
          <w:sz w:val="28"/>
          <w:szCs w:val="28"/>
          <w:lang w:val="vi-VN"/>
        </w:rPr>
        <w:t xml:space="preserve"> Đất</w:t>
      </w:r>
      <w:r w:rsidRPr="001C5EDC">
        <w:rPr>
          <w:color w:val="000000" w:themeColor="text1"/>
          <w:sz w:val="28"/>
          <w:szCs w:val="28"/>
          <w:lang w:val="vi-VN"/>
        </w:rPr>
        <w:t xml:space="preserve">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cấp phối, nhựa, đan, bê tông rộng</w:t>
      </w:r>
      <w:r w:rsidR="00673CD2" w:rsidRPr="00666B4E">
        <w:rPr>
          <w:color w:val="000000" w:themeColor="text1"/>
          <w:sz w:val="28"/>
          <w:szCs w:val="28"/>
          <w:lang w:val="vi-VN"/>
        </w:rPr>
        <w:t xml:space="preserve"> </w:t>
      </w:r>
      <w:r w:rsidRPr="001C5EDC">
        <w:rPr>
          <w:color w:val="000000" w:themeColor="text1"/>
          <w:sz w:val="28"/>
          <w:szCs w:val="28"/>
          <w:lang w:val="vi-VN"/>
        </w:rPr>
        <w:t>từ 0,5m trở lên; có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2m trở lên</w:t>
      </w:r>
      <w:r w:rsidRPr="00666B4E">
        <w:rPr>
          <w:color w:val="000000" w:themeColor="text1"/>
          <w:sz w:val="28"/>
          <w:szCs w:val="28"/>
          <w:lang w:val="vi-VN"/>
        </w:rPr>
        <w:t>.</w:t>
      </w:r>
    </w:p>
    <w:p w:rsidR="00EA4B1D" w:rsidRDefault="00EA4B1D" w:rsidP="0045752A">
      <w:pPr>
        <w:spacing w:before="120" w:after="120"/>
        <w:ind w:firstLine="720"/>
        <w:jc w:val="both"/>
        <w:rPr>
          <w:color w:val="000000" w:themeColor="text1"/>
          <w:sz w:val="28"/>
          <w:szCs w:val="28"/>
        </w:rPr>
      </w:pPr>
    </w:p>
    <w:p w:rsidR="00835A2A" w:rsidRPr="00EA4B1D" w:rsidRDefault="00327C01" w:rsidP="00EA4B1D">
      <w:pPr>
        <w:spacing w:before="120" w:after="120"/>
        <w:ind w:firstLine="720"/>
        <w:jc w:val="both"/>
        <w:rPr>
          <w:color w:val="000000" w:themeColor="text1"/>
          <w:sz w:val="28"/>
          <w:szCs w:val="28"/>
        </w:rPr>
      </w:pPr>
      <w:r w:rsidRPr="001C5EDC">
        <w:rPr>
          <w:color w:val="000000" w:themeColor="text1"/>
          <w:sz w:val="28"/>
          <w:szCs w:val="28"/>
          <w:lang w:val="vi-VN"/>
        </w:rPr>
        <w:lastRenderedPageBreak/>
        <w:t>- Vị trí 4: Đất vị trí còn lại.</w:t>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5954" w:type="dxa"/>
        <w:jc w:val="center"/>
        <w:tblLayout w:type="fixed"/>
        <w:tblLook w:val="04A0" w:firstRow="1" w:lastRow="0" w:firstColumn="1" w:lastColumn="0" w:noHBand="0" w:noVBand="1"/>
      </w:tblPr>
      <w:tblGrid>
        <w:gridCol w:w="2830"/>
        <w:gridCol w:w="3124"/>
      </w:tblGrid>
      <w:tr w:rsidR="00666B4E" w:rsidRPr="00666B4E" w:rsidTr="004D3ED3">
        <w:trPr>
          <w:trHeight w:val="397"/>
          <w:jc w:val="center"/>
        </w:trPr>
        <w:tc>
          <w:tcPr>
            <w:tcW w:w="2830"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Vị trí</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lang w:val="vi-VN"/>
              </w:rPr>
              <w:t xml:space="preserve">Khu vực </w:t>
            </w:r>
            <w:r w:rsidRPr="00666B4E">
              <w:rPr>
                <w:b/>
                <w:bCs/>
                <w:color w:val="000000" w:themeColor="text1"/>
                <w:sz w:val="28"/>
                <w:szCs w:val="28"/>
              </w:rPr>
              <w:t>2</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1</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1F35A9" w:rsidP="00D85611">
            <w:pPr>
              <w:jc w:val="center"/>
              <w:rPr>
                <w:color w:val="000000" w:themeColor="text1"/>
                <w:sz w:val="28"/>
                <w:szCs w:val="28"/>
                <w:lang w:val="vi-VN"/>
              </w:rPr>
            </w:pPr>
            <w:r w:rsidRPr="00666B4E">
              <w:rPr>
                <w:color w:val="000000" w:themeColor="text1"/>
                <w:sz w:val="28"/>
                <w:szCs w:val="28"/>
                <w:lang w:val="vi-VN"/>
              </w:rPr>
              <w:t>75</w:t>
            </w:r>
            <w:r w:rsidR="00D85611" w:rsidRPr="00666B4E">
              <w:rPr>
                <w:color w:val="000000" w:themeColor="text1"/>
                <w:sz w:val="28"/>
                <w:szCs w:val="28"/>
                <w:lang w:val="vi-VN"/>
              </w:rPr>
              <w:t>0.000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2</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C3704B" w:rsidP="00D85611">
            <w:pPr>
              <w:jc w:val="center"/>
              <w:rPr>
                <w:color w:val="000000" w:themeColor="text1"/>
                <w:sz w:val="28"/>
                <w:szCs w:val="28"/>
                <w:lang w:val="vi-VN"/>
              </w:rPr>
            </w:pPr>
            <w:r w:rsidRPr="00666B4E">
              <w:rPr>
                <w:color w:val="000000" w:themeColor="text1"/>
                <w:sz w:val="28"/>
                <w:szCs w:val="28"/>
                <w:lang w:val="vi-VN"/>
              </w:rPr>
              <w:t>56</w:t>
            </w:r>
            <w:r w:rsidR="002F1AA2" w:rsidRPr="00666B4E">
              <w:rPr>
                <w:color w:val="000000" w:themeColor="text1"/>
                <w:sz w:val="28"/>
                <w:szCs w:val="28"/>
                <w:lang w:val="vi-VN"/>
              </w:rPr>
              <w:t>0</w:t>
            </w:r>
            <w:r w:rsidR="00D85611" w:rsidRPr="00666B4E">
              <w:rPr>
                <w:color w:val="000000" w:themeColor="text1"/>
                <w:sz w:val="28"/>
                <w:szCs w:val="28"/>
                <w:lang w:val="vi-VN"/>
              </w:rPr>
              <w:t>.</w:t>
            </w:r>
            <w:r w:rsidR="000B4400" w:rsidRPr="00666B4E">
              <w:rPr>
                <w:color w:val="000000" w:themeColor="text1"/>
                <w:sz w:val="28"/>
                <w:szCs w:val="28"/>
                <w:lang w:val="vi-VN"/>
              </w:rPr>
              <w:t>0</w:t>
            </w:r>
            <w:r w:rsidR="00D85611" w:rsidRPr="00666B4E">
              <w:rPr>
                <w:color w:val="000000" w:themeColor="text1"/>
                <w:sz w:val="28"/>
                <w:szCs w:val="28"/>
                <w:lang w:val="vi-VN"/>
              </w:rPr>
              <w:t>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3</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lang w:val="vi-VN"/>
              </w:rPr>
              <w:t>4</w:t>
            </w:r>
            <w:r w:rsidR="00C3704B" w:rsidRPr="00666B4E">
              <w:rPr>
                <w:color w:val="000000" w:themeColor="text1"/>
                <w:sz w:val="28"/>
                <w:szCs w:val="28"/>
                <w:lang w:val="vi-VN"/>
              </w:rPr>
              <w:t>5</w:t>
            </w:r>
            <w:r w:rsidRPr="00666B4E">
              <w:rPr>
                <w:color w:val="000000" w:themeColor="text1"/>
                <w:sz w:val="28"/>
                <w:szCs w:val="28"/>
                <w:lang w:val="vi-VN"/>
              </w:rPr>
              <w:t>0.000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4</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2F1AA2" w:rsidP="00D85611">
            <w:pPr>
              <w:jc w:val="center"/>
              <w:rPr>
                <w:color w:val="000000" w:themeColor="text1"/>
                <w:sz w:val="28"/>
                <w:szCs w:val="28"/>
                <w:lang w:val="vi-VN"/>
              </w:rPr>
            </w:pPr>
            <w:r w:rsidRPr="00666B4E">
              <w:rPr>
                <w:color w:val="000000" w:themeColor="text1"/>
                <w:sz w:val="28"/>
                <w:szCs w:val="28"/>
                <w:lang w:val="vi-VN"/>
              </w:rPr>
              <w:t>3</w:t>
            </w:r>
            <w:r w:rsidR="00C3704B" w:rsidRPr="00666B4E">
              <w:rPr>
                <w:color w:val="000000" w:themeColor="text1"/>
                <w:sz w:val="28"/>
                <w:szCs w:val="28"/>
                <w:lang w:val="vi-VN"/>
              </w:rPr>
              <w:t>4</w:t>
            </w:r>
            <w:r w:rsidRPr="00666B4E">
              <w:rPr>
                <w:color w:val="000000" w:themeColor="text1"/>
                <w:sz w:val="28"/>
                <w:szCs w:val="28"/>
                <w:lang w:val="vi-VN"/>
              </w:rPr>
              <w:t>0</w:t>
            </w:r>
            <w:r w:rsidR="00D85611"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 xml:space="preserve">2. Thị xã Gò Công </w:t>
      </w:r>
    </w:p>
    <w:p w:rsidR="00110644" w:rsidRPr="00666B4E" w:rsidRDefault="00110644" w:rsidP="0011064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110644" w:rsidRPr="00666B4E" w:rsidRDefault="00F87F95" w:rsidP="00110644">
      <w:pPr>
        <w:spacing w:before="120" w:after="120"/>
        <w:ind w:firstLine="720"/>
        <w:jc w:val="both"/>
        <w:rPr>
          <w:color w:val="000000" w:themeColor="text1"/>
          <w:sz w:val="28"/>
          <w:szCs w:val="28"/>
          <w:lang w:val="vi-VN"/>
        </w:rPr>
      </w:pPr>
      <w:r w:rsidRPr="00666B4E">
        <w:rPr>
          <w:color w:val="000000" w:themeColor="text1"/>
          <w:sz w:val="28"/>
          <w:szCs w:val="28"/>
          <w:lang w:val="vi-VN"/>
        </w:rPr>
        <w:t>Phụ lục 2</w:t>
      </w:r>
      <w:r w:rsidR="00852CBB" w:rsidRPr="00666B4E">
        <w:rPr>
          <w:color w:val="000000" w:themeColor="text1"/>
          <w:sz w:val="28"/>
          <w:szCs w:val="28"/>
          <w:lang w:val="vi-VN"/>
        </w:rPr>
        <w:t>a, 2b.</w:t>
      </w:r>
    </w:p>
    <w:p w:rsidR="00110644" w:rsidRPr="00666B4E" w:rsidRDefault="00110644" w:rsidP="0011064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w:t>
      </w:r>
    </w:p>
    <w:p w:rsidR="00110644" w:rsidRPr="00666B4E" w:rsidRDefault="00F87F95" w:rsidP="00110644">
      <w:pPr>
        <w:spacing w:before="120" w:after="120"/>
        <w:ind w:firstLine="720"/>
        <w:jc w:val="both"/>
        <w:rPr>
          <w:color w:val="000000" w:themeColor="text1"/>
          <w:sz w:val="28"/>
          <w:szCs w:val="28"/>
          <w:lang w:val="vi-VN"/>
        </w:rPr>
      </w:pPr>
      <w:r w:rsidRPr="00666B4E">
        <w:rPr>
          <w:color w:val="000000" w:themeColor="text1"/>
          <w:sz w:val="28"/>
          <w:szCs w:val="28"/>
          <w:lang w:val="vi-VN"/>
        </w:rPr>
        <w:t>Phụ lục 2</w:t>
      </w:r>
      <w:r w:rsidR="00852CBB" w:rsidRPr="00666B4E">
        <w:rPr>
          <w:color w:val="000000" w:themeColor="text1"/>
          <w:sz w:val="28"/>
          <w:szCs w:val="28"/>
          <w:lang w:val="vi-VN"/>
        </w:rPr>
        <w:t>b.</w:t>
      </w:r>
    </w:p>
    <w:p w:rsidR="006532C4" w:rsidRPr="00666B4E" w:rsidRDefault="00110644" w:rsidP="0011064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w:t>
      </w:r>
      <w:r w:rsidR="006532C4" w:rsidRPr="00666B4E">
        <w:rPr>
          <w:color w:val="000000" w:themeColor="text1"/>
          <w:sz w:val="28"/>
          <w:szCs w:val="28"/>
          <w:lang w:val="vi-VN"/>
        </w:rPr>
        <w:t>:</w:t>
      </w:r>
    </w:p>
    <w:p w:rsidR="00327C01" w:rsidRPr="001C5EDC" w:rsidRDefault="006532C4" w:rsidP="00110644">
      <w:pPr>
        <w:spacing w:before="120" w:after="120"/>
        <w:ind w:firstLine="720"/>
        <w:jc w:val="both"/>
        <w:rPr>
          <w:color w:val="000000" w:themeColor="text1"/>
          <w:sz w:val="28"/>
          <w:szCs w:val="28"/>
          <w:lang w:val="vi-VN"/>
        </w:rPr>
      </w:pPr>
      <w:r w:rsidRPr="00666B4E">
        <w:rPr>
          <w:color w:val="000000" w:themeColor="text1"/>
          <w:sz w:val="28"/>
          <w:szCs w:val="28"/>
          <w:lang w:val="vi-VN"/>
        </w:rPr>
        <w:t>Khu vực 2: Bao</w:t>
      </w:r>
      <w:r w:rsidR="00110644" w:rsidRPr="001C5EDC">
        <w:rPr>
          <w:color w:val="000000" w:themeColor="text1"/>
          <w:sz w:val="28"/>
          <w:szCs w:val="28"/>
          <w:lang w:val="vi-VN"/>
        </w:rPr>
        <w:t xml:space="preserve"> gồm</w:t>
      </w:r>
      <w:r w:rsidR="00110644" w:rsidRPr="00666B4E">
        <w:rPr>
          <w:color w:val="000000" w:themeColor="text1"/>
          <w:sz w:val="28"/>
          <w:szCs w:val="28"/>
          <w:lang w:val="vi-VN"/>
        </w:rPr>
        <w:t xml:space="preserve"> </w:t>
      </w:r>
      <w:r w:rsidR="00327C01" w:rsidRPr="001C5EDC">
        <w:rPr>
          <w:color w:val="000000" w:themeColor="text1"/>
          <w:sz w:val="28"/>
          <w:szCs w:val="28"/>
          <w:lang w:val="vi-VN"/>
        </w:rPr>
        <w:t>đất thuộc các xã thuộc thị xã Gò Công, không thuộc khu vực 1</w:t>
      </w:r>
      <w:r w:rsidR="00327C01" w:rsidRPr="00666B4E">
        <w:rPr>
          <w:color w:val="000000" w:themeColor="text1"/>
          <w:sz w:val="28"/>
          <w:szCs w:val="28"/>
          <w:lang w:val="vi-VN"/>
        </w:rPr>
        <w:t>.</w:t>
      </w:r>
      <w:r w:rsidR="00327C01" w:rsidRPr="001C5EDC">
        <w:rPr>
          <w:color w:val="000000" w:themeColor="text1"/>
          <w:sz w:val="28"/>
          <w:szCs w:val="28"/>
          <w:lang w:val="vi-VN"/>
        </w:rPr>
        <w:t xml:space="preserve"> </w:t>
      </w:r>
      <w:r w:rsidR="00327C01" w:rsidRPr="00666B4E">
        <w:rPr>
          <w:color w:val="000000" w:themeColor="text1"/>
          <w:sz w:val="28"/>
          <w:szCs w:val="28"/>
          <w:lang w:val="vi-VN"/>
        </w:rPr>
        <w:t>K</w:t>
      </w:r>
      <w:r w:rsidR="00327C01" w:rsidRPr="001C5EDC">
        <w:rPr>
          <w:color w:val="000000" w:themeColor="text1"/>
          <w:sz w:val="28"/>
          <w:szCs w:val="28"/>
          <w:lang w:val="vi-VN"/>
        </w:rPr>
        <w:t>hu vực</w:t>
      </w:r>
      <w:r w:rsidR="00327C01" w:rsidRPr="00666B4E">
        <w:rPr>
          <w:color w:val="000000" w:themeColor="text1"/>
          <w:sz w:val="28"/>
          <w:szCs w:val="28"/>
          <w:lang w:val="vi-VN"/>
        </w:rPr>
        <w:t xml:space="preserve"> được</w:t>
      </w:r>
      <w:r w:rsidR="00327C01" w:rsidRPr="001C5EDC">
        <w:rPr>
          <w:color w:val="000000" w:themeColor="text1"/>
          <w:sz w:val="28"/>
          <w:szCs w:val="28"/>
          <w:lang w:val="vi-VN"/>
        </w:rPr>
        <w:t xml:space="preserve"> 2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2m trở lê</w:t>
      </w:r>
      <w:r w:rsidR="00AA4D6D" w:rsidRPr="00666B4E">
        <w:rPr>
          <w:color w:val="000000" w:themeColor="text1"/>
          <w:sz w:val="28"/>
          <w:szCs w:val="28"/>
          <w:lang w:val="vi-VN"/>
        </w:rPr>
        <w:t>n.</w:t>
      </w:r>
    </w:p>
    <w:p w:rsidR="00327C01" w:rsidRPr="001C5EDC" w:rsidRDefault="00327C01" w:rsidP="00D85611">
      <w:pPr>
        <w:tabs>
          <w:tab w:val="left" w:pos="4337"/>
        </w:tabs>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r w:rsidR="00D85611" w:rsidRPr="001C5EDC">
        <w:rPr>
          <w:color w:val="000000" w:themeColor="text1"/>
          <w:sz w:val="28"/>
          <w:szCs w:val="28"/>
          <w:lang w:val="vi-VN"/>
        </w:rPr>
        <w:tab/>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5954" w:type="dxa"/>
        <w:jc w:val="center"/>
        <w:tblLayout w:type="fixed"/>
        <w:tblLook w:val="04A0" w:firstRow="1" w:lastRow="0" w:firstColumn="1" w:lastColumn="0" w:noHBand="0" w:noVBand="1"/>
      </w:tblPr>
      <w:tblGrid>
        <w:gridCol w:w="2830"/>
        <w:gridCol w:w="3124"/>
      </w:tblGrid>
      <w:tr w:rsidR="00666B4E" w:rsidRPr="00666B4E" w:rsidTr="004D3ED3">
        <w:trPr>
          <w:trHeight w:val="397"/>
          <w:jc w:val="center"/>
        </w:trPr>
        <w:tc>
          <w:tcPr>
            <w:tcW w:w="2830"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Vị trí</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lang w:val="vi-VN"/>
              </w:rPr>
              <w:t xml:space="preserve">Khu vực </w:t>
            </w:r>
            <w:r w:rsidRPr="00666B4E">
              <w:rPr>
                <w:b/>
                <w:bCs/>
                <w:color w:val="000000" w:themeColor="text1"/>
                <w:sz w:val="28"/>
                <w:szCs w:val="28"/>
              </w:rPr>
              <w:t>2</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1</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39</w:t>
            </w:r>
            <w:r w:rsidR="003C328F" w:rsidRPr="00666B4E">
              <w:rPr>
                <w:color w:val="000000" w:themeColor="text1"/>
                <w:sz w:val="28"/>
                <w:szCs w:val="28"/>
                <w:lang w:val="vi-VN"/>
              </w:rPr>
              <w:t>0</w:t>
            </w:r>
            <w:r w:rsidRPr="00666B4E">
              <w:rPr>
                <w:color w:val="000000" w:themeColor="text1"/>
                <w:sz w:val="28"/>
                <w:szCs w:val="28"/>
                <w:lang w:val="vi-VN"/>
              </w:rPr>
              <w:t>.</w:t>
            </w:r>
            <w:r w:rsidR="000B4400" w:rsidRPr="00666B4E">
              <w:rPr>
                <w:color w:val="000000" w:themeColor="text1"/>
                <w:sz w:val="28"/>
                <w:szCs w:val="28"/>
                <w:lang w:val="vi-VN"/>
              </w:rPr>
              <w:t>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2</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29</w:t>
            </w:r>
            <w:r w:rsidR="003C328F"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3</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235</w:t>
            </w:r>
            <w:r w:rsidRPr="00666B4E">
              <w:rPr>
                <w:color w:val="000000" w:themeColor="text1"/>
                <w:sz w:val="28"/>
                <w:szCs w:val="28"/>
                <w:lang w:val="vi-VN"/>
              </w:rPr>
              <w:t>.</w:t>
            </w:r>
            <w:r w:rsidR="000B4400" w:rsidRPr="00666B4E">
              <w:rPr>
                <w:color w:val="000000" w:themeColor="text1"/>
                <w:sz w:val="28"/>
                <w:szCs w:val="28"/>
                <w:lang w:val="vi-VN"/>
              </w:rPr>
              <w:t>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4</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17</w:t>
            </w:r>
            <w:r w:rsidR="003C328F"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3. Thị xã Cai Lậy</w:t>
      </w:r>
    </w:p>
    <w:p w:rsidR="00110644" w:rsidRPr="00666B4E" w:rsidRDefault="00110644" w:rsidP="0011064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110644" w:rsidRPr="00666B4E" w:rsidRDefault="00F87F95" w:rsidP="00110644">
      <w:pPr>
        <w:spacing w:before="120" w:after="120"/>
        <w:ind w:firstLine="720"/>
        <w:jc w:val="both"/>
        <w:rPr>
          <w:color w:val="000000" w:themeColor="text1"/>
          <w:sz w:val="28"/>
          <w:szCs w:val="28"/>
          <w:lang w:val="vi-VN"/>
        </w:rPr>
      </w:pPr>
      <w:r w:rsidRPr="00666B4E">
        <w:rPr>
          <w:color w:val="000000" w:themeColor="text1"/>
          <w:sz w:val="28"/>
          <w:szCs w:val="28"/>
          <w:lang w:val="vi-VN"/>
        </w:rPr>
        <w:t>Phụ lục 3</w:t>
      </w:r>
      <w:r w:rsidR="00162C40" w:rsidRPr="00666B4E">
        <w:rPr>
          <w:color w:val="000000" w:themeColor="text1"/>
          <w:sz w:val="28"/>
          <w:szCs w:val="28"/>
          <w:lang w:val="vi-VN"/>
        </w:rPr>
        <w:t>.</w:t>
      </w:r>
    </w:p>
    <w:p w:rsidR="00110644" w:rsidRPr="00666B4E" w:rsidRDefault="00110644" w:rsidP="0011064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 và 3:</w:t>
      </w:r>
    </w:p>
    <w:p w:rsidR="00110644" w:rsidRPr="00666B4E" w:rsidRDefault="00F87F95" w:rsidP="00110644">
      <w:pPr>
        <w:spacing w:before="120" w:after="120"/>
        <w:ind w:firstLine="720"/>
        <w:jc w:val="both"/>
        <w:rPr>
          <w:color w:val="000000" w:themeColor="text1"/>
          <w:sz w:val="28"/>
          <w:szCs w:val="28"/>
          <w:lang w:val="vi-VN"/>
        </w:rPr>
      </w:pPr>
      <w:r w:rsidRPr="00666B4E">
        <w:rPr>
          <w:color w:val="000000" w:themeColor="text1"/>
          <w:sz w:val="28"/>
          <w:szCs w:val="28"/>
          <w:lang w:val="vi-VN"/>
        </w:rPr>
        <w:t>Phụ lục 3</w:t>
      </w:r>
      <w:r w:rsidR="00162C40" w:rsidRPr="00666B4E">
        <w:rPr>
          <w:color w:val="000000" w:themeColor="text1"/>
          <w:sz w:val="28"/>
          <w:szCs w:val="28"/>
          <w:lang w:val="vi-VN"/>
        </w:rPr>
        <w:t>.</w:t>
      </w:r>
    </w:p>
    <w:p w:rsidR="00327C01" w:rsidRPr="001C5EDC" w:rsidRDefault="00110644" w:rsidP="0011064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 và 3</w:t>
      </w:r>
      <w:r w:rsidR="006532C4" w:rsidRPr="00666B4E">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lastRenderedPageBreak/>
        <w:t>Khu vực 2: Bao gồm đất thuộc các xã phía Nam Quốc lộ 1 (bao gồm các xã Thanh Hòa, Long Khánh, Nhị Quý và Phú Quí), không thuộc khu vực 1 và 3.</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phía Bắc Quốc lộ 1 (bao gồm các xã Mỹ Phước Tây, Tân Bình, Mỹ Hạnh Trung, Mỹ Hạnh Đông, Tân Phú và xã Tân Hội), không thuộc khu vực 1 và 2.</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và khu vực 3</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cấp phối, nhựa, đan, bê tông</w:t>
      </w:r>
      <w:r w:rsidR="00673CD2" w:rsidRPr="00666B4E">
        <w:rPr>
          <w:color w:val="000000" w:themeColor="text1"/>
          <w:sz w:val="28"/>
          <w:szCs w:val="28"/>
          <w:lang w:val="vi-VN"/>
        </w:rPr>
        <w:t xml:space="preserve"> </w:t>
      </w:r>
      <w:r w:rsidRPr="001C5EDC">
        <w:rPr>
          <w:color w:val="000000" w:themeColor="text1"/>
          <w:sz w:val="28"/>
          <w:szCs w:val="28"/>
          <w:lang w:val="vi-VN"/>
        </w:rPr>
        <w:t>rộng</w:t>
      </w:r>
      <w:r w:rsidR="00673CD2" w:rsidRPr="00666B4E">
        <w:rPr>
          <w:color w:val="000000" w:themeColor="text1"/>
          <w:sz w:val="28"/>
          <w:szCs w:val="28"/>
          <w:lang w:val="vi-VN"/>
        </w:rPr>
        <w:t xml:space="preserve"> </w:t>
      </w:r>
      <w:r w:rsidRPr="001C5EDC">
        <w:rPr>
          <w:color w:val="000000" w:themeColor="text1"/>
          <w:sz w:val="28"/>
          <w:szCs w:val="28"/>
          <w:lang w:val="vi-VN"/>
        </w:rPr>
        <w:t>từ 0,5m trở lên; có nền đất</w:t>
      </w:r>
      <w:r w:rsidRPr="00666B4E">
        <w:rPr>
          <w:color w:val="000000" w:themeColor="text1"/>
          <w:sz w:val="28"/>
          <w:szCs w:val="28"/>
          <w:lang w:val="vi-VN"/>
        </w:rPr>
        <w:t xml:space="preserve"> </w:t>
      </w:r>
      <w:r w:rsidRPr="001C5EDC">
        <w:rPr>
          <w:color w:val="000000" w:themeColor="text1"/>
          <w:sz w:val="28"/>
          <w:szCs w:val="28"/>
          <w:lang w:val="vi-VN"/>
        </w:rPr>
        <w:t>rộng từ 2m trở lê</w:t>
      </w:r>
      <w:r w:rsidRPr="00666B4E">
        <w:rPr>
          <w:color w:val="000000" w:themeColor="text1"/>
          <w:sz w:val="28"/>
          <w:szCs w:val="28"/>
          <w:lang w:val="vi-VN"/>
        </w:rPr>
        <w:t>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4D3ED3">
        <w:trPr>
          <w:trHeight w:val="397"/>
          <w:jc w:val="center"/>
        </w:trPr>
        <w:tc>
          <w:tcPr>
            <w:tcW w:w="2362"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3</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1</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39</w:t>
            </w:r>
            <w:r w:rsidR="002E512C" w:rsidRPr="00666B4E">
              <w:rPr>
                <w:color w:val="000000" w:themeColor="text1"/>
                <w:sz w:val="28"/>
                <w:szCs w:val="28"/>
                <w:lang w:val="vi-VN"/>
              </w:rPr>
              <w:t>0</w:t>
            </w:r>
            <w:r w:rsidRPr="00666B4E">
              <w:rPr>
                <w:color w:val="000000" w:themeColor="text1"/>
                <w:sz w:val="28"/>
                <w:szCs w:val="28"/>
                <w:lang w:val="vi-VN"/>
              </w:rPr>
              <w:t>.</w:t>
            </w:r>
            <w:r w:rsidR="000B4400"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rPr>
            </w:pPr>
            <w:r w:rsidRPr="00666B4E">
              <w:rPr>
                <w:color w:val="000000" w:themeColor="text1"/>
                <w:sz w:val="28"/>
                <w:szCs w:val="28"/>
              </w:rPr>
              <w:t>35</w:t>
            </w:r>
            <w:r w:rsidR="002E512C"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w:t>
            </w:r>
            <w:r w:rsidRPr="00666B4E">
              <w:rPr>
                <w:color w:val="000000" w:themeColor="text1"/>
                <w:sz w:val="28"/>
                <w:szCs w:val="28"/>
              </w:rPr>
              <w:t>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2</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29</w:t>
            </w:r>
            <w:r w:rsidR="002E512C"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2</w:t>
            </w:r>
            <w:r w:rsidR="002E512C" w:rsidRPr="00666B4E">
              <w:rPr>
                <w:color w:val="000000" w:themeColor="text1"/>
                <w:sz w:val="28"/>
                <w:szCs w:val="28"/>
                <w:lang w:val="vi-VN"/>
              </w:rPr>
              <w:t>70</w:t>
            </w:r>
            <w:r w:rsidRPr="00666B4E">
              <w:rPr>
                <w:color w:val="000000" w:themeColor="text1"/>
                <w:sz w:val="28"/>
                <w:szCs w:val="28"/>
                <w:lang w:val="vi-VN"/>
              </w:rPr>
              <w:t>.</w:t>
            </w:r>
            <w:r w:rsidR="000B4400" w:rsidRPr="00666B4E">
              <w:rPr>
                <w:color w:val="000000" w:themeColor="text1"/>
                <w:sz w:val="28"/>
                <w:szCs w:val="28"/>
                <w:lang w:val="vi-VN"/>
              </w:rPr>
              <w:t>000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3</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235</w:t>
            </w:r>
            <w:r w:rsidRPr="00666B4E">
              <w:rPr>
                <w:color w:val="000000" w:themeColor="text1"/>
                <w:sz w:val="28"/>
                <w:szCs w:val="28"/>
                <w:lang w:val="vi-VN"/>
              </w:rPr>
              <w:t>.</w:t>
            </w:r>
            <w:r w:rsidR="000B4400"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rPr>
            </w:pPr>
            <w:r w:rsidRPr="00666B4E">
              <w:rPr>
                <w:color w:val="000000" w:themeColor="text1"/>
                <w:sz w:val="28"/>
                <w:szCs w:val="28"/>
              </w:rPr>
              <w:t>21</w:t>
            </w:r>
            <w:r w:rsidR="002E512C"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w:t>
            </w:r>
            <w:r w:rsidRPr="00666B4E">
              <w:rPr>
                <w:color w:val="000000" w:themeColor="text1"/>
                <w:sz w:val="28"/>
                <w:szCs w:val="28"/>
              </w:rPr>
              <w:t>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D85611">
            <w:pPr>
              <w:jc w:val="center"/>
              <w:rPr>
                <w:color w:val="000000" w:themeColor="text1"/>
                <w:sz w:val="28"/>
                <w:szCs w:val="28"/>
              </w:rPr>
            </w:pPr>
            <w:r w:rsidRPr="00666B4E">
              <w:rPr>
                <w:color w:val="000000" w:themeColor="text1"/>
                <w:sz w:val="28"/>
                <w:szCs w:val="28"/>
              </w:rPr>
              <w:t>4</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17</w:t>
            </w:r>
            <w:r w:rsidR="002E512C"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D85611">
            <w:pPr>
              <w:jc w:val="center"/>
              <w:rPr>
                <w:color w:val="000000" w:themeColor="text1"/>
                <w:sz w:val="28"/>
                <w:szCs w:val="28"/>
                <w:lang w:val="vi-VN"/>
              </w:rPr>
            </w:pPr>
            <w:r w:rsidRPr="00666B4E">
              <w:rPr>
                <w:color w:val="000000" w:themeColor="text1"/>
                <w:sz w:val="28"/>
                <w:szCs w:val="28"/>
              </w:rPr>
              <w:t>160</w:t>
            </w:r>
            <w:r w:rsidRPr="00666B4E">
              <w:rPr>
                <w:color w:val="000000" w:themeColor="text1"/>
                <w:sz w:val="28"/>
                <w:szCs w:val="28"/>
                <w:lang w:val="vi-VN"/>
              </w:rPr>
              <w:t>.</w:t>
            </w:r>
            <w:r w:rsidR="000B4400"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4. Huyện Cái Bè</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4</w:t>
      </w:r>
      <w:r w:rsidR="00162C40" w:rsidRPr="00666B4E">
        <w:rPr>
          <w:color w:val="000000" w:themeColor="text1"/>
          <w:sz w:val="28"/>
          <w:szCs w:val="28"/>
          <w:lang w:val="vi-VN"/>
        </w:rPr>
        <w:t>.</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 và 3:</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4</w:t>
      </w:r>
      <w:r w:rsidR="00162C40" w:rsidRPr="00666B4E">
        <w:rPr>
          <w:color w:val="000000" w:themeColor="text1"/>
          <w:sz w:val="28"/>
          <w:szCs w:val="28"/>
          <w:lang w:val="vi-VN"/>
        </w:rPr>
        <w:t>.</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 và 3:</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Đông Hòa Hiệp, An Cư, Hậu Mỹ Bắc A, Hậu Mỹ Bắc B, Hậu Mỹ Trinh,</w:t>
      </w:r>
      <w:r w:rsidRPr="00666B4E">
        <w:rPr>
          <w:color w:val="000000" w:themeColor="text1"/>
          <w:sz w:val="28"/>
          <w:szCs w:val="28"/>
          <w:lang w:val="vi-VN"/>
        </w:rPr>
        <w:t xml:space="preserve"> </w:t>
      </w:r>
      <w:r w:rsidRPr="001C5EDC">
        <w:rPr>
          <w:color w:val="000000" w:themeColor="text1"/>
          <w:sz w:val="28"/>
          <w:szCs w:val="28"/>
          <w:lang w:val="vi-VN"/>
        </w:rPr>
        <w:t>Hậu Thành, Hòa Khánh, Thiện Trí, Mỹ Đức Đông, Mỹ Đức Tây, An Thái Đông, An Thái Trung, An Hữu, Hòa Hưng, Tân Thanh, Tân Hưng, Mỹ Lương, Mỹ Lợi A, Hậu Mỹ Phú và Mỹ Hội, không thuộc khu vực 1</w:t>
      </w:r>
      <w:r w:rsidR="00743A78" w:rsidRPr="00666B4E">
        <w:rPr>
          <w:color w:val="000000" w:themeColor="text1"/>
          <w:sz w:val="28"/>
          <w:szCs w:val="28"/>
          <w:lang w:val="vi-VN"/>
        </w:rPr>
        <w:t xml:space="preserve"> và 3.</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Thiện Trung, Mỹ Trung, Mỹ Lợi B và Mỹ Tân, không thuộc khu vực 1</w:t>
      </w:r>
      <w:r w:rsidR="00743A78" w:rsidRPr="00666B4E">
        <w:rPr>
          <w:color w:val="000000" w:themeColor="text1"/>
          <w:sz w:val="28"/>
          <w:szCs w:val="28"/>
          <w:lang w:val="vi-VN"/>
        </w:rPr>
        <w:t xml:space="preserve"> và 2.</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Các khu vực 2 và khu vực 3</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lastRenderedPageBreak/>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Pr="00666B4E">
        <w:rPr>
          <w:color w:val="000000" w:themeColor="text1"/>
          <w:sz w:val="28"/>
          <w:szCs w:val="28"/>
          <w:lang w:val="vi-VN"/>
        </w:rPr>
        <w:t xml:space="preserve"> đất </w:t>
      </w:r>
      <w:r w:rsidRPr="001C5EDC">
        <w:rPr>
          <w:color w:val="000000" w:themeColor="text1"/>
          <w:sz w:val="28"/>
          <w:szCs w:val="28"/>
          <w:lang w:val="vi-VN"/>
        </w:rPr>
        <w:t>rộng từ 2m trở lên</w:t>
      </w:r>
      <w:r w:rsidRPr="00666B4E">
        <w:rPr>
          <w:color w:val="000000" w:themeColor="text1"/>
          <w:sz w:val="28"/>
          <w:szCs w:val="28"/>
          <w:lang w:val="vi-VN"/>
        </w:rPr>
        <w:t>.</w:t>
      </w:r>
    </w:p>
    <w:p w:rsidR="008856F1" w:rsidRPr="001C5EDC" w:rsidRDefault="00327C01" w:rsidP="00010C21">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4D3ED3">
        <w:trPr>
          <w:trHeight w:val="397"/>
          <w:jc w:val="center"/>
        </w:trPr>
        <w:tc>
          <w:tcPr>
            <w:tcW w:w="2362"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3</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1</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37</w:t>
            </w:r>
            <w:r w:rsidR="0021085C" w:rsidRPr="00666B4E">
              <w:rPr>
                <w:color w:val="000000" w:themeColor="text1"/>
                <w:sz w:val="28"/>
                <w:szCs w:val="28"/>
                <w:lang w:val="vi-VN"/>
              </w:rPr>
              <w:t>0</w:t>
            </w:r>
            <w:r w:rsidRPr="00666B4E">
              <w:rPr>
                <w:color w:val="000000" w:themeColor="text1"/>
                <w:sz w:val="28"/>
                <w:szCs w:val="28"/>
                <w:lang w:val="vi-VN"/>
              </w:rPr>
              <w:t>.</w:t>
            </w:r>
            <w:r w:rsidR="000B4400"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3</w:t>
            </w:r>
            <w:r w:rsidR="0021085C" w:rsidRPr="00666B4E">
              <w:rPr>
                <w:color w:val="000000" w:themeColor="text1"/>
                <w:sz w:val="28"/>
                <w:szCs w:val="28"/>
                <w:lang w:val="vi-VN"/>
              </w:rPr>
              <w:t>40</w:t>
            </w:r>
            <w:r w:rsidRPr="00666B4E">
              <w:rPr>
                <w:color w:val="000000" w:themeColor="text1"/>
                <w:sz w:val="28"/>
                <w:szCs w:val="28"/>
                <w:lang w:val="vi-VN"/>
              </w:rPr>
              <w:t>.</w:t>
            </w:r>
            <w:r w:rsidR="000B4400" w:rsidRPr="00666B4E">
              <w:rPr>
                <w:color w:val="000000" w:themeColor="text1"/>
                <w:sz w:val="28"/>
                <w:szCs w:val="28"/>
                <w:lang w:val="vi-VN"/>
              </w:rPr>
              <w:t>0</w:t>
            </w:r>
            <w:r w:rsidRPr="00666B4E">
              <w:rPr>
                <w:color w:val="000000" w:themeColor="text1"/>
                <w:sz w:val="28"/>
                <w:szCs w:val="28"/>
              </w:rPr>
              <w:t>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2</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w:t>
            </w:r>
            <w:r w:rsidR="0021085C" w:rsidRPr="00666B4E">
              <w:rPr>
                <w:color w:val="000000" w:themeColor="text1"/>
                <w:sz w:val="28"/>
                <w:szCs w:val="28"/>
                <w:lang w:val="vi-VN"/>
              </w:rPr>
              <w:t>80</w:t>
            </w:r>
            <w:r w:rsidRPr="00666B4E">
              <w:rPr>
                <w:color w:val="000000" w:themeColor="text1"/>
                <w:sz w:val="28"/>
                <w:szCs w:val="28"/>
                <w:lang w:val="vi-VN"/>
              </w:rPr>
              <w:t>.</w:t>
            </w:r>
            <w:r w:rsidR="000B4400"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25</w:t>
            </w:r>
            <w:r w:rsidR="0021085C"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3</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22</w:t>
            </w:r>
            <w:r w:rsidR="0021085C"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20</w:t>
            </w:r>
            <w:r w:rsidR="0021085C" w:rsidRPr="00666B4E">
              <w:rPr>
                <w:color w:val="000000" w:themeColor="text1"/>
                <w:sz w:val="28"/>
                <w:szCs w:val="28"/>
                <w:lang w:val="vi-VN"/>
              </w:rPr>
              <w:t>5</w:t>
            </w:r>
            <w:r w:rsidRPr="00666B4E">
              <w:rPr>
                <w:color w:val="000000" w:themeColor="text1"/>
                <w:sz w:val="28"/>
                <w:szCs w:val="28"/>
                <w:lang w:val="vi-VN"/>
              </w:rPr>
              <w:t>.</w:t>
            </w:r>
            <w:r w:rsidR="000B4400" w:rsidRPr="00666B4E">
              <w:rPr>
                <w:color w:val="000000" w:themeColor="text1"/>
                <w:sz w:val="28"/>
                <w:szCs w:val="28"/>
                <w:lang w:val="vi-VN"/>
              </w:rPr>
              <w:t>0</w:t>
            </w:r>
            <w:r w:rsidRPr="00666B4E">
              <w:rPr>
                <w:color w:val="000000" w:themeColor="text1"/>
                <w:sz w:val="28"/>
                <w:szCs w:val="28"/>
              </w:rPr>
              <w:t>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4</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1</w:t>
            </w:r>
            <w:r w:rsidR="0021085C" w:rsidRPr="00666B4E">
              <w:rPr>
                <w:color w:val="000000" w:themeColor="text1"/>
                <w:sz w:val="28"/>
                <w:szCs w:val="28"/>
                <w:lang w:val="vi-VN"/>
              </w:rPr>
              <w:t>70</w:t>
            </w:r>
            <w:r w:rsidRPr="00666B4E">
              <w:rPr>
                <w:color w:val="000000" w:themeColor="text1"/>
                <w:sz w:val="28"/>
                <w:szCs w:val="28"/>
                <w:lang w:val="vi-VN"/>
              </w:rPr>
              <w:t>.</w:t>
            </w:r>
            <w:r w:rsidRPr="00666B4E">
              <w:rPr>
                <w:color w:val="000000" w:themeColor="text1"/>
                <w:sz w:val="28"/>
                <w:szCs w:val="28"/>
              </w:rPr>
              <w:t>0</w:t>
            </w:r>
            <w:r w:rsidR="000B4400" w:rsidRPr="00666B4E">
              <w:rPr>
                <w:color w:val="000000" w:themeColor="text1"/>
                <w:sz w:val="28"/>
                <w:szCs w:val="28"/>
                <w:lang w:val="vi-VN"/>
              </w:rPr>
              <w:t>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15</w:t>
            </w:r>
            <w:r w:rsidR="0021085C" w:rsidRPr="00666B4E">
              <w:rPr>
                <w:color w:val="000000" w:themeColor="text1"/>
                <w:sz w:val="28"/>
                <w:szCs w:val="28"/>
                <w:lang w:val="vi-VN"/>
              </w:rPr>
              <w:t>0</w:t>
            </w:r>
            <w:r w:rsidRPr="00666B4E">
              <w:rPr>
                <w:color w:val="000000" w:themeColor="text1"/>
                <w:sz w:val="28"/>
                <w:szCs w:val="28"/>
                <w:lang w:val="vi-VN"/>
              </w:rPr>
              <w:t>.</w:t>
            </w:r>
            <w:r w:rsidR="000B4400"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5. Huyện Cai Lậy</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5</w:t>
      </w:r>
      <w:r w:rsidR="002733ED" w:rsidRPr="00666B4E">
        <w:rPr>
          <w:color w:val="000000" w:themeColor="text1"/>
          <w:sz w:val="28"/>
          <w:szCs w:val="28"/>
          <w:lang w:val="vi-VN"/>
        </w:rPr>
        <w:t>.</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 và 3:</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5</w:t>
      </w:r>
      <w:r w:rsidR="002733ED" w:rsidRPr="00666B4E">
        <w:rPr>
          <w:color w:val="000000" w:themeColor="text1"/>
          <w:sz w:val="28"/>
          <w:szCs w:val="28"/>
          <w:lang w:val="vi-VN"/>
        </w:rPr>
        <w:t>.</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 và 3:</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phía Nam Quốc lộ 1 (bao gồm các xã Mỹ Long, Long Tiên, Long Trung, Tam Bình, Hội Xuân, Cẩm Sơn, Hiệp Đức, Phú An, Bình Phú, Ngũ Hiệp, Tân Phong) và không thuộc khu vực 1 và 3.</w:t>
      </w:r>
    </w:p>
    <w:p w:rsidR="00743A78"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Khu vực 3: Bao gồm đất thuộc các xã phía Bắc Quốc lộ 1 (bao gồm các xã Thạnh Lộc, Phú Cường, Mỹ Thành Bắc, Mỹ Thành Nam, Phú Nhuận) và không thuộc khu vực 1 và 2. </w:t>
      </w:r>
    </w:p>
    <w:p w:rsidR="00327C01" w:rsidRPr="001C5EDC" w:rsidRDefault="00743A78" w:rsidP="00327C01">
      <w:pPr>
        <w:spacing w:before="120" w:after="120"/>
        <w:ind w:firstLine="720"/>
        <w:jc w:val="both"/>
        <w:rPr>
          <w:color w:val="000000" w:themeColor="text1"/>
          <w:sz w:val="28"/>
          <w:szCs w:val="28"/>
          <w:lang w:val="vi-VN"/>
        </w:rPr>
      </w:pPr>
      <w:r w:rsidRPr="001C5EDC">
        <w:rPr>
          <w:color w:val="000000" w:themeColor="text1"/>
          <w:sz w:val="28"/>
          <w:szCs w:val="28"/>
          <w:lang w:val="vi-VN"/>
        </w:rPr>
        <w:t>Các</w:t>
      </w:r>
      <w:r w:rsidRPr="00666B4E">
        <w:rPr>
          <w:color w:val="000000" w:themeColor="text1"/>
          <w:sz w:val="28"/>
          <w:szCs w:val="28"/>
          <w:lang w:val="vi-VN"/>
        </w:rPr>
        <w:t xml:space="preserve"> k</w:t>
      </w:r>
      <w:r w:rsidR="00327C01" w:rsidRPr="001C5EDC">
        <w:rPr>
          <w:color w:val="000000" w:themeColor="text1"/>
          <w:sz w:val="28"/>
          <w:szCs w:val="28"/>
          <w:lang w:val="vi-VN"/>
        </w:rPr>
        <w:t>hu vực 2 và khu vực 3</w:t>
      </w:r>
      <w:r w:rsidR="00327C01" w:rsidRPr="00666B4E">
        <w:rPr>
          <w:color w:val="000000" w:themeColor="text1"/>
          <w:sz w:val="28"/>
          <w:szCs w:val="28"/>
          <w:lang w:val="vi-VN"/>
        </w:rPr>
        <w:t xml:space="preserve"> được</w:t>
      </w:r>
      <w:r w:rsidR="00327C01"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 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 m trở lên, trải đá cấp phối có mặt rộng từ 3 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 m trở lên và mặt được trải đá </w:t>
      </w:r>
      <w:r w:rsidR="00673CD2" w:rsidRPr="001C5EDC">
        <w:rPr>
          <w:color w:val="000000" w:themeColor="text1"/>
          <w:sz w:val="28"/>
          <w:szCs w:val="28"/>
          <w:lang w:val="vi-VN"/>
        </w:rPr>
        <w:t>cấp phối, nhựa, đan, bê tông</w:t>
      </w:r>
      <w:r w:rsidR="00673CD2" w:rsidRPr="00666B4E">
        <w:rPr>
          <w:color w:val="000000" w:themeColor="text1"/>
          <w:sz w:val="28"/>
          <w:szCs w:val="28"/>
          <w:lang w:val="vi-VN"/>
        </w:rPr>
        <w:t xml:space="preserve"> </w:t>
      </w:r>
      <w:r w:rsidRPr="001C5EDC">
        <w:rPr>
          <w:color w:val="000000" w:themeColor="text1"/>
          <w:sz w:val="28"/>
          <w:szCs w:val="28"/>
          <w:lang w:val="vi-VN"/>
        </w:rPr>
        <w:t>rộng từ 0,5 m trở lên; có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2 m trở lên</w:t>
      </w:r>
      <w:r w:rsidRPr="00666B4E">
        <w:rPr>
          <w:color w:val="000000" w:themeColor="text1"/>
          <w:sz w:val="28"/>
          <w:szCs w:val="28"/>
          <w:lang w:val="vi-VN"/>
        </w:rPr>
        <w:t>.</w:t>
      </w:r>
    </w:p>
    <w:p w:rsidR="00EA4B1D" w:rsidRDefault="00EA4B1D" w:rsidP="00B62D91">
      <w:pPr>
        <w:spacing w:before="120" w:after="120"/>
        <w:ind w:firstLine="720"/>
        <w:jc w:val="both"/>
        <w:rPr>
          <w:color w:val="000000" w:themeColor="text1"/>
          <w:sz w:val="28"/>
          <w:szCs w:val="28"/>
        </w:rPr>
      </w:pPr>
    </w:p>
    <w:p w:rsidR="00EA4B1D" w:rsidRDefault="00EA4B1D" w:rsidP="00B62D91">
      <w:pPr>
        <w:spacing w:before="120" w:after="120"/>
        <w:ind w:firstLine="720"/>
        <w:jc w:val="both"/>
        <w:rPr>
          <w:color w:val="000000" w:themeColor="text1"/>
          <w:sz w:val="28"/>
          <w:szCs w:val="28"/>
        </w:rPr>
      </w:pPr>
    </w:p>
    <w:p w:rsidR="00EA4B1D" w:rsidRDefault="00EA4B1D" w:rsidP="00B62D91">
      <w:pPr>
        <w:spacing w:before="120" w:after="120"/>
        <w:ind w:firstLine="720"/>
        <w:jc w:val="both"/>
        <w:rPr>
          <w:color w:val="000000" w:themeColor="text1"/>
          <w:sz w:val="28"/>
          <w:szCs w:val="28"/>
        </w:rPr>
      </w:pPr>
    </w:p>
    <w:p w:rsidR="00EA4B1D" w:rsidRDefault="00EA4B1D" w:rsidP="00B62D91">
      <w:pPr>
        <w:spacing w:before="120" w:after="120"/>
        <w:ind w:firstLine="720"/>
        <w:jc w:val="both"/>
        <w:rPr>
          <w:color w:val="000000" w:themeColor="text1"/>
          <w:sz w:val="28"/>
          <w:szCs w:val="28"/>
        </w:rPr>
      </w:pPr>
    </w:p>
    <w:p w:rsidR="0045752A" w:rsidRPr="001C5EDC" w:rsidRDefault="00327C01" w:rsidP="00B62D91">
      <w:pPr>
        <w:spacing w:before="120" w:after="120"/>
        <w:ind w:firstLine="720"/>
        <w:jc w:val="both"/>
        <w:rPr>
          <w:color w:val="000000" w:themeColor="text1"/>
          <w:sz w:val="28"/>
          <w:szCs w:val="28"/>
          <w:lang w:val="vi-VN"/>
        </w:rPr>
      </w:pPr>
      <w:r w:rsidRPr="001C5EDC">
        <w:rPr>
          <w:color w:val="000000" w:themeColor="text1"/>
          <w:sz w:val="28"/>
          <w:szCs w:val="28"/>
          <w:lang w:val="vi-VN"/>
        </w:rPr>
        <w:lastRenderedPageBreak/>
        <w:t>- Vị trí 4: Đất vị trí còn lại.</w:t>
      </w:r>
    </w:p>
    <w:p w:rsidR="00835A2A" w:rsidRPr="00EA4B1D" w:rsidRDefault="00835A2A" w:rsidP="00835A2A">
      <w:pPr>
        <w:spacing w:after="120"/>
        <w:jc w:val="center"/>
        <w:rPr>
          <w:color w:val="000000" w:themeColor="text1"/>
          <w:lang w:val="vi-VN"/>
        </w:rPr>
      </w:pPr>
      <w:r w:rsidRPr="00666B4E">
        <w:rPr>
          <w:i/>
          <w:iCs/>
          <w:color w:val="000000" w:themeColor="text1"/>
          <w:lang w:val="vi-VN"/>
        </w:rPr>
        <w:t xml:space="preserve">                                                                                     </w:t>
      </w:r>
      <w:r w:rsidRPr="00EA4B1D">
        <w:rPr>
          <w:i/>
          <w:iCs/>
          <w:color w:val="000000" w:themeColor="text1"/>
          <w:lang w:val="vi-VN"/>
        </w:rPr>
        <w:t>Đơn vị tính: đồng/m</w:t>
      </w:r>
      <w:r w:rsidRPr="00EA4B1D">
        <w:rPr>
          <w:i/>
          <w:iCs/>
          <w:color w:val="000000" w:themeColor="text1"/>
          <w:vertAlign w:val="superscript"/>
          <w:lang w:val="vi-VN"/>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4D3ED3">
        <w:trPr>
          <w:trHeight w:val="397"/>
          <w:jc w:val="center"/>
        </w:trPr>
        <w:tc>
          <w:tcPr>
            <w:tcW w:w="2362"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3</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1</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37</w:t>
            </w:r>
            <w:r w:rsidR="002C6256" w:rsidRPr="00666B4E">
              <w:rPr>
                <w:color w:val="000000" w:themeColor="text1"/>
                <w:sz w:val="28"/>
                <w:szCs w:val="28"/>
                <w:lang w:val="vi-VN"/>
              </w:rPr>
              <w:t>0</w:t>
            </w:r>
            <w:r w:rsidRPr="00666B4E">
              <w:rPr>
                <w:color w:val="000000" w:themeColor="text1"/>
                <w:sz w:val="28"/>
                <w:szCs w:val="28"/>
                <w:lang w:val="vi-VN"/>
              </w:rPr>
              <w:t>.</w:t>
            </w:r>
            <w:r w:rsidR="00CC2862"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3</w:t>
            </w:r>
            <w:r w:rsidR="002C6256" w:rsidRPr="00666B4E">
              <w:rPr>
                <w:color w:val="000000" w:themeColor="text1"/>
                <w:sz w:val="28"/>
                <w:szCs w:val="28"/>
                <w:lang w:val="vi-VN"/>
              </w:rPr>
              <w:t>40</w:t>
            </w:r>
            <w:r w:rsidRPr="00666B4E">
              <w:rPr>
                <w:color w:val="000000" w:themeColor="text1"/>
                <w:sz w:val="28"/>
                <w:szCs w:val="28"/>
                <w:lang w:val="vi-VN"/>
              </w:rPr>
              <w:t>.</w:t>
            </w:r>
            <w:r w:rsidR="00CC2862" w:rsidRPr="00666B4E">
              <w:rPr>
                <w:color w:val="000000" w:themeColor="text1"/>
                <w:sz w:val="28"/>
                <w:szCs w:val="28"/>
                <w:lang w:val="vi-VN"/>
              </w:rPr>
              <w:t>0</w:t>
            </w:r>
            <w:r w:rsidRPr="00666B4E">
              <w:rPr>
                <w:color w:val="000000" w:themeColor="text1"/>
                <w:sz w:val="28"/>
                <w:szCs w:val="28"/>
              </w:rPr>
              <w:t>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2</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w:t>
            </w:r>
            <w:r w:rsidR="002C6256" w:rsidRPr="00666B4E">
              <w:rPr>
                <w:color w:val="000000" w:themeColor="text1"/>
                <w:sz w:val="28"/>
                <w:szCs w:val="28"/>
                <w:lang w:val="vi-VN"/>
              </w:rPr>
              <w:t>80</w:t>
            </w:r>
            <w:r w:rsidRPr="00666B4E">
              <w:rPr>
                <w:color w:val="000000" w:themeColor="text1"/>
                <w:sz w:val="28"/>
                <w:szCs w:val="28"/>
                <w:lang w:val="vi-VN"/>
              </w:rPr>
              <w:t>.</w:t>
            </w:r>
            <w:r w:rsidR="00CC2862"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25</w:t>
            </w:r>
            <w:r w:rsidR="002C6256" w:rsidRPr="00666B4E">
              <w:rPr>
                <w:color w:val="000000" w:themeColor="text1"/>
                <w:sz w:val="28"/>
                <w:szCs w:val="28"/>
                <w:lang w:val="vi-VN"/>
              </w:rPr>
              <w:t>5</w:t>
            </w:r>
            <w:r w:rsidRPr="00666B4E">
              <w:rPr>
                <w:color w:val="000000" w:themeColor="text1"/>
                <w:sz w:val="28"/>
                <w:szCs w:val="28"/>
                <w:lang w:val="vi-VN"/>
              </w:rPr>
              <w:t>.</w:t>
            </w:r>
            <w:r w:rsidR="00CC2862" w:rsidRPr="00666B4E">
              <w:rPr>
                <w:color w:val="000000" w:themeColor="text1"/>
                <w:sz w:val="28"/>
                <w:szCs w:val="28"/>
                <w:lang w:val="vi-VN"/>
              </w:rPr>
              <w:t>000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3</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22</w:t>
            </w:r>
            <w:r w:rsidR="002C6256" w:rsidRPr="00666B4E">
              <w:rPr>
                <w:color w:val="000000" w:themeColor="text1"/>
                <w:sz w:val="28"/>
                <w:szCs w:val="28"/>
                <w:lang w:val="vi-VN"/>
              </w:rPr>
              <w:t>5</w:t>
            </w:r>
            <w:r w:rsidRPr="00666B4E">
              <w:rPr>
                <w:color w:val="000000" w:themeColor="text1"/>
                <w:sz w:val="28"/>
                <w:szCs w:val="28"/>
                <w:lang w:val="vi-VN"/>
              </w:rPr>
              <w:t>.</w:t>
            </w:r>
            <w:r w:rsidR="00CC2862"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20</w:t>
            </w:r>
            <w:r w:rsidR="002C6256" w:rsidRPr="00666B4E">
              <w:rPr>
                <w:color w:val="000000" w:themeColor="text1"/>
                <w:sz w:val="28"/>
                <w:szCs w:val="28"/>
                <w:lang w:val="vi-VN"/>
              </w:rPr>
              <w:t>5</w:t>
            </w:r>
            <w:r w:rsidRPr="00666B4E">
              <w:rPr>
                <w:color w:val="000000" w:themeColor="text1"/>
                <w:sz w:val="28"/>
                <w:szCs w:val="28"/>
                <w:lang w:val="vi-VN"/>
              </w:rPr>
              <w:t>.</w:t>
            </w:r>
            <w:r w:rsidR="00CC2862" w:rsidRPr="00666B4E">
              <w:rPr>
                <w:color w:val="000000" w:themeColor="text1"/>
                <w:sz w:val="28"/>
                <w:szCs w:val="28"/>
                <w:lang w:val="vi-VN"/>
              </w:rPr>
              <w:t>0</w:t>
            </w:r>
            <w:r w:rsidRPr="00666B4E">
              <w:rPr>
                <w:color w:val="000000" w:themeColor="text1"/>
                <w:sz w:val="28"/>
                <w:szCs w:val="28"/>
              </w:rPr>
              <w:t>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4</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1</w:t>
            </w:r>
            <w:r w:rsidR="002C6256" w:rsidRPr="00666B4E">
              <w:rPr>
                <w:color w:val="000000" w:themeColor="text1"/>
                <w:sz w:val="28"/>
                <w:szCs w:val="28"/>
                <w:lang w:val="vi-VN"/>
              </w:rPr>
              <w:t>70</w:t>
            </w:r>
            <w:r w:rsidRPr="00666B4E">
              <w:rPr>
                <w:color w:val="000000" w:themeColor="text1"/>
                <w:sz w:val="28"/>
                <w:szCs w:val="28"/>
                <w:lang w:val="vi-VN"/>
              </w:rPr>
              <w:t>.</w:t>
            </w:r>
            <w:r w:rsidRPr="00666B4E">
              <w:rPr>
                <w:color w:val="000000" w:themeColor="text1"/>
                <w:sz w:val="28"/>
                <w:szCs w:val="28"/>
              </w:rPr>
              <w:t>0</w:t>
            </w:r>
            <w:r w:rsidR="00CC2862" w:rsidRPr="00666B4E">
              <w:rPr>
                <w:color w:val="000000" w:themeColor="text1"/>
                <w:sz w:val="28"/>
                <w:szCs w:val="28"/>
                <w:lang w:val="vi-VN"/>
              </w:rPr>
              <w:t>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15</w:t>
            </w:r>
            <w:r w:rsidR="002C6256" w:rsidRPr="00666B4E">
              <w:rPr>
                <w:color w:val="000000" w:themeColor="text1"/>
                <w:sz w:val="28"/>
                <w:szCs w:val="28"/>
                <w:lang w:val="vi-VN"/>
              </w:rPr>
              <w:t>0</w:t>
            </w:r>
            <w:r w:rsidRPr="00666B4E">
              <w:rPr>
                <w:color w:val="000000" w:themeColor="text1"/>
                <w:sz w:val="28"/>
                <w:szCs w:val="28"/>
                <w:lang w:val="vi-VN"/>
              </w:rPr>
              <w:t>.</w:t>
            </w:r>
            <w:r w:rsidR="00CC2862"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6. Huyện Tân Phước</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6</w:t>
      </w:r>
      <w:r w:rsidR="00711878" w:rsidRPr="00666B4E">
        <w:rPr>
          <w:color w:val="000000" w:themeColor="text1"/>
          <w:sz w:val="28"/>
          <w:szCs w:val="28"/>
          <w:lang w:val="vi-VN"/>
        </w:rPr>
        <w:t>.</w:t>
      </w:r>
    </w:p>
    <w:p w:rsidR="006532C4" w:rsidRPr="00666B4E" w:rsidRDefault="006532C4" w:rsidP="006532C4">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b) Giá đất vị trí tiếp giáp các tuyến đường nông thôn</w:t>
      </w:r>
      <w:r w:rsidR="00582F15" w:rsidRPr="00666B4E">
        <w:rPr>
          <w:color w:val="000000" w:themeColor="text1"/>
          <w:spacing w:val="-4"/>
          <w:sz w:val="28"/>
          <w:szCs w:val="28"/>
          <w:lang w:val="vi-VN"/>
        </w:rPr>
        <w:t xml:space="preserve"> trong khu vực 2, 3 và 4:</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6</w:t>
      </w:r>
      <w:r w:rsidR="00711878" w:rsidRPr="00666B4E">
        <w:rPr>
          <w:color w:val="000000" w:themeColor="text1"/>
          <w:sz w:val="28"/>
          <w:szCs w:val="28"/>
          <w:lang w:val="vi-VN"/>
        </w:rPr>
        <w:t>.</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 3 và 4:</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Tân Hòa Thành, Phú Mỹ, Phước Lập, Tân Lập I, Tân Hòa Tây, không bao gồm khu vực 1, 3 và 4.</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Tân Lập II, Hưng Thạnh và Mỹ Phước, không thuộc khu vực 1, 2 và 4.</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4: Bao gồm đất thuộc các xã Tân Hòa Đông, Thạnh Mỹ, Thạnh Tân và Thạnh Hòa, không thuộc khu vực 1, 2 và 3.</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Các khu vực 2, 3 và 4</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r w:rsidRPr="00666B4E">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w:t>
      </w:r>
      <w:r w:rsidR="00743A78" w:rsidRPr="00666B4E">
        <w:rPr>
          <w:color w:val="000000" w:themeColor="text1"/>
          <w:sz w:val="28"/>
          <w:szCs w:val="28"/>
          <w:lang w:val="vi-VN"/>
        </w:rPr>
        <w:t>1</w:t>
      </w:r>
      <w:r w:rsidRPr="001C5EDC">
        <w:rPr>
          <w:color w:val="000000" w:themeColor="text1"/>
          <w:sz w:val="28"/>
          <w:szCs w:val="28"/>
          <w:lang w:val="vi-VN"/>
        </w:rPr>
        <w:t xml:space="preserve">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2m trở lên</w:t>
      </w:r>
      <w:r w:rsidRPr="00666B4E">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Ghi chú:</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Đường huyện đã </w:t>
      </w:r>
      <w:r w:rsidR="00066B82" w:rsidRPr="001C5EDC">
        <w:rPr>
          <w:color w:val="000000" w:themeColor="text1"/>
          <w:sz w:val="28"/>
          <w:szCs w:val="28"/>
          <w:lang w:val="vi-VN"/>
        </w:rPr>
        <w:t>trải nhựa, đan, bê tông</w:t>
      </w:r>
      <w:r w:rsidRPr="001C5EDC">
        <w:rPr>
          <w:color w:val="000000" w:themeColor="text1"/>
          <w:sz w:val="28"/>
          <w:szCs w:val="28"/>
          <w:lang w:val="vi-VN"/>
        </w:rPr>
        <w:t>, hay trải đá cấp phối là đường đã được đầu tư phân biệt với đường huyện chưa được đầu tư, mà chỉ gắn tên.</w:t>
      </w:r>
    </w:p>
    <w:p w:rsidR="0045752A" w:rsidRPr="001C5EDC" w:rsidRDefault="00327C01" w:rsidP="002527AF">
      <w:pPr>
        <w:spacing w:before="120" w:after="120"/>
        <w:ind w:firstLine="720"/>
        <w:jc w:val="both"/>
        <w:rPr>
          <w:color w:val="000000" w:themeColor="text1"/>
          <w:sz w:val="28"/>
          <w:szCs w:val="28"/>
          <w:lang w:val="vi-VN"/>
        </w:rPr>
      </w:pPr>
      <w:r w:rsidRPr="001C5EDC">
        <w:rPr>
          <w:color w:val="000000" w:themeColor="text1"/>
          <w:sz w:val="28"/>
          <w:szCs w:val="28"/>
          <w:lang w:val="vi-VN"/>
        </w:rPr>
        <w:t>- Vị trí đất vị trí tiếp giáp đường huyện chưa được đầu tư thì xét theo các tiêu chí kỹ thuật hạ tầng giao thông tương đương với cấp xã.</w:t>
      </w:r>
    </w:p>
    <w:p w:rsidR="00835A2A" w:rsidRPr="001C5EDC" w:rsidRDefault="00835A2A" w:rsidP="002527AF">
      <w:pPr>
        <w:spacing w:before="120" w:after="120"/>
        <w:ind w:firstLine="720"/>
        <w:jc w:val="both"/>
        <w:rPr>
          <w:color w:val="000000" w:themeColor="text1"/>
          <w:sz w:val="28"/>
          <w:szCs w:val="28"/>
          <w:lang w:val="vi-VN"/>
        </w:rPr>
      </w:pPr>
    </w:p>
    <w:p w:rsidR="00835A2A" w:rsidRPr="001C5EDC" w:rsidRDefault="00835A2A" w:rsidP="002527AF">
      <w:pPr>
        <w:spacing w:before="120" w:after="120"/>
        <w:ind w:firstLine="720"/>
        <w:jc w:val="both"/>
        <w:rPr>
          <w:color w:val="000000" w:themeColor="text1"/>
          <w:sz w:val="28"/>
          <w:szCs w:val="28"/>
          <w:lang w:val="vi-VN"/>
        </w:rPr>
      </w:pPr>
    </w:p>
    <w:p w:rsidR="00EA4B1D" w:rsidRDefault="00EA4B1D" w:rsidP="00835A2A">
      <w:pPr>
        <w:spacing w:after="120"/>
        <w:jc w:val="center"/>
        <w:rPr>
          <w:i/>
          <w:iCs/>
          <w:color w:val="000000" w:themeColor="text1"/>
        </w:rPr>
      </w:pPr>
    </w:p>
    <w:p w:rsidR="00835A2A" w:rsidRPr="00EA4B1D" w:rsidRDefault="00835A2A" w:rsidP="00835A2A">
      <w:pPr>
        <w:spacing w:after="120"/>
        <w:jc w:val="center"/>
        <w:rPr>
          <w:color w:val="000000" w:themeColor="text1"/>
          <w:lang w:val="vi-VN"/>
        </w:rPr>
      </w:pPr>
      <w:r w:rsidRPr="00666B4E">
        <w:rPr>
          <w:i/>
          <w:iCs/>
          <w:color w:val="000000" w:themeColor="text1"/>
          <w:lang w:val="vi-VN"/>
        </w:rPr>
        <w:lastRenderedPageBreak/>
        <w:t xml:space="preserve">                                                                                                 </w:t>
      </w:r>
      <w:r w:rsidRPr="00EA4B1D">
        <w:rPr>
          <w:i/>
          <w:iCs/>
          <w:color w:val="000000" w:themeColor="text1"/>
          <w:lang w:val="vi-VN"/>
        </w:rPr>
        <w:t>Đơn vị tính: đồng/m</w:t>
      </w:r>
      <w:r w:rsidRPr="00EA4B1D">
        <w:rPr>
          <w:i/>
          <w:iCs/>
          <w:color w:val="000000" w:themeColor="text1"/>
          <w:vertAlign w:val="superscript"/>
          <w:lang w:val="vi-VN"/>
        </w:rPr>
        <w:t>2</w:t>
      </w:r>
    </w:p>
    <w:tbl>
      <w:tblPr>
        <w:tblW w:w="7797" w:type="dxa"/>
        <w:jc w:val="center"/>
        <w:tblLayout w:type="fixed"/>
        <w:tblLook w:val="04A0" w:firstRow="1" w:lastRow="0" w:firstColumn="1" w:lastColumn="0" w:noHBand="0" w:noVBand="1"/>
      </w:tblPr>
      <w:tblGrid>
        <w:gridCol w:w="1949"/>
        <w:gridCol w:w="1949"/>
        <w:gridCol w:w="1949"/>
        <w:gridCol w:w="1950"/>
      </w:tblGrid>
      <w:tr w:rsidR="00666B4E" w:rsidRPr="00666B4E" w:rsidTr="00D85611">
        <w:trPr>
          <w:trHeight w:val="397"/>
          <w:jc w:val="center"/>
        </w:trPr>
        <w:tc>
          <w:tcPr>
            <w:tcW w:w="1949"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FF02D7">
            <w:pPr>
              <w:jc w:val="center"/>
              <w:rPr>
                <w:b/>
                <w:bCs/>
                <w:color w:val="000000" w:themeColor="text1"/>
                <w:sz w:val="28"/>
                <w:szCs w:val="28"/>
              </w:rPr>
            </w:pPr>
            <w:r w:rsidRPr="00666B4E">
              <w:rPr>
                <w:b/>
                <w:bCs/>
                <w:color w:val="000000" w:themeColor="text1"/>
                <w:sz w:val="28"/>
                <w:szCs w:val="28"/>
              </w:rPr>
              <w:t>Vị trí</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1949"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3</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w:t>
            </w:r>
            <w:r w:rsidRPr="00666B4E">
              <w:rPr>
                <w:b/>
                <w:bCs/>
                <w:color w:val="000000" w:themeColor="text1"/>
                <w:sz w:val="28"/>
                <w:szCs w:val="28"/>
              </w:rPr>
              <w:t xml:space="preserve"> 4</w:t>
            </w:r>
          </w:p>
        </w:tc>
      </w:tr>
      <w:tr w:rsidR="00666B4E" w:rsidRPr="00666B4E" w:rsidTr="00D85611">
        <w:trPr>
          <w:trHeight w:val="397"/>
          <w:jc w:val="center"/>
        </w:trPr>
        <w:tc>
          <w:tcPr>
            <w:tcW w:w="1949"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lang w:val="vi-VN"/>
              </w:rPr>
            </w:pPr>
            <w:r w:rsidRPr="00666B4E">
              <w:rPr>
                <w:color w:val="000000" w:themeColor="text1"/>
                <w:sz w:val="28"/>
                <w:szCs w:val="28"/>
                <w:lang w:val="vi-VN"/>
              </w:rPr>
              <w:t>1</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330</w:t>
            </w:r>
            <w:r w:rsidRPr="00666B4E">
              <w:rPr>
                <w:color w:val="000000" w:themeColor="text1"/>
                <w:sz w:val="28"/>
                <w:szCs w:val="28"/>
                <w:lang w:val="vi-VN"/>
              </w:rPr>
              <w:t>.</w:t>
            </w:r>
            <w:r w:rsidRPr="00666B4E">
              <w:rPr>
                <w:color w:val="000000" w:themeColor="text1"/>
                <w:sz w:val="28"/>
                <w:szCs w:val="28"/>
              </w:rPr>
              <w:t>000</w:t>
            </w:r>
          </w:p>
        </w:tc>
        <w:tc>
          <w:tcPr>
            <w:tcW w:w="1949"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300</w:t>
            </w:r>
            <w:r w:rsidRPr="00666B4E">
              <w:rPr>
                <w:color w:val="000000" w:themeColor="text1"/>
                <w:sz w:val="28"/>
                <w:szCs w:val="28"/>
                <w:lang w:val="vi-VN"/>
              </w:rPr>
              <w:t>.</w:t>
            </w:r>
            <w:r w:rsidRPr="00666B4E">
              <w:rPr>
                <w:color w:val="000000" w:themeColor="text1"/>
                <w:sz w:val="28"/>
                <w:szCs w:val="28"/>
              </w:rPr>
              <w:t>000</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270</w:t>
            </w:r>
            <w:r w:rsidRPr="00666B4E">
              <w:rPr>
                <w:color w:val="000000" w:themeColor="text1"/>
                <w:sz w:val="28"/>
                <w:szCs w:val="28"/>
                <w:lang w:val="vi-VN"/>
              </w:rPr>
              <w:t>.</w:t>
            </w:r>
            <w:r w:rsidRPr="00666B4E">
              <w:rPr>
                <w:color w:val="000000" w:themeColor="text1"/>
                <w:sz w:val="28"/>
                <w:szCs w:val="28"/>
              </w:rPr>
              <w:t>000</w:t>
            </w:r>
          </w:p>
        </w:tc>
      </w:tr>
      <w:tr w:rsidR="00666B4E" w:rsidRPr="00666B4E" w:rsidTr="00D85611">
        <w:trPr>
          <w:trHeight w:val="397"/>
          <w:jc w:val="center"/>
        </w:trPr>
        <w:tc>
          <w:tcPr>
            <w:tcW w:w="1949"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lang w:val="vi-VN"/>
              </w:rPr>
            </w:pPr>
            <w:r w:rsidRPr="00666B4E">
              <w:rPr>
                <w:color w:val="000000" w:themeColor="text1"/>
                <w:sz w:val="28"/>
                <w:szCs w:val="28"/>
                <w:lang w:val="vi-VN"/>
              </w:rPr>
              <w:t>2</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2</w:t>
            </w:r>
            <w:r w:rsidR="00F82C07" w:rsidRPr="00666B4E">
              <w:rPr>
                <w:color w:val="000000" w:themeColor="text1"/>
                <w:sz w:val="28"/>
                <w:szCs w:val="28"/>
                <w:lang w:val="vi-VN"/>
              </w:rPr>
              <w:t>50</w:t>
            </w:r>
            <w:r w:rsidRPr="00666B4E">
              <w:rPr>
                <w:color w:val="000000" w:themeColor="text1"/>
                <w:sz w:val="28"/>
                <w:szCs w:val="28"/>
                <w:lang w:val="vi-VN"/>
              </w:rPr>
              <w:t>.</w:t>
            </w:r>
            <w:r w:rsidR="00EC7D78" w:rsidRPr="00666B4E">
              <w:rPr>
                <w:color w:val="000000" w:themeColor="text1"/>
                <w:sz w:val="28"/>
                <w:szCs w:val="28"/>
                <w:lang w:val="vi-VN"/>
              </w:rPr>
              <w:t>0</w:t>
            </w:r>
            <w:r w:rsidRPr="00666B4E">
              <w:rPr>
                <w:color w:val="000000" w:themeColor="text1"/>
                <w:sz w:val="28"/>
                <w:szCs w:val="28"/>
              </w:rPr>
              <w:t>00</w:t>
            </w:r>
          </w:p>
        </w:tc>
        <w:tc>
          <w:tcPr>
            <w:tcW w:w="1949"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225</w:t>
            </w:r>
            <w:r w:rsidRPr="00666B4E">
              <w:rPr>
                <w:color w:val="000000" w:themeColor="text1"/>
                <w:sz w:val="28"/>
                <w:szCs w:val="28"/>
                <w:lang w:val="vi-VN"/>
              </w:rPr>
              <w:t>.</w:t>
            </w:r>
            <w:r w:rsidRPr="00666B4E">
              <w:rPr>
                <w:color w:val="000000" w:themeColor="text1"/>
                <w:sz w:val="28"/>
                <w:szCs w:val="28"/>
              </w:rPr>
              <w:t>000</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20</w:t>
            </w:r>
            <w:r w:rsidR="00F82C07" w:rsidRPr="00666B4E">
              <w:rPr>
                <w:color w:val="000000" w:themeColor="text1"/>
                <w:sz w:val="28"/>
                <w:szCs w:val="28"/>
                <w:lang w:val="vi-VN"/>
              </w:rPr>
              <w:t>5</w:t>
            </w:r>
            <w:r w:rsidRPr="00666B4E">
              <w:rPr>
                <w:color w:val="000000" w:themeColor="text1"/>
                <w:sz w:val="28"/>
                <w:szCs w:val="28"/>
                <w:lang w:val="vi-VN"/>
              </w:rPr>
              <w:t>.</w:t>
            </w:r>
            <w:r w:rsidR="00EC7D78" w:rsidRPr="00666B4E">
              <w:rPr>
                <w:color w:val="000000" w:themeColor="text1"/>
                <w:sz w:val="28"/>
                <w:szCs w:val="28"/>
                <w:lang w:val="vi-VN"/>
              </w:rPr>
              <w:t>0</w:t>
            </w:r>
            <w:r w:rsidRPr="00666B4E">
              <w:rPr>
                <w:color w:val="000000" w:themeColor="text1"/>
                <w:sz w:val="28"/>
                <w:szCs w:val="28"/>
              </w:rPr>
              <w:t>00</w:t>
            </w:r>
          </w:p>
        </w:tc>
      </w:tr>
      <w:tr w:rsidR="00666B4E" w:rsidRPr="00666B4E" w:rsidTr="00D85611">
        <w:trPr>
          <w:trHeight w:val="397"/>
          <w:jc w:val="center"/>
        </w:trPr>
        <w:tc>
          <w:tcPr>
            <w:tcW w:w="1949"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lang w:val="vi-VN"/>
              </w:rPr>
            </w:pPr>
            <w:r w:rsidRPr="00666B4E">
              <w:rPr>
                <w:color w:val="000000" w:themeColor="text1"/>
                <w:sz w:val="28"/>
                <w:szCs w:val="28"/>
                <w:lang w:val="vi-VN"/>
              </w:rPr>
              <w:t>3</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F82C07" w:rsidP="00FF02D7">
            <w:pPr>
              <w:jc w:val="center"/>
              <w:rPr>
                <w:color w:val="000000" w:themeColor="text1"/>
                <w:sz w:val="28"/>
                <w:szCs w:val="28"/>
              </w:rPr>
            </w:pPr>
            <w:r w:rsidRPr="00666B4E">
              <w:rPr>
                <w:color w:val="000000" w:themeColor="text1"/>
                <w:sz w:val="28"/>
                <w:szCs w:val="28"/>
                <w:lang w:val="vi-VN"/>
              </w:rPr>
              <w:t>200</w:t>
            </w:r>
            <w:r w:rsidR="00D85611" w:rsidRPr="00666B4E">
              <w:rPr>
                <w:color w:val="000000" w:themeColor="text1"/>
                <w:sz w:val="28"/>
                <w:szCs w:val="28"/>
                <w:lang w:val="vi-VN"/>
              </w:rPr>
              <w:t>.</w:t>
            </w:r>
            <w:r w:rsidR="00D85611" w:rsidRPr="00666B4E">
              <w:rPr>
                <w:color w:val="000000" w:themeColor="text1"/>
                <w:sz w:val="28"/>
                <w:szCs w:val="28"/>
              </w:rPr>
              <w:t>000</w:t>
            </w:r>
          </w:p>
        </w:tc>
        <w:tc>
          <w:tcPr>
            <w:tcW w:w="1949"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180</w:t>
            </w:r>
            <w:r w:rsidRPr="00666B4E">
              <w:rPr>
                <w:color w:val="000000" w:themeColor="text1"/>
                <w:sz w:val="28"/>
                <w:szCs w:val="28"/>
                <w:lang w:val="vi-VN"/>
              </w:rPr>
              <w:t>.</w:t>
            </w:r>
            <w:r w:rsidRPr="00666B4E">
              <w:rPr>
                <w:color w:val="000000" w:themeColor="text1"/>
                <w:sz w:val="28"/>
                <w:szCs w:val="28"/>
              </w:rPr>
              <w:t>000</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16</w:t>
            </w:r>
            <w:r w:rsidR="00F82C07"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r>
      <w:tr w:rsidR="00666B4E" w:rsidRPr="00666B4E" w:rsidTr="00D85611">
        <w:trPr>
          <w:trHeight w:val="397"/>
          <w:jc w:val="center"/>
        </w:trPr>
        <w:tc>
          <w:tcPr>
            <w:tcW w:w="1949"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lang w:val="vi-VN"/>
              </w:rPr>
            </w:pPr>
            <w:r w:rsidRPr="00666B4E">
              <w:rPr>
                <w:color w:val="000000" w:themeColor="text1"/>
                <w:sz w:val="28"/>
                <w:szCs w:val="28"/>
                <w:lang w:val="vi-VN"/>
              </w:rPr>
              <w:t>4</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1</w:t>
            </w:r>
            <w:r w:rsidR="00F82C07" w:rsidRPr="00666B4E">
              <w:rPr>
                <w:color w:val="000000" w:themeColor="text1"/>
                <w:sz w:val="28"/>
                <w:szCs w:val="28"/>
                <w:lang w:val="vi-VN"/>
              </w:rPr>
              <w:t>50</w:t>
            </w:r>
            <w:r w:rsidRPr="00666B4E">
              <w:rPr>
                <w:color w:val="000000" w:themeColor="text1"/>
                <w:sz w:val="28"/>
                <w:szCs w:val="28"/>
                <w:lang w:val="vi-VN"/>
              </w:rPr>
              <w:t>.</w:t>
            </w:r>
            <w:r w:rsidR="00EC7D78" w:rsidRPr="00666B4E">
              <w:rPr>
                <w:color w:val="000000" w:themeColor="text1"/>
                <w:sz w:val="28"/>
                <w:szCs w:val="28"/>
                <w:lang w:val="vi-VN"/>
              </w:rPr>
              <w:t>0</w:t>
            </w:r>
            <w:r w:rsidRPr="00666B4E">
              <w:rPr>
                <w:color w:val="000000" w:themeColor="text1"/>
                <w:sz w:val="28"/>
                <w:szCs w:val="28"/>
              </w:rPr>
              <w:t>00</w:t>
            </w:r>
          </w:p>
        </w:tc>
        <w:tc>
          <w:tcPr>
            <w:tcW w:w="1949"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135</w:t>
            </w:r>
            <w:r w:rsidRPr="00666B4E">
              <w:rPr>
                <w:color w:val="000000" w:themeColor="text1"/>
                <w:sz w:val="28"/>
                <w:szCs w:val="28"/>
                <w:lang w:val="vi-VN"/>
              </w:rPr>
              <w:t>.</w:t>
            </w:r>
            <w:r w:rsidRPr="00666B4E">
              <w:rPr>
                <w:color w:val="000000" w:themeColor="text1"/>
                <w:sz w:val="28"/>
                <w:szCs w:val="28"/>
              </w:rPr>
              <w:t>000</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12</w:t>
            </w:r>
            <w:r w:rsidR="00F82C07" w:rsidRPr="00666B4E">
              <w:rPr>
                <w:color w:val="000000" w:themeColor="text1"/>
                <w:sz w:val="28"/>
                <w:szCs w:val="28"/>
                <w:lang w:val="vi-VN"/>
              </w:rPr>
              <w:t>0</w:t>
            </w:r>
            <w:r w:rsidRPr="00666B4E">
              <w:rPr>
                <w:color w:val="000000" w:themeColor="text1"/>
                <w:sz w:val="28"/>
                <w:szCs w:val="28"/>
                <w:lang w:val="vi-VN"/>
              </w:rPr>
              <w:t>.</w:t>
            </w:r>
            <w:r w:rsidR="00EC7D78" w:rsidRPr="00666B4E">
              <w:rPr>
                <w:color w:val="000000" w:themeColor="text1"/>
                <w:sz w:val="28"/>
                <w:szCs w:val="28"/>
                <w:lang w:val="vi-VN"/>
              </w:rPr>
              <w:t>0</w:t>
            </w:r>
            <w:r w:rsidRPr="00666B4E">
              <w:rPr>
                <w:color w:val="000000" w:themeColor="text1"/>
                <w:sz w:val="28"/>
                <w:szCs w:val="28"/>
              </w:rPr>
              <w:t>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7. Huyện Châu Thành</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7</w:t>
      </w:r>
      <w:r w:rsidR="00B55A81" w:rsidRPr="00666B4E">
        <w:rPr>
          <w:color w:val="000000" w:themeColor="text1"/>
          <w:sz w:val="28"/>
          <w:szCs w:val="28"/>
          <w:lang w:val="vi-VN"/>
        </w:rPr>
        <w:t>.</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 và 3:</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7</w:t>
      </w:r>
      <w:r w:rsidR="00B55A81" w:rsidRPr="00666B4E">
        <w:rPr>
          <w:color w:val="000000" w:themeColor="text1"/>
          <w:sz w:val="28"/>
          <w:szCs w:val="28"/>
          <w:lang w:val="vi-VN"/>
        </w:rPr>
        <w:t>.</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 và 3:</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Long An, Thạnh Phú, Bình Đức, Long Hưng, Dưỡng Điềm, Hữu Đạo, Bình Trưng, Đông Hòa, Vĩnh Kim, Bàn Long, Song Thuận, Kim Sơn, Phú Phong, không thuộc khu vực 1 và 3.</w:t>
      </w:r>
    </w:p>
    <w:p w:rsidR="00743A78"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còn lại, không thuộc khu vực 1 và 2.</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Các khu vực 2 và 3</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 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2m trở lên</w:t>
      </w:r>
      <w:r w:rsidRPr="00666B4E">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4D3ED3">
        <w:trPr>
          <w:trHeight w:val="397"/>
          <w:jc w:val="center"/>
        </w:trPr>
        <w:tc>
          <w:tcPr>
            <w:tcW w:w="2362"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3</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1</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37</w:t>
            </w:r>
            <w:r w:rsidR="000A7B04" w:rsidRPr="00666B4E">
              <w:rPr>
                <w:color w:val="000000" w:themeColor="text1"/>
                <w:sz w:val="28"/>
                <w:szCs w:val="28"/>
                <w:lang w:val="vi-VN"/>
              </w:rPr>
              <w:t>0</w:t>
            </w:r>
            <w:r w:rsidRPr="00666B4E">
              <w:rPr>
                <w:color w:val="000000" w:themeColor="text1"/>
                <w:sz w:val="28"/>
                <w:szCs w:val="28"/>
                <w:lang w:val="vi-VN"/>
              </w:rPr>
              <w:t>.</w:t>
            </w:r>
            <w:r w:rsidR="00654255"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3</w:t>
            </w:r>
            <w:r w:rsidR="000A7B04" w:rsidRPr="00666B4E">
              <w:rPr>
                <w:color w:val="000000" w:themeColor="text1"/>
                <w:sz w:val="28"/>
                <w:szCs w:val="28"/>
                <w:lang w:val="vi-VN"/>
              </w:rPr>
              <w:t>40</w:t>
            </w:r>
            <w:r w:rsidRPr="00666B4E">
              <w:rPr>
                <w:color w:val="000000" w:themeColor="text1"/>
                <w:sz w:val="28"/>
                <w:szCs w:val="28"/>
                <w:lang w:val="vi-VN"/>
              </w:rPr>
              <w:t>.</w:t>
            </w:r>
            <w:r w:rsidR="00654255" w:rsidRPr="00666B4E">
              <w:rPr>
                <w:color w:val="000000" w:themeColor="text1"/>
                <w:sz w:val="28"/>
                <w:szCs w:val="28"/>
                <w:lang w:val="vi-VN"/>
              </w:rPr>
              <w:t>0</w:t>
            </w:r>
            <w:r w:rsidRPr="00666B4E">
              <w:rPr>
                <w:color w:val="000000" w:themeColor="text1"/>
                <w:sz w:val="28"/>
                <w:szCs w:val="28"/>
              </w:rPr>
              <w:t>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2</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w:t>
            </w:r>
            <w:r w:rsidR="000A7B04" w:rsidRPr="00666B4E">
              <w:rPr>
                <w:color w:val="000000" w:themeColor="text1"/>
                <w:sz w:val="28"/>
                <w:szCs w:val="28"/>
                <w:lang w:val="vi-VN"/>
              </w:rPr>
              <w:t>80</w:t>
            </w:r>
            <w:r w:rsidRPr="00666B4E">
              <w:rPr>
                <w:color w:val="000000" w:themeColor="text1"/>
                <w:sz w:val="28"/>
                <w:szCs w:val="28"/>
                <w:lang w:val="vi-VN"/>
              </w:rPr>
              <w:t>.</w:t>
            </w:r>
            <w:r w:rsidR="00654255"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25</w:t>
            </w:r>
            <w:r w:rsidR="000A7B04" w:rsidRPr="00666B4E">
              <w:rPr>
                <w:color w:val="000000" w:themeColor="text1"/>
                <w:sz w:val="28"/>
                <w:szCs w:val="28"/>
                <w:lang w:val="vi-VN"/>
              </w:rPr>
              <w:t>5</w:t>
            </w:r>
            <w:r w:rsidRPr="00666B4E">
              <w:rPr>
                <w:color w:val="000000" w:themeColor="text1"/>
                <w:sz w:val="28"/>
                <w:szCs w:val="28"/>
                <w:lang w:val="vi-VN"/>
              </w:rPr>
              <w:t>.</w:t>
            </w:r>
            <w:r w:rsidR="00654255" w:rsidRPr="00666B4E">
              <w:rPr>
                <w:color w:val="000000" w:themeColor="text1"/>
                <w:sz w:val="28"/>
                <w:szCs w:val="28"/>
                <w:lang w:val="vi-VN"/>
              </w:rPr>
              <w:t>000</w:t>
            </w:r>
          </w:p>
        </w:tc>
      </w:tr>
      <w:tr w:rsidR="00666B4E"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3</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22</w:t>
            </w:r>
            <w:r w:rsidR="000A7B04" w:rsidRPr="00666B4E">
              <w:rPr>
                <w:color w:val="000000" w:themeColor="text1"/>
                <w:sz w:val="28"/>
                <w:szCs w:val="28"/>
                <w:lang w:val="vi-VN"/>
              </w:rPr>
              <w:t>5</w:t>
            </w:r>
            <w:r w:rsidRPr="00666B4E">
              <w:rPr>
                <w:color w:val="000000" w:themeColor="text1"/>
                <w:sz w:val="28"/>
                <w:szCs w:val="28"/>
                <w:lang w:val="vi-VN"/>
              </w:rPr>
              <w:t>.</w:t>
            </w:r>
            <w:r w:rsidR="00654255"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rPr>
            </w:pPr>
            <w:r w:rsidRPr="00666B4E">
              <w:rPr>
                <w:color w:val="000000" w:themeColor="text1"/>
                <w:sz w:val="28"/>
                <w:szCs w:val="28"/>
              </w:rPr>
              <w:t>20</w:t>
            </w:r>
            <w:r w:rsidR="000A7B04" w:rsidRPr="00666B4E">
              <w:rPr>
                <w:color w:val="000000" w:themeColor="text1"/>
                <w:sz w:val="28"/>
                <w:szCs w:val="28"/>
                <w:lang w:val="vi-VN"/>
              </w:rPr>
              <w:t>5</w:t>
            </w:r>
            <w:r w:rsidRPr="00666B4E">
              <w:rPr>
                <w:color w:val="000000" w:themeColor="text1"/>
                <w:sz w:val="28"/>
                <w:szCs w:val="28"/>
                <w:lang w:val="vi-VN"/>
              </w:rPr>
              <w:t>.</w:t>
            </w:r>
            <w:r w:rsidR="00654255" w:rsidRPr="00666B4E">
              <w:rPr>
                <w:color w:val="000000" w:themeColor="text1"/>
                <w:sz w:val="28"/>
                <w:szCs w:val="28"/>
                <w:lang w:val="vi-VN"/>
              </w:rPr>
              <w:t>0</w:t>
            </w:r>
            <w:r w:rsidRPr="00666B4E">
              <w:rPr>
                <w:color w:val="000000" w:themeColor="text1"/>
                <w:sz w:val="28"/>
                <w:szCs w:val="28"/>
              </w:rPr>
              <w:t>00</w:t>
            </w:r>
          </w:p>
        </w:tc>
      </w:tr>
      <w:tr w:rsidR="00D85611" w:rsidRPr="00666B4E" w:rsidTr="004D3ED3">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4</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1</w:t>
            </w:r>
            <w:r w:rsidR="000A7B04" w:rsidRPr="00666B4E">
              <w:rPr>
                <w:color w:val="000000" w:themeColor="text1"/>
                <w:sz w:val="28"/>
                <w:szCs w:val="28"/>
                <w:lang w:val="vi-VN"/>
              </w:rPr>
              <w:t>70</w:t>
            </w:r>
            <w:r w:rsidRPr="00666B4E">
              <w:rPr>
                <w:color w:val="000000" w:themeColor="text1"/>
                <w:sz w:val="28"/>
                <w:szCs w:val="28"/>
                <w:lang w:val="vi-VN"/>
              </w:rPr>
              <w:t>.</w:t>
            </w:r>
            <w:r w:rsidRPr="00666B4E">
              <w:rPr>
                <w:color w:val="000000" w:themeColor="text1"/>
                <w:sz w:val="28"/>
                <w:szCs w:val="28"/>
              </w:rPr>
              <w:t>0</w:t>
            </w:r>
            <w:r w:rsidR="00654255" w:rsidRPr="00666B4E">
              <w:rPr>
                <w:color w:val="000000" w:themeColor="text1"/>
                <w:sz w:val="28"/>
                <w:szCs w:val="28"/>
                <w:lang w:val="vi-VN"/>
              </w:rPr>
              <w:t>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15</w:t>
            </w:r>
            <w:r w:rsidR="000A7B04" w:rsidRPr="00666B4E">
              <w:rPr>
                <w:color w:val="000000" w:themeColor="text1"/>
                <w:sz w:val="28"/>
                <w:szCs w:val="28"/>
                <w:lang w:val="vi-VN"/>
              </w:rPr>
              <w:t>0</w:t>
            </w:r>
            <w:r w:rsidRPr="00666B4E">
              <w:rPr>
                <w:color w:val="000000" w:themeColor="text1"/>
                <w:sz w:val="28"/>
                <w:szCs w:val="28"/>
                <w:lang w:val="vi-VN"/>
              </w:rPr>
              <w:t>.</w:t>
            </w:r>
            <w:r w:rsidR="00654255"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8. Huyện Chợ Gạo</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8</w:t>
      </w:r>
      <w:r w:rsidR="00B55A81" w:rsidRPr="00666B4E">
        <w:rPr>
          <w:color w:val="000000" w:themeColor="text1"/>
          <w:sz w:val="28"/>
          <w:szCs w:val="28"/>
          <w:lang w:val="vi-VN"/>
        </w:rPr>
        <w:t>.</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 và 3:</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Phụ lục 8</w:t>
      </w:r>
      <w:r w:rsidR="00B55A81" w:rsidRPr="00666B4E">
        <w:rPr>
          <w:color w:val="000000" w:themeColor="text1"/>
          <w:sz w:val="28"/>
          <w:szCs w:val="28"/>
          <w:lang w:val="vi-VN"/>
        </w:rPr>
        <w:t>.</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 và 3:</w:t>
      </w:r>
    </w:p>
    <w:p w:rsidR="00743A78" w:rsidRPr="001C5EDC" w:rsidRDefault="00327C01" w:rsidP="00743A78">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Trung Hòa, Phú Kiết, Hòa Tịnh, Song Bình, Long Bình Điền, Tân Thuận Bình, Đăng Hưng Phước, Tân Bình Thạnh, Thanh Bình, Lương Hòa Lạc, Mỹ Tịnh An, Bình Phan, Bình Phục Nhứt, Quơn Long</w:t>
      </w:r>
      <w:r w:rsidR="00743A78" w:rsidRPr="00666B4E">
        <w:rPr>
          <w:color w:val="000000" w:themeColor="text1"/>
          <w:sz w:val="28"/>
          <w:szCs w:val="28"/>
          <w:lang w:val="vi-VN"/>
        </w:rPr>
        <w:t>,</w:t>
      </w:r>
      <w:r w:rsidR="00743A78" w:rsidRPr="001C5EDC">
        <w:rPr>
          <w:color w:val="000000" w:themeColor="text1"/>
          <w:sz w:val="28"/>
          <w:szCs w:val="28"/>
          <w:lang w:val="vi-VN"/>
        </w:rPr>
        <w:t xml:space="preserve"> không thuộc khu vực 1 và 3.</w:t>
      </w:r>
    </w:p>
    <w:p w:rsidR="00743A78" w:rsidRPr="001C5EDC" w:rsidRDefault="00327C01" w:rsidP="00743A78">
      <w:pPr>
        <w:spacing w:before="120" w:after="120"/>
        <w:ind w:firstLine="720"/>
        <w:jc w:val="both"/>
        <w:rPr>
          <w:color w:val="000000" w:themeColor="text1"/>
          <w:sz w:val="28"/>
          <w:szCs w:val="28"/>
          <w:lang w:val="vi-VN"/>
        </w:rPr>
      </w:pPr>
      <w:r w:rsidRPr="001C5EDC">
        <w:rPr>
          <w:color w:val="000000" w:themeColor="text1"/>
          <w:sz w:val="28"/>
          <w:szCs w:val="28"/>
          <w:lang w:val="vi-VN"/>
        </w:rPr>
        <w:t>Khu vực 3: Bao gồm đất thuộc các xã An Thạnh Thủy, Xuân Đông, Bình Ninh, Hòa Định</w:t>
      </w:r>
      <w:r w:rsidR="00743A78" w:rsidRPr="00666B4E">
        <w:rPr>
          <w:color w:val="000000" w:themeColor="text1"/>
          <w:sz w:val="28"/>
          <w:szCs w:val="28"/>
          <w:lang w:val="vi-VN"/>
        </w:rPr>
        <w:t xml:space="preserve">, </w:t>
      </w:r>
      <w:r w:rsidR="00743A78" w:rsidRPr="001C5EDC">
        <w:rPr>
          <w:color w:val="000000" w:themeColor="text1"/>
          <w:sz w:val="28"/>
          <w:szCs w:val="28"/>
          <w:lang w:val="vi-VN"/>
        </w:rPr>
        <w:t xml:space="preserve">không thuộc khu vực 1 và </w:t>
      </w:r>
      <w:r w:rsidR="00743A78" w:rsidRPr="00666B4E">
        <w:rPr>
          <w:color w:val="000000" w:themeColor="text1"/>
          <w:sz w:val="28"/>
          <w:szCs w:val="28"/>
          <w:lang w:val="vi-VN"/>
        </w:rPr>
        <w:t>2</w:t>
      </w:r>
      <w:r w:rsidR="00743A78" w:rsidRPr="001C5EDC">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Các khu vực 2 và 3</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r w:rsidRPr="00666B4E">
        <w:rPr>
          <w:color w:val="000000" w:themeColor="text1"/>
          <w:sz w:val="28"/>
          <w:szCs w:val="28"/>
          <w:lang w:val="vi-VN"/>
        </w:rPr>
        <w:t>.</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từ 0,5m trở lên; có nền</w:t>
      </w:r>
      <w:r w:rsidRPr="00666B4E">
        <w:rPr>
          <w:color w:val="000000" w:themeColor="text1"/>
          <w:sz w:val="28"/>
          <w:szCs w:val="28"/>
          <w:lang w:val="vi-VN"/>
        </w:rPr>
        <w:t xml:space="preserve"> đất </w:t>
      </w:r>
      <w:r w:rsidRPr="001C5EDC">
        <w:rPr>
          <w:color w:val="000000" w:themeColor="text1"/>
          <w:sz w:val="28"/>
          <w:szCs w:val="28"/>
          <w:lang w:val="vi-VN"/>
        </w:rPr>
        <w:t>rộng từ 2m trở lên</w:t>
      </w:r>
      <w:r w:rsidRPr="00666B4E">
        <w:rPr>
          <w:color w:val="000000" w:themeColor="text1"/>
          <w:sz w:val="28"/>
          <w:szCs w:val="28"/>
          <w:lang w:val="vi-VN"/>
        </w:rPr>
        <w:t>.</w:t>
      </w:r>
    </w:p>
    <w:p w:rsidR="005C4E4E" w:rsidRPr="001C5EDC" w:rsidRDefault="00327C01" w:rsidP="00934D4D">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7088" w:type="dxa"/>
        <w:jc w:val="center"/>
        <w:tblLayout w:type="fixed"/>
        <w:tblLook w:val="04A0" w:firstRow="1" w:lastRow="0" w:firstColumn="1" w:lastColumn="0" w:noHBand="0" w:noVBand="1"/>
      </w:tblPr>
      <w:tblGrid>
        <w:gridCol w:w="2362"/>
        <w:gridCol w:w="2363"/>
        <w:gridCol w:w="2363"/>
      </w:tblGrid>
      <w:tr w:rsidR="00666B4E" w:rsidRPr="00666B4E" w:rsidTr="00D85611">
        <w:trPr>
          <w:trHeight w:val="397"/>
          <w:jc w:val="center"/>
        </w:trPr>
        <w:tc>
          <w:tcPr>
            <w:tcW w:w="2362"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FF02D7">
            <w:pPr>
              <w:jc w:val="center"/>
              <w:rPr>
                <w:b/>
                <w:bCs/>
                <w:color w:val="000000" w:themeColor="text1"/>
                <w:sz w:val="28"/>
                <w:szCs w:val="28"/>
              </w:rPr>
            </w:pPr>
            <w:r w:rsidRPr="00666B4E">
              <w:rPr>
                <w:b/>
                <w:bCs/>
                <w:color w:val="000000" w:themeColor="text1"/>
                <w:sz w:val="28"/>
                <w:szCs w:val="28"/>
              </w:rPr>
              <w:t>Vị trí</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D85611" w:rsidRPr="00666B4E" w:rsidRDefault="00D85611" w:rsidP="00FF02D7">
            <w:pPr>
              <w:jc w:val="center"/>
              <w:rPr>
                <w:b/>
                <w:bCs/>
                <w:color w:val="000000" w:themeColor="text1"/>
                <w:sz w:val="28"/>
                <w:szCs w:val="28"/>
              </w:rPr>
            </w:pPr>
            <w:r w:rsidRPr="00666B4E">
              <w:rPr>
                <w:b/>
                <w:bCs/>
                <w:color w:val="000000" w:themeColor="text1"/>
                <w:sz w:val="28"/>
                <w:szCs w:val="28"/>
              </w:rPr>
              <w:t>Khu</w:t>
            </w:r>
            <w:r w:rsidRPr="00666B4E">
              <w:rPr>
                <w:b/>
                <w:bCs/>
                <w:color w:val="000000" w:themeColor="text1"/>
                <w:sz w:val="28"/>
                <w:szCs w:val="28"/>
                <w:lang w:val="vi-VN"/>
              </w:rPr>
              <w:t xml:space="preserve"> vực </w:t>
            </w:r>
            <w:r w:rsidRPr="00666B4E">
              <w:rPr>
                <w:b/>
                <w:bCs/>
                <w:color w:val="000000" w:themeColor="text1"/>
                <w:sz w:val="28"/>
                <w:szCs w:val="28"/>
              </w:rPr>
              <w:t>3</w:t>
            </w:r>
          </w:p>
        </w:tc>
      </w:tr>
      <w:tr w:rsidR="00666B4E" w:rsidRPr="00666B4E" w:rsidTr="00D85611">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1</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rPr>
            </w:pPr>
            <w:r w:rsidRPr="00666B4E">
              <w:rPr>
                <w:color w:val="000000" w:themeColor="text1"/>
                <w:sz w:val="28"/>
                <w:szCs w:val="28"/>
              </w:rPr>
              <w:t>37</w:t>
            </w:r>
            <w:r w:rsidR="00E40F89" w:rsidRPr="00666B4E">
              <w:rPr>
                <w:color w:val="000000" w:themeColor="text1"/>
                <w:sz w:val="28"/>
                <w:szCs w:val="28"/>
                <w:lang w:val="vi-VN"/>
              </w:rPr>
              <w:t>0</w:t>
            </w:r>
            <w:r w:rsidRPr="00666B4E">
              <w:rPr>
                <w:color w:val="000000" w:themeColor="text1"/>
                <w:sz w:val="28"/>
                <w:szCs w:val="28"/>
                <w:lang w:val="vi-VN"/>
              </w:rPr>
              <w:t>.</w:t>
            </w:r>
            <w:r w:rsidR="00037210"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rPr>
            </w:pPr>
            <w:r w:rsidRPr="00666B4E">
              <w:rPr>
                <w:color w:val="000000" w:themeColor="text1"/>
                <w:sz w:val="28"/>
                <w:szCs w:val="28"/>
              </w:rPr>
              <w:t>3</w:t>
            </w:r>
            <w:r w:rsidR="00E40F89" w:rsidRPr="00666B4E">
              <w:rPr>
                <w:color w:val="000000" w:themeColor="text1"/>
                <w:sz w:val="28"/>
                <w:szCs w:val="28"/>
                <w:lang w:val="vi-VN"/>
              </w:rPr>
              <w:t>40</w:t>
            </w:r>
            <w:r w:rsidRPr="00666B4E">
              <w:rPr>
                <w:color w:val="000000" w:themeColor="text1"/>
                <w:sz w:val="28"/>
                <w:szCs w:val="28"/>
                <w:lang w:val="vi-VN"/>
              </w:rPr>
              <w:t>.</w:t>
            </w:r>
            <w:r w:rsidR="00037210" w:rsidRPr="00666B4E">
              <w:rPr>
                <w:color w:val="000000" w:themeColor="text1"/>
                <w:sz w:val="28"/>
                <w:szCs w:val="28"/>
                <w:lang w:val="vi-VN"/>
              </w:rPr>
              <w:t>0</w:t>
            </w:r>
            <w:r w:rsidRPr="00666B4E">
              <w:rPr>
                <w:color w:val="000000" w:themeColor="text1"/>
                <w:sz w:val="28"/>
                <w:szCs w:val="28"/>
              </w:rPr>
              <w:t>00</w:t>
            </w:r>
          </w:p>
        </w:tc>
      </w:tr>
      <w:tr w:rsidR="00666B4E" w:rsidRPr="00666B4E" w:rsidTr="00D85611">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2</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lang w:val="vi-VN"/>
              </w:rPr>
            </w:pPr>
            <w:r w:rsidRPr="00666B4E">
              <w:rPr>
                <w:color w:val="000000" w:themeColor="text1"/>
                <w:sz w:val="28"/>
                <w:szCs w:val="28"/>
              </w:rPr>
              <w:t>2</w:t>
            </w:r>
            <w:r w:rsidR="00E40F89" w:rsidRPr="00666B4E">
              <w:rPr>
                <w:color w:val="000000" w:themeColor="text1"/>
                <w:sz w:val="28"/>
                <w:szCs w:val="28"/>
                <w:lang w:val="vi-VN"/>
              </w:rPr>
              <w:t>80</w:t>
            </w:r>
            <w:r w:rsidRPr="00666B4E">
              <w:rPr>
                <w:color w:val="000000" w:themeColor="text1"/>
                <w:sz w:val="28"/>
                <w:szCs w:val="28"/>
                <w:lang w:val="vi-VN"/>
              </w:rPr>
              <w:t>.</w:t>
            </w:r>
            <w:r w:rsidR="00037210" w:rsidRPr="00666B4E">
              <w:rPr>
                <w:color w:val="000000" w:themeColor="text1"/>
                <w:sz w:val="28"/>
                <w:szCs w:val="28"/>
                <w:lang w:val="vi-VN"/>
              </w:rPr>
              <w:t>000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lang w:val="vi-VN"/>
              </w:rPr>
            </w:pPr>
            <w:r w:rsidRPr="00666B4E">
              <w:rPr>
                <w:color w:val="000000" w:themeColor="text1"/>
                <w:sz w:val="28"/>
                <w:szCs w:val="28"/>
              </w:rPr>
              <w:t>25</w:t>
            </w:r>
            <w:r w:rsidR="00E40F89" w:rsidRPr="00666B4E">
              <w:rPr>
                <w:color w:val="000000" w:themeColor="text1"/>
                <w:sz w:val="28"/>
                <w:szCs w:val="28"/>
                <w:lang w:val="vi-VN"/>
              </w:rPr>
              <w:t>5</w:t>
            </w:r>
            <w:r w:rsidRPr="00666B4E">
              <w:rPr>
                <w:color w:val="000000" w:themeColor="text1"/>
                <w:sz w:val="28"/>
                <w:szCs w:val="28"/>
                <w:lang w:val="vi-VN"/>
              </w:rPr>
              <w:t>.</w:t>
            </w:r>
            <w:r w:rsidR="00037210" w:rsidRPr="00666B4E">
              <w:rPr>
                <w:color w:val="000000" w:themeColor="text1"/>
                <w:sz w:val="28"/>
                <w:szCs w:val="28"/>
                <w:lang w:val="vi-VN"/>
              </w:rPr>
              <w:t>000</w:t>
            </w:r>
          </w:p>
        </w:tc>
      </w:tr>
      <w:tr w:rsidR="00666B4E" w:rsidRPr="00666B4E" w:rsidTr="00D85611">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3</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rPr>
            </w:pPr>
            <w:r w:rsidRPr="00666B4E">
              <w:rPr>
                <w:color w:val="000000" w:themeColor="text1"/>
                <w:sz w:val="28"/>
                <w:szCs w:val="28"/>
              </w:rPr>
              <w:t>22</w:t>
            </w:r>
            <w:r w:rsidR="00E40F89" w:rsidRPr="00666B4E">
              <w:rPr>
                <w:color w:val="000000" w:themeColor="text1"/>
                <w:sz w:val="28"/>
                <w:szCs w:val="28"/>
                <w:lang w:val="vi-VN"/>
              </w:rPr>
              <w:t>5</w:t>
            </w:r>
            <w:r w:rsidRPr="00666B4E">
              <w:rPr>
                <w:color w:val="000000" w:themeColor="text1"/>
                <w:sz w:val="28"/>
                <w:szCs w:val="28"/>
                <w:lang w:val="vi-VN"/>
              </w:rPr>
              <w:t>.</w:t>
            </w:r>
            <w:r w:rsidR="00037210" w:rsidRPr="00666B4E">
              <w:rPr>
                <w:color w:val="000000" w:themeColor="text1"/>
                <w:sz w:val="28"/>
                <w:szCs w:val="28"/>
                <w:lang w:val="vi-VN"/>
              </w:rPr>
              <w:t>00</w:t>
            </w:r>
            <w:r w:rsidRPr="00666B4E">
              <w:rPr>
                <w:color w:val="000000" w:themeColor="text1"/>
                <w:sz w:val="28"/>
                <w:szCs w:val="28"/>
              </w:rPr>
              <w:t>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rPr>
            </w:pPr>
            <w:r w:rsidRPr="00666B4E">
              <w:rPr>
                <w:color w:val="000000" w:themeColor="text1"/>
                <w:sz w:val="28"/>
                <w:szCs w:val="28"/>
              </w:rPr>
              <w:t>20</w:t>
            </w:r>
            <w:r w:rsidR="00E40F89" w:rsidRPr="00666B4E">
              <w:rPr>
                <w:color w:val="000000" w:themeColor="text1"/>
                <w:sz w:val="28"/>
                <w:szCs w:val="28"/>
                <w:lang w:val="vi-VN"/>
              </w:rPr>
              <w:t>5</w:t>
            </w:r>
            <w:r w:rsidRPr="00666B4E">
              <w:rPr>
                <w:color w:val="000000" w:themeColor="text1"/>
                <w:sz w:val="28"/>
                <w:szCs w:val="28"/>
                <w:lang w:val="vi-VN"/>
              </w:rPr>
              <w:t>.</w:t>
            </w:r>
            <w:r w:rsidR="00037210" w:rsidRPr="00666B4E">
              <w:rPr>
                <w:color w:val="000000" w:themeColor="text1"/>
                <w:sz w:val="28"/>
                <w:szCs w:val="28"/>
                <w:lang w:val="vi-VN"/>
              </w:rPr>
              <w:t>0</w:t>
            </w:r>
            <w:r w:rsidRPr="00666B4E">
              <w:rPr>
                <w:color w:val="000000" w:themeColor="text1"/>
                <w:sz w:val="28"/>
                <w:szCs w:val="28"/>
              </w:rPr>
              <w:t>00</w:t>
            </w:r>
          </w:p>
        </w:tc>
      </w:tr>
      <w:tr w:rsidR="00666B4E" w:rsidRPr="00666B4E" w:rsidTr="00D85611">
        <w:trPr>
          <w:trHeight w:val="397"/>
          <w:jc w:val="center"/>
        </w:trPr>
        <w:tc>
          <w:tcPr>
            <w:tcW w:w="2362" w:type="dxa"/>
            <w:tcBorders>
              <w:top w:val="nil"/>
              <w:left w:val="single" w:sz="4" w:space="0" w:color="auto"/>
              <w:bottom w:val="single" w:sz="4" w:space="0" w:color="auto"/>
              <w:right w:val="single" w:sz="4" w:space="0" w:color="auto"/>
            </w:tcBorders>
            <w:vAlign w:val="center"/>
          </w:tcPr>
          <w:p w:rsidR="00D85611" w:rsidRPr="00666B4E" w:rsidRDefault="00D85611" w:rsidP="00FF02D7">
            <w:pPr>
              <w:jc w:val="center"/>
              <w:rPr>
                <w:color w:val="000000" w:themeColor="text1"/>
                <w:sz w:val="28"/>
                <w:szCs w:val="28"/>
              </w:rPr>
            </w:pPr>
            <w:r w:rsidRPr="00666B4E">
              <w:rPr>
                <w:color w:val="000000" w:themeColor="text1"/>
                <w:sz w:val="28"/>
                <w:szCs w:val="28"/>
              </w:rPr>
              <w:t>4</w:t>
            </w:r>
          </w:p>
        </w:tc>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lang w:val="vi-VN"/>
              </w:rPr>
            </w:pPr>
            <w:r w:rsidRPr="00666B4E">
              <w:rPr>
                <w:color w:val="000000" w:themeColor="text1"/>
                <w:sz w:val="28"/>
                <w:szCs w:val="28"/>
              </w:rPr>
              <w:t>1</w:t>
            </w:r>
            <w:r w:rsidR="00E40F89" w:rsidRPr="00666B4E">
              <w:rPr>
                <w:color w:val="000000" w:themeColor="text1"/>
                <w:sz w:val="28"/>
                <w:szCs w:val="28"/>
                <w:lang w:val="vi-VN"/>
              </w:rPr>
              <w:t>70</w:t>
            </w:r>
            <w:r w:rsidRPr="00666B4E">
              <w:rPr>
                <w:color w:val="000000" w:themeColor="text1"/>
                <w:sz w:val="28"/>
                <w:szCs w:val="28"/>
                <w:lang w:val="vi-VN"/>
              </w:rPr>
              <w:t>.</w:t>
            </w:r>
            <w:r w:rsidRPr="00666B4E">
              <w:rPr>
                <w:color w:val="000000" w:themeColor="text1"/>
                <w:sz w:val="28"/>
                <w:szCs w:val="28"/>
              </w:rPr>
              <w:t>0</w:t>
            </w:r>
            <w:r w:rsidR="00037210" w:rsidRPr="00666B4E">
              <w:rPr>
                <w:color w:val="000000" w:themeColor="text1"/>
                <w:sz w:val="28"/>
                <w:szCs w:val="28"/>
                <w:lang w:val="vi-VN"/>
              </w:rPr>
              <w:t>00</w:t>
            </w:r>
          </w:p>
        </w:tc>
        <w:tc>
          <w:tcPr>
            <w:tcW w:w="2363" w:type="dxa"/>
            <w:tcBorders>
              <w:top w:val="nil"/>
              <w:left w:val="nil"/>
              <w:bottom w:val="single" w:sz="4" w:space="0" w:color="auto"/>
              <w:right w:val="single" w:sz="4" w:space="0" w:color="auto"/>
            </w:tcBorders>
            <w:shd w:val="clear" w:color="auto" w:fill="auto"/>
            <w:noWrap/>
            <w:vAlign w:val="center"/>
            <w:hideMark/>
          </w:tcPr>
          <w:p w:rsidR="00D85611" w:rsidRPr="00666B4E" w:rsidRDefault="00D85611" w:rsidP="00FF02D7">
            <w:pPr>
              <w:jc w:val="center"/>
              <w:rPr>
                <w:color w:val="000000" w:themeColor="text1"/>
                <w:sz w:val="28"/>
                <w:szCs w:val="28"/>
                <w:lang w:val="vi-VN"/>
              </w:rPr>
            </w:pPr>
            <w:r w:rsidRPr="00666B4E">
              <w:rPr>
                <w:color w:val="000000" w:themeColor="text1"/>
                <w:sz w:val="28"/>
                <w:szCs w:val="28"/>
              </w:rPr>
              <w:t>15</w:t>
            </w:r>
            <w:r w:rsidR="00E40F89" w:rsidRPr="00666B4E">
              <w:rPr>
                <w:color w:val="000000" w:themeColor="text1"/>
                <w:sz w:val="28"/>
                <w:szCs w:val="28"/>
                <w:lang w:val="vi-VN"/>
              </w:rPr>
              <w:t>0</w:t>
            </w:r>
            <w:r w:rsidRPr="00666B4E">
              <w:rPr>
                <w:color w:val="000000" w:themeColor="text1"/>
                <w:sz w:val="28"/>
                <w:szCs w:val="28"/>
                <w:lang w:val="vi-VN"/>
              </w:rPr>
              <w:t>.</w:t>
            </w:r>
            <w:r w:rsidR="00037210"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9. Huyện Gò Công Tây</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9</w:t>
      </w:r>
      <w:r w:rsidR="00B55A81" w:rsidRPr="00666B4E">
        <w:rPr>
          <w:color w:val="000000" w:themeColor="text1"/>
          <w:sz w:val="28"/>
          <w:szCs w:val="28"/>
          <w:lang w:val="vi-VN"/>
        </w:rPr>
        <w:t>.</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9</w:t>
      </w:r>
      <w:r w:rsidR="00B55A81" w:rsidRPr="00666B4E">
        <w:rPr>
          <w:color w:val="000000" w:themeColor="text1"/>
          <w:sz w:val="28"/>
          <w:szCs w:val="28"/>
          <w:lang w:val="vi-VN"/>
        </w:rPr>
        <w:t>.</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trên địa bàn huyện, không thuộc khu vực 1.</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r w:rsidR="00AA4D6D" w:rsidRPr="00666B4E">
        <w:rPr>
          <w:color w:val="000000" w:themeColor="text1"/>
          <w:sz w:val="28"/>
          <w:szCs w:val="28"/>
          <w:lang w:val="vi-VN"/>
        </w:rPr>
        <w:t>.</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lastRenderedPageBreak/>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cấp phối, nhựa, đan, bê tông rộng</w:t>
      </w:r>
      <w:r w:rsidRPr="001C5EDC">
        <w:rPr>
          <w:color w:val="000000" w:themeColor="text1"/>
          <w:sz w:val="28"/>
          <w:szCs w:val="28"/>
          <w:lang w:val="vi-VN"/>
        </w:rPr>
        <w:t xml:space="preserve"> từ 0,5m trở lên; có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2m trở lên</w:t>
      </w:r>
      <w:r w:rsidRPr="00666B4E">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4:</w:t>
      </w:r>
      <w:r w:rsidRPr="00666B4E">
        <w:rPr>
          <w:color w:val="000000" w:themeColor="text1"/>
          <w:sz w:val="28"/>
          <w:szCs w:val="28"/>
          <w:lang w:val="vi-VN"/>
        </w:rPr>
        <w:t xml:space="preserve"> Đất</w:t>
      </w:r>
      <w:r w:rsidRPr="001C5EDC">
        <w:rPr>
          <w:color w:val="000000" w:themeColor="text1"/>
          <w:sz w:val="28"/>
          <w:szCs w:val="28"/>
          <w:lang w:val="vi-VN"/>
        </w:rPr>
        <w:t xml:space="preserve"> vị trí còn lại.</w:t>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5954" w:type="dxa"/>
        <w:jc w:val="center"/>
        <w:tblLayout w:type="fixed"/>
        <w:tblLook w:val="04A0" w:firstRow="1" w:lastRow="0" w:firstColumn="1" w:lastColumn="0" w:noHBand="0" w:noVBand="1"/>
      </w:tblPr>
      <w:tblGrid>
        <w:gridCol w:w="2830"/>
        <w:gridCol w:w="3124"/>
      </w:tblGrid>
      <w:tr w:rsidR="00666B4E" w:rsidRPr="00666B4E" w:rsidTr="004D3ED3">
        <w:trPr>
          <w:trHeight w:val="397"/>
          <w:jc w:val="center"/>
        </w:trPr>
        <w:tc>
          <w:tcPr>
            <w:tcW w:w="2830" w:type="dxa"/>
            <w:tcBorders>
              <w:top w:val="single" w:sz="4" w:space="0" w:color="auto"/>
              <w:left w:val="single" w:sz="4" w:space="0" w:color="auto"/>
              <w:bottom w:val="single" w:sz="4" w:space="0" w:color="auto"/>
              <w:right w:val="single" w:sz="4" w:space="0" w:color="auto"/>
            </w:tcBorders>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rPr>
              <w:t>Vị trí</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611" w:rsidRPr="00666B4E" w:rsidRDefault="00D85611" w:rsidP="004D3ED3">
            <w:pPr>
              <w:jc w:val="center"/>
              <w:rPr>
                <w:b/>
                <w:bCs/>
                <w:color w:val="000000" w:themeColor="text1"/>
                <w:sz w:val="28"/>
                <w:szCs w:val="28"/>
              </w:rPr>
            </w:pPr>
            <w:r w:rsidRPr="00666B4E">
              <w:rPr>
                <w:b/>
                <w:bCs/>
                <w:color w:val="000000" w:themeColor="text1"/>
                <w:sz w:val="28"/>
                <w:szCs w:val="28"/>
                <w:lang w:val="vi-VN"/>
              </w:rPr>
              <w:t xml:space="preserve">Khu vực </w:t>
            </w:r>
            <w:r w:rsidRPr="00666B4E">
              <w:rPr>
                <w:b/>
                <w:bCs/>
                <w:color w:val="000000" w:themeColor="text1"/>
                <w:sz w:val="28"/>
                <w:szCs w:val="28"/>
              </w:rPr>
              <w:t>2</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1</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35</w:t>
            </w:r>
            <w:r w:rsidR="00E40F89" w:rsidRPr="00666B4E">
              <w:rPr>
                <w:color w:val="000000" w:themeColor="text1"/>
                <w:sz w:val="28"/>
                <w:szCs w:val="28"/>
                <w:lang w:val="vi-VN"/>
              </w:rPr>
              <w:t>0</w:t>
            </w:r>
            <w:r w:rsidRPr="00666B4E">
              <w:rPr>
                <w:color w:val="000000" w:themeColor="text1"/>
                <w:sz w:val="28"/>
                <w:szCs w:val="28"/>
                <w:lang w:val="vi-VN"/>
              </w:rPr>
              <w:t>.</w:t>
            </w:r>
            <w:r w:rsidR="00037210" w:rsidRPr="00666B4E">
              <w:rPr>
                <w:color w:val="000000" w:themeColor="text1"/>
                <w:sz w:val="28"/>
                <w:szCs w:val="28"/>
                <w:lang w:val="vi-VN"/>
              </w:rPr>
              <w:t>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2</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26</w:t>
            </w:r>
            <w:r w:rsidR="00E40F89" w:rsidRPr="00666B4E">
              <w:rPr>
                <w:color w:val="000000" w:themeColor="text1"/>
                <w:sz w:val="28"/>
                <w:szCs w:val="28"/>
                <w:lang w:val="vi-VN"/>
              </w:rPr>
              <w:t>5</w:t>
            </w:r>
            <w:r w:rsidRPr="00666B4E">
              <w:rPr>
                <w:color w:val="000000" w:themeColor="text1"/>
                <w:sz w:val="28"/>
                <w:szCs w:val="28"/>
                <w:lang w:val="vi-VN"/>
              </w:rPr>
              <w:t>.</w:t>
            </w:r>
            <w:r w:rsidR="00037210" w:rsidRPr="00666B4E">
              <w:rPr>
                <w:color w:val="000000" w:themeColor="text1"/>
                <w:sz w:val="28"/>
                <w:szCs w:val="28"/>
                <w:lang w:val="vi-VN"/>
              </w:rPr>
              <w:t>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3</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210</w:t>
            </w:r>
            <w:r w:rsidRPr="00666B4E">
              <w:rPr>
                <w:color w:val="000000" w:themeColor="text1"/>
                <w:sz w:val="28"/>
                <w:szCs w:val="28"/>
                <w:lang w:val="vi-VN"/>
              </w:rPr>
              <w:t>.</w:t>
            </w:r>
            <w:r w:rsidR="00037210" w:rsidRPr="00666B4E">
              <w:rPr>
                <w:color w:val="000000" w:themeColor="text1"/>
                <w:sz w:val="28"/>
                <w:szCs w:val="28"/>
                <w:lang w:val="vi-VN"/>
              </w:rPr>
              <w:t>000</w:t>
            </w:r>
          </w:p>
        </w:tc>
      </w:tr>
      <w:tr w:rsidR="00666B4E" w:rsidRPr="00666B4E" w:rsidTr="004D3ED3">
        <w:trPr>
          <w:trHeight w:val="397"/>
          <w:jc w:val="center"/>
        </w:trPr>
        <w:tc>
          <w:tcPr>
            <w:tcW w:w="2830" w:type="dxa"/>
            <w:tcBorders>
              <w:top w:val="nil"/>
              <w:left w:val="single" w:sz="4" w:space="0" w:color="auto"/>
              <w:bottom w:val="single" w:sz="4" w:space="0" w:color="auto"/>
              <w:right w:val="single" w:sz="4" w:space="0" w:color="auto"/>
            </w:tcBorders>
            <w:vAlign w:val="center"/>
          </w:tcPr>
          <w:p w:rsidR="00D85611" w:rsidRPr="00666B4E" w:rsidRDefault="00D85611" w:rsidP="004D3ED3">
            <w:pPr>
              <w:jc w:val="center"/>
              <w:rPr>
                <w:color w:val="000000" w:themeColor="text1"/>
                <w:sz w:val="28"/>
                <w:szCs w:val="28"/>
              </w:rPr>
            </w:pPr>
            <w:r w:rsidRPr="00666B4E">
              <w:rPr>
                <w:color w:val="000000" w:themeColor="text1"/>
                <w:sz w:val="28"/>
                <w:szCs w:val="28"/>
              </w:rPr>
              <w:t>4</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D85611" w:rsidRPr="00666B4E" w:rsidRDefault="00D85611" w:rsidP="004D3ED3">
            <w:pPr>
              <w:jc w:val="center"/>
              <w:rPr>
                <w:color w:val="000000" w:themeColor="text1"/>
                <w:sz w:val="28"/>
                <w:szCs w:val="28"/>
                <w:lang w:val="vi-VN"/>
              </w:rPr>
            </w:pPr>
            <w:r w:rsidRPr="00666B4E">
              <w:rPr>
                <w:color w:val="000000" w:themeColor="text1"/>
                <w:sz w:val="28"/>
                <w:szCs w:val="28"/>
              </w:rPr>
              <w:t>1</w:t>
            </w:r>
            <w:r w:rsidR="00E40F89" w:rsidRPr="00666B4E">
              <w:rPr>
                <w:color w:val="000000" w:themeColor="text1"/>
                <w:sz w:val="28"/>
                <w:szCs w:val="28"/>
                <w:lang w:val="vi-VN"/>
              </w:rPr>
              <w:t>60</w:t>
            </w:r>
            <w:r w:rsidRPr="00666B4E">
              <w:rPr>
                <w:color w:val="000000" w:themeColor="text1"/>
                <w:sz w:val="28"/>
                <w:szCs w:val="28"/>
                <w:lang w:val="vi-VN"/>
              </w:rPr>
              <w:t>.</w:t>
            </w:r>
            <w:r w:rsidR="00037210"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10. Huyện Gò Công Đông</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10</w:t>
      </w:r>
      <w:r w:rsidR="00B77C4E" w:rsidRPr="00666B4E">
        <w:rPr>
          <w:color w:val="000000" w:themeColor="text1"/>
          <w:sz w:val="28"/>
          <w:szCs w:val="28"/>
          <w:lang w:val="vi-VN"/>
        </w:rPr>
        <w:t>a, 10b, 10c.</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b) Giá đất vị trí tiếp giáp các tuyến đường nông thôn</w:t>
      </w:r>
      <w:r w:rsidR="00582F15" w:rsidRPr="00666B4E">
        <w:rPr>
          <w:color w:val="000000" w:themeColor="text1"/>
          <w:sz w:val="28"/>
          <w:szCs w:val="28"/>
          <w:lang w:val="vi-VN"/>
        </w:rPr>
        <w:t xml:space="preserve"> trong khu vực 2:</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10</w:t>
      </w:r>
      <w:r w:rsidR="00B77C4E" w:rsidRPr="00666B4E">
        <w:rPr>
          <w:color w:val="000000" w:themeColor="text1"/>
          <w:sz w:val="28"/>
          <w:szCs w:val="28"/>
          <w:lang w:val="vi-VN"/>
        </w:rPr>
        <w:t>a.</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trên địa bàn huyện, không thuộc khu vực 1. Khu vực 2</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r w:rsidRPr="00666B4E">
        <w:rPr>
          <w:color w:val="000000" w:themeColor="text1"/>
          <w:sz w:val="28"/>
          <w:szCs w:val="28"/>
          <w:lang w:val="vi-VN"/>
        </w:rPr>
        <w:t>.</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cấp phối, nhựa, đan, bê tông rộng</w:t>
      </w:r>
      <w:r w:rsidRPr="001C5EDC">
        <w:rPr>
          <w:color w:val="000000" w:themeColor="text1"/>
          <w:sz w:val="28"/>
          <w:szCs w:val="28"/>
          <w:lang w:val="vi-VN"/>
        </w:rPr>
        <w:t xml:space="preserve"> từ 0,5m trở lên; có nền </w:t>
      </w:r>
      <w:r w:rsidRPr="00666B4E">
        <w:rPr>
          <w:color w:val="000000" w:themeColor="text1"/>
          <w:sz w:val="28"/>
          <w:szCs w:val="28"/>
          <w:lang w:val="vi-VN"/>
        </w:rPr>
        <w:t>đất</w:t>
      </w:r>
      <w:r w:rsidRPr="001C5EDC">
        <w:rPr>
          <w:color w:val="000000" w:themeColor="text1"/>
          <w:sz w:val="28"/>
          <w:szCs w:val="28"/>
          <w:lang w:val="vi-VN"/>
        </w:rPr>
        <w:t xml:space="preserve"> rộng từ 2m trở lên</w:t>
      </w:r>
      <w:r w:rsidRPr="00666B4E">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p>
    <w:p w:rsidR="00835A2A" w:rsidRPr="00DC7250" w:rsidRDefault="00835A2A" w:rsidP="00835A2A">
      <w:pPr>
        <w:spacing w:after="120"/>
        <w:jc w:val="center"/>
        <w:rPr>
          <w:color w:val="000000" w:themeColor="text1"/>
          <w:lang w:val="vi-VN"/>
        </w:rPr>
      </w:pPr>
      <w:r w:rsidRPr="00666B4E">
        <w:rPr>
          <w:i/>
          <w:iCs/>
          <w:color w:val="000000" w:themeColor="text1"/>
          <w:lang w:val="vi-VN"/>
        </w:rPr>
        <w:t xml:space="preserve">                                                                  </w:t>
      </w:r>
      <w:r w:rsidRPr="00DC7250">
        <w:rPr>
          <w:i/>
          <w:iCs/>
          <w:color w:val="000000" w:themeColor="text1"/>
          <w:lang w:val="vi-VN"/>
        </w:rPr>
        <w:t>Đơn vị tính: đồng/m</w:t>
      </w:r>
      <w:r w:rsidRPr="00DC7250">
        <w:rPr>
          <w:i/>
          <w:iCs/>
          <w:color w:val="000000" w:themeColor="text1"/>
          <w:vertAlign w:val="superscript"/>
          <w:lang w:val="vi-VN"/>
        </w:rPr>
        <w:t>2</w:t>
      </w:r>
    </w:p>
    <w:tbl>
      <w:tblPr>
        <w:tblW w:w="5954" w:type="dxa"/>
        <w:jc w:val="center"/>
        <w:tblLayout w:type="fixed"/>
        <w:tblLook w:val="04A0" w:firstRow="1" w:lastRow="0" w:firstColumn="1" w:lastColumn="0" w:noHBand="0" w:noVBand="1"/>
      </w:tblPr>
      <w:tblGrid>
        <w:gridCol w:w="2830"/>
        <w:gridCol w:w="3124"/>
      </w:tblGrid>
      <w:tr w:rsidR="00666B4E" w:rsidRPr="00666B4E" w:rsidTr="00FF02D7">
        <w:trPr>
          <w:trHeight w:val="397"/>
          <w:jc w:val="center"/>
        </w:trPr>
        <w:tc>
          <w:tcPr>
            <w:tcW w:w="2830" w:type="dxa"/>
            <w:tcBorders>
              <w:top w:val="single" w:sz="4" w:space="0" w:color="auto"/>
              <w:left w:val="single" w:sz="4" w:space="0" w:color="auto"/>
              <w:bottom w:val="single" w:sz="4" w:space="0" w:color="auto"/>
              <w:right w:val="single" w:sz="4" w:space="0" w:color="auto"/>
            </w:tcBorders>
            <w:vAlign w:val="center"/>
          </w:tcPr>
          <w:p w:rsidR="00FF02D7" w:rsidRPr="00666B4E" w:rsidRDefault="00FF02D7" w:rsidP="00FF02D7">
            <w:pPr>
              <w:jc w:val="center"/>
              <w:rPr>
                <w:b/>
                <w:bCs/>
                <w:color w:val="000000" w:themeColor="text1"/>
                <w:sz w:val="28"/>
                <w:szCs w:val="28"/>
              </w:rPr>
            </w:pPr>
            <w:r w:rsidRPr="00666B4E">
              <w:rPr>
                <w:b/>
                <w:bCs/>
                <w:color w:val="000000" w:themeColor="text1"/>
                <w:sz w:val="28"/>
                <w:szCs w:val="28"/>
              </w:rPr>
              <w:t>Vị trí</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2D7" w:rsidRPr="00666B4E" w:rsidRDefault="00FF02D7" w:rsidP="00FF02D7">
            <w:pPr>
              <w:jc w:val="center"/>
              <w:rPr>
                <w:b/>
                <w:bCs/>
                <w:color w:val="000000" w:themeColor="text1"/>
                <w:sz w:val="28"/>
                <w:szCs w:val="28"/>
              </w:rPr>
            </w:pPr>
            <w:r w:rsidRPr="00666B4E">
              <w:rPr>
                <w:b/>
                <w:bCs/>
                <w:color w:val="000000" w:themeColor="text1"/>
                <w:sz w:val="28"/>
                <w:szCs w:val="28"/>
                <w:lang w:val="vi-VN"/>
              </w:rPr>
              <w:t xml:space="preserve">Khu vực </w:t>
            </w:r>
            <w:r w:rsidRPr="00666B4E">
              <w:rPr>
                <w:b/>
                <w:bCs/>
                <w:color w:val="000000" w:themeColor="text1"/>
                <w:sz w:val="28"/>
                <w:szCs w:val="28"/>
              </w:rPr>
              <w:t>2</w:t>
            </w:r>
          </w:p>
        </w:tc>
      </w:tr>
      <w:tr w:rsidR="00666B4E" w:rsidRPr="00666B4E" w:rsidTr="00FF02D7">
        <w:trPr>
          <w:trHeight w:val="397"/>
          <w:jc w:val="center"/>
        </w:trPr>
        <w:tc>
          <w:tcPr>
            <w:tcW w:w="2830" w:type="dxa"/>
            <w:tcBorders>
              <w:top w:val="nil"/>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1</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F02D7" w:rsidRPr="00666B4E" w:rsidRDefault="00FF02D7" w:rsidP="00FF02D7">
            <w:pPr>
              <w:jc w:val="center"/>
              <w:rPr>
                <w:color w:val="000000" w:themeColor="text1"/>
                <w:sz w:val="28"/>
                <w:szCs w:val="28"/>
                <w:lang w:val="vi-VN"/>
              </w:rPr>
            </w:pPr>
            <w:r w:rsidRPr="00666B4E">
              <w:rPr>
                <w:color w:val="000000" w:themeColor="text1"/>
                <w:sz w:val="28"/>
                <w:szCs w:val="28"/>
              </w:rPr>
              <w:t>35</w:t>
            </w:r>
            <w:r w:rsidR="00E40F89" w:rsidRPr="00666B4E">
              <w:rPr>
                <w:color w:val="000000" w:themeColor="text1"/>
                <w:sz w:val="28"/>
                <w:szCs w:val="28"/>
                <w:lang w:val="vi-VN"/>
              </w:rPr>
              <w:t>0</w:t>
            </w:r>
            <w:r w:rsidRPr="00666B4E">
              <w:rPr>
                <w:color w:val="000000" w:themeColor="text1"/>
                <w:sz w:val="28"/>
                <w:szCs w:val="28"/>
                <w:lang w:val="vi-VN"/>
              </w:rPr>
              <w:t>.</w:t>
            </w:r>
            <w:r w:rsidR="00037210" w:rsidRPr="00666B4E">
              <w:rPr>
                <w:color w:val="000000" w:themeColor="text1"/>
                <w:sz w:val="28"/>
                <w:szCs w:val="28"/>
                <w:lang w:val="vi-VN"/>
              </w:rPr>
              <w:t>000</w:t>
            </w:r>
          </w:p>
        </w:tc>
      </w:tr>
      <w:tr w:rsidR="00666B4E" w:rsidRPr="00666B4E" w:rsidTr="00FF02D7">
        <w:trPr>
          <w:trHeight w:val="397"/>
          <w:jc w:val="center"/>
        </w:trPr>
        <w:tc>
          <w:tcPr>
            <w:tcW w:w="2830" w:type="dxa"/>
            <w:tcBorders>
              <w:top w:val="nil"/>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2</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F02D7" w:rsidRPr="00666B4E" w:rsidRDefault="00FF02D7" w:rsidP="00FF02D7">
            <w:pPr>
              <w:jc w:val="center"/>
              <w:rPr>
                <w:color w:val="000000" w:themeColor="text1"/>
                <w:sz w:val="28"/>
                <w:szCs w:val="28"/>
                <w:lang w:val="vi-VN"/>
              </w:rPr>
            </w:pPr>
            <w:r w:rsidRPr="00666B4E">
              <w:rPr>
                <w:color w:val="000000" w:themeColor="text1"/>
                <w:sz w:val="28"/>
                <w:szCs w:val="28"/>
              </w:rPr>
              <w:t>26</w:t>
            </w:r>
            <w:r w:rsidR="00E40F89" w:rsidRPr="00666B4E">
              <w:rPr>
                <w:color w:val="000000" w:themeColor="text1"/>
                <w:sz w:val="28"/>
                <w:szCs w:val="28"/>
                <w:lang w:val="vi-VN"/>
              </w:rPr>
              <w:t>5</w:t>
            </w:r>
            <w:r w:rsidRPr="00666B4E">
              <w:rPr>
                <w:color w:val="000000" w:themeColor="text1"/>
                <w:sz w:val="28"/>
                <w:szCs w:val="28"/>
                <w:lang w:val="vi-VN"/>
              </w:rPr>
              <w:t>.</w:t>
            </w:r>
            <w:r w:rsidR="00037210" w:rsidRPr="00666B4E">
              <w:rPr>
                <w:color w:val="000000" w:themeColor="text1"/>
                <w:sz w:val="28"/>
                <w:szCs w:val="28"/>
                <w:lang w:val="vi-VN"/>
              </w:rPr>
              <w:t>000</w:t>
            </w:r>
          </w:p>
        </w:tc>
      </w:tr>
      <w:tr w:rsidR="00666B4E" w:rsidRPr="00666B4E" w:rsidTr="00FF02D7">
        <w:trPr>
          <w:trHeight w:val="397"/>
          <w:jc w:val="center"/>
        </w:trPr>
        <w:tc>
          <w:tcPr>
            <w:tcW w:w="2830" w:type="dxa"/>
            <w:tcBorders>
              <w:top w:val="nil"/>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3</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F02D7" w:rsidRPr="00666B4E" w:rsidRDefault="00FF02D7" w:rsidP="00FF02D7">
            <w:pPr>
              <w:jc w:val="center"/>
              <w:rPr>
                <w:color w:val="000000" w:themeColor="text1"/>
                <w:sz w:val="28"/>
                <w:szCs w:val="28"/>
                <w:lang w:val="vi-VN"/>
              </w:rPr>
            </w:pPr>
            <w:r w:rsidRPr="00666B4E">
              <w:rPr>
                <w:color w:val="000000" w:themeColor="text1"/>
                <w:sz w:val="28"/>
                <w:szCs w:val="28"/>
              </w:rPr>
              <w:t>210</w:t>
            </w:r>
            <w:r w:rsidRPr="00666B4E">
              <w:rPr>
                <w:color w:val="000000" w:themeColor="text1"/>
                <w:sz w:val="28"/>
                <w:szCs w:val="28"/>
                <w:lang w:val="vi-VN"/>
              </w:rPr>
              <w:t>.</w:t>
            </w:r>
            <w:r w:rsidR="00037210" w:rsidRPr="00666B4E">
              <w:rPr>
                <w:color w:val="000000" w:themeColor="text1"/>
                <w:sz w:val="28"/>
                <w:szCs w:val="28"/>
                <w:lang w:val="vi-VN"/>
              </w:rPr>
              <w:t>000</w:t>
            </w:r>
          </w:p>
        </w:tc>
      </w:tr>
      <w:tr w:rsidR="00666B4E" w:rsidRPr="00666B4E" w:rsidTr="00FF02D7">
        <w:trPr>
          <w:trHeight w:val="397"/>
          <w:jc w:val="center"/>
        </w:trPr>
        <w:tc>
          <w:tcPr>
            <w:tcW w:w="2830" w:type="dxa"/>
            <w:tcBorders>
              <w:top w:val="nil"/>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4</w:t>
            </w:r>
          </w:p>
        </w:tc>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F02D7" w:rsidRPr="00666B4E" w:rsidRDefault="00FF02D7" w:rsidP="00FF02D7">
            <w:pPr>
              <w:jc w:val="center"/>
              <w:rPr>
                <w:color w:val="000000" w:themeColor="text1"/>
                <w:sz w:val="28"/>
                <w:szCs w:val="28"/>
                <w:lang w:val="vi-VN"/>
              </w:rPr>
            </w:pPr>
            <w:r w:rsidRPr="00666B4E">
              <w:rPr>
                <w:color w:val="000000" w:themeColor="text1"/>
                <w:sz w:val="28"/>
                <w:szCs w:val="28"/>
              </w:rPr>
              <w:t>1</w:t>
            </w:r>
            <w:r w:rsidR="00E40F89" w:rsidRPr="00666B4E">
              <w:rPr>
                <w:color w:val="000000" w:themeColor="text1"/>
                <w:sz w:val="28"/>
                <w:szCs w:val="28"/>
                <w:lang w:val="vi-VN"/>
              </w:rPr>
              <w:t>60</w:t>
            </w:r>
            <w:r w:rsidRPr="00666B4E">
              <w:rPr>
                <w:color w:val="000000" w:themeColor="text1"/>
                <w:sz w:val="28"/>
                <w:szCs w:val="28"/>
                <w:lang w:val="vi-VN"/>
              </w:rPr>
              <w:t>.</w:t>
            </w:r>
            <w:r w:rsidR="00037210" w:rsidRPr="00666B4E">
              <w:rPr>
                <w:color w:val="000000" w:themeColor="text1"/>
                <w:sz w:val="28"/>
                <w:szCs w:val="28"/>
                <w:lang w:val="vi-VN"/>
              </w:rPr>
              <w:t>000</w:t>
            </w:r>
          </w:p>
        </w:tc>
      </w:tr>
    </w:tbl>
    <w:p w:rsidR="00327C01" w:rsidRPr="00666B4E" w:rsidRDefault="00327C01" w:rsidP="00327C01">
      <w:pPr>
        <w:spacing w:before="120" w:after="120"/>
        <w:ind w:firstLine="720"/>
        <w:jc w:val="both"/>
        <w:rPr>
          <w:b/>
          <w:color w:val="000000" w:themeColor="text1"/>
          <w:sz w:val="28"/>
          <w:szCs w:val="28"/>
          <w:lang w:val="vi-VN"/>
        </w:rPr>
      </w:pPr>
      <w:r w:rsidRPr="00666B4E">
        <w:rPr>
          <w:b/>
          <w:color w:val="000000" w:themeColor="text1"/>
          <w:sz w:val="28"/>
          <w:szCs w:val="28"/>
          <w:lang w:val="vi-VN"/>
        </w:rPr>
        <w:t>11. Huyện Tân Phú Đông</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a) Giá đất vị trí mặt tiền các tuyến đường chính</w:t>
      </w:r>
      <w:r w:rsidR="00582F15" w:rsidRPr="00666B4E">
        <w:rPr>
          <w:color w:val="000000" w:themeColor="text1"/>
          <w:sz w:val="28"/>
          <w:szCs w:val="28"/>
          <w:lang w:val="vi-VN"/>
        </w:rPr>
        <w:t xml:space="preserve"> trong khu vực 1:</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11</w:t>
      </w:r>
      <w:r w:rsidR="00B77C4E" w:rsidRPr="00666B4E">
        <w:rPr>
          <w:color w:val="000000" w:themeColor="text1"/>
          <w:sz w:val="28"/>
          <w:szCs w:val="28"/>
          <w:lang w:val="vi-VN"/>
        </w:rPr>
        <w:t>.</w:t>
      </w:r>
    </w:p>
    <w:p w:rsidR="006532C4" w:rsidRPr="00666B4E"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b) Giá đất vị trí tiếp giáp các tuyến đường nông thôn</w:t>
      </w:r>
      <w:r w:rsidR="00582F15" w:rsidRPr="00666B4E">
        <w:rPr>
          <w:color w:val="000000" w:themeColor="text1"/>
          <w:sz w:val="28"/>
          <w:szCs w:val="28"/>
          <w:lang w:val="vi-VN"/>
        </w:rPr>
        <w:t xml:space="preserve"> trong khu vực 2:</w:t>
      </w:r>
    </w:p>
    <w:p w:rsidR="006532C4" w:rsidRPr="00666B4E" w:rsidRDefault="00F87F95" w:rsidP="006532C4">
      <w:pPr>
        <w:spacing w:before="120" w:after="120"/>
        <w:ind w:firstLine="720"/>
        <w:jc w:val="both"/>
        <w:rPr>
          <w:color w:val="000000" w:themeColor="text1"/>
          <w:sz w:val="28"/>
          <w:szCs w:val="28"/>
          <w:lang w:val="vi-VN"/>
        </w:rPr>
      </w:pPr>
      <w:r w:rsidRPr="00666B4E">
        <w:rPr>
          <w:color w:val="000000" w:themeColor="text1"/>
          <w:sz w:val="28"/>
          <w:szCs w:val="28"/>
          <w:lang w:val="vi-VN"/>
        </w:rPr>
        <w:t>Phụ lục 11</w:t>
      </w:r>
      <w:r w:rsidR="00B77C4E" w:rsidRPr="00666B4E">
        <w:rPr>
          <w:color w:val="000000" w:themeColor="text1"/>
          <w:sz w:val="28"/>
          <w:szCs w:val="28"/>
          <w:lang w:val="vi-VN"/>
        </w:rPr>
        <w:t>.</w:t>
      </w:r>
    </w:p>
    <w:p w:rsidR="006532C4" w:rsidRPr="001C5EDC" w:rsidRDefault="006532C4" w:rsidP="006532C4">
      <w:pPr>
        <w:spacing w:before="120" w:after="120"/>
        <w:ind w:firstLine="720"/>
        <w:jc w:val="both"/>
        <w:rPr>
          <w:color w:val="000000" w:themeColor="text1"/>
          <w:sz w:val="28"/>
          <w:szCs w:val="28"/>
          <w:lang w:val="vi-VN"/>
        </w:rPr>
      </w:pPr>
      <w:r w:rsidRPr="00666B4E">
        <w:rPr>
          <w:color w:val="000000" w:themeColor="text1"/>
          <w:sz w:val="28"/>
          <w:szCs w:val="28"/>
          <w:lang w:val="vi-VN"/>
        </w:rPr>
        <w:t>c) Giá đất vị trí khác trong khu vực 2 :</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Khu vực 2: Bao gồm đất thuộc các xã trên địa bàn huyện, không bao gồm các thửa đất thuộc khu vực 1. Khu vực 2</w:t>
      </w:r>
      <w:r w:rsidRPr="00666B4E">
        <w:rPr>
          <w:color w:val="000000" w:themeColor="text1"/>
          <w:sz w:val="28"/>
          <w:szCs w:val="28"/>
          <w:lang w:val="vi-VN"/>
        </w:rPr>
        <w:t xml:space="preserve"> được</w:t>
      </w:r>
      <w:r w:rsidRPr="001C5EDC">
        <w:rPr>
          <w:color w:val="000000" w:themeColor="text1"/>
          <w:sz w:val="28"/>
          <w:szCs w:val="28"/>
          <w:lang w:val="vi-VN"/>
        </w:rPr>
        <w:t xml:space="preserve"> chia thành 4 vị trí.</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1: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w:t>
      </w:r>
      <w:r w:rsidRPr="001C5EDC">
        <w:rPr>
          <w:color w:val="000000" w:themeColor="text1"/>
          <w:sz w:val="28"/>
          <w:szCs w:val="28"/>
          <w:lang w:val="vi-VN"/>
        </w:rPr>
        <w:t xml:space="preserve"> </w:t>
      </w:r>
      <w:r w:rsidR="00066B82" w:rsidRPr="001C5EDC">
        <w:rPr>
          <w:color w:val="000000" w:themeColor="text1"/>
          <w:sz w:val="28"/>
          <w:szCs w:val="28"/>
          <w:lang w:val="vi-VN"/>
        </w:rPr>
        <w:t>trải nhựa, đan, bê tông</w:t>
      </w:r>
      <w:r w:rsidRPr="001C5EDC">
        <w:rPr>
          <w:color w:val="000000" w:themeColor="text1"/>
          <w:sz w:val="28"/>
          <w:szCs w:val="28"/>
          <w:lang w:val="vi-VN"/>
        </w:rPr>
        <w:t xml:space="preserve"> có mặt rộng từ 3m trở lên.</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Vị trí 2: </w:t>
      </w:r>
      <w:r w:rsidRPr="00666B4E">
        <w:rPr>
          <w:color w:val="000000" w:themeColor="text1"/>
          <w:sz w:val="28"/>
          <w:szCs w:val="28"/>
          <w:lang w:val="vi-VN"/>
        </w:rPr>
        <w:t>Đ</w:t>
      </w:r>
      <w:r w:rsidRPr="001C5EDC">
        <w:rPr>
          <w:color w:val="000000" w:themeColor="text1"/>
          <w:sz w:val="28"/>
          <w:szCs w:val="28"/>
          <w:lang w:val="vi-VN"/>
        </w:rPr>
        <w:t>ất vị trí</w:t>
      </w:r>
      <w:r w:rsidRPr="00666B4E">
        <w:rPr>
          <w:color w:val="000000" w:themeColor="text1"/>
          <w:sz w:val="28"/>
          <w:szCs w:val="28"/>
          <w:lang w:val="vi-VN"/>
        </w:rPr>
        <w:t xml:space="preserve"> tiếp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w:t>
      </w:r>
      <w:r w:rsidR="00066B82" w:rsidRPr="00666B4E">
        <w:rPr>
          <w:color w:val="000000" w:themeColor="text1"/>
          <w:sz w:val="28"/>
          <w:szCs w:val="28"/>
          <w:lang w:val="vi-VN"/>
        </w:rPr>
        <w:t>trải nhựa, đan, bê tông</w:t>
      </w:r>
      <w:r w:rsidRPr="001C5EDC">
        <w:rPr>
          <w:color w:val="000000" w:themeColor="text1"/>
          <w:sz w:val="28"/>
          <w:szCs w:val="28"/>
          <w:lang w:val="vi-VN"/>
        </w:rPr>
        <w:t xml:space="preserve"> có mặt rộng từ 2m trở lên, trải đá cấp phối có mặt rộng từ 3m trở lên</w:t>
      </w:r>
      <w:r w:rsidRPr="00666B4E">
        <w:rPr>
          <w:color w:val="000000" w:themeColor="text1"/>
          <w:sz w:val="28"/>
          <w:szCs w:val="28"/>
          <w:lang w:val="vi-VN"/>
        </w:rPr>
        <w:t>.</w:t>
      </w:r>
    </w:p>
    <w:p w:rsidR="00327C01" w:rsidRPr="00666B4E"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3: Đất vị trí tiếp</w:t>
      </w:r>
      <w:r w:rsidRPr="00666B4E">
        <w:rPr>
          <w:color w:val="000000" w:themeColor="text1"/>
          <w:sz w:val="28"/>
          <w:szCs w:val="28"/>
          <w:lang w:val="vi-VN"/>
        </w:rPr>
        <w:t xml:space="preserve"> giáp</w:t>
      </w:r>
      <w:r w:rsidRPr="001C5EDC">
        <w:rPr>
          <w:color w:val="000000" w:themeColor="text1"/>
          <w:sz w:val="28"/>
          <w:szCs w:val="28"/>
          <w:lang w:val="vi-VN"/>
        </w:rPr>
        <w:t xml:space="preserve"> đường</w:t>
      </w:r>
      <w:r w:rsidRPr="00666B4E">
        <w:rPr>
          <w:color w:val="000000" w:themeColor="text1"/>
          <w:sz w:val="28"/>
          <w:szCs w:val="28"/>
          <w:lang w:val="vi-VN"/>
        </w:rPr>
        <w:t xml:space="preserve"> nông thôn có</w:t>
      </w:r>
      <w:r w:rsidRPr="001C5EDC">
        <w:rPr>
          <w:color w:val="000000" w:themeColor="text1"/>
          <w:sz w:val="28"/>
          <w:szCs w:val="28"/>
          <w:lang w:val="vi-VN"/>
        </w:rPr>
        <w:t xml:space="preserve"> nền</w:t>
      </w:r>
      <w:r w:rsidRPr="00666B4E">
        <w:rPr>
          <w:color w:val="000000" w:themeColor="text1"/>
          <w:sz w:val="28"/>
          <w:szCs w:val="28"/>
          <w:lang w:val="vi-VN"/>
        </w:rPr>
        <w:t xml:space="preserve"> đất</w:t>
      </w:r>
      <w:r w:rsidRPr="001C5EDC">
        <w:rPr>
          <w:color w:val="000000" w:themeColor="text1"/>
          <w:sz w:val="28"/>
          <w:szCs w:val="28"/>
          <w:lang w:val="vi-VN"/>
        </w:rPr>
        <w:t xml:space="preserve"> rộng từ 1m trở lên và mặt được trải đá </w:t>
      </w:r>
      <w:r w:rsidR="00673CD2" w:rsidRPr="001C5EDC">
        <w:rPr>
          <w:color w:val="000000" w:themeColor="text1"/>
          <w:sz w:val="28"/>
          <w:szCs w:val="28"/>
          <w:lang w:val="vi-VN"/>
        </w:rPr>
        <w:t xml:space="preserve">cấp phối, nhựa, đan, bê tông rộng </w:t>
      </w:r>
      <w:r w:rsidRPr="001C5EDC">
        <w:rPr>
          <w:color w:val="000000" w:themeColor="text1"/>
          <w:sz w:val="28"/>
          <w:szCs w:val="28"/>
          <w:lang w:val="vi-VN"/>
        </w:rPr>
        <w:t xml:space="preserve">từ 0,5m trở lên; có nền </w:t>
      </w:r>
      <w:r w:rsidRPr="00666B4E">
        <w:rPr>
          <w:color w:val="000000" w:themeColor="text1"/>
          <w:sz w:val="28"/>
          <w:szCs w:val="28"/>
          <w:lang w:val="vi-VN"/>
        </w:rPr>
        <w:t>đất</w:t>
      </w:r>
      <w:r w:rsidRPr="001C5EDC">
        <w:rPr>
          <w:color w:val="000000" w:themeColor="text1"/>
          <w:sz w:val="28"/>
          <w:szCs w:val="28"/>
          <w:lang w:val="vi-VN"/>
        </w:rPr>
        <w:t xml:space="preserve"> rộng từ 2m trở lên</w:t>
      </w:r>
      <w:r w:rsidRPr="00666B4E">
        <w:rPr>
          <w:color w:val="000000" w:themeColor="text1"/>
          <w:sz w:val="28"/>
          <w:szCs w:val="28"/>
          <w:lang w:val="vi-VN"/>
        </w:rPr>
        <w:t>.</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Vị trí 4: Đất vị trí còn lại.</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Ghi chú:</w:t>
      </w:r>
    </w:p>
    <w:p w:rsidR="00327C01" w:rsidRPr="001C5EDC" w:rsidRDefault="00327C01" w:rsidP="00327C01">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 Đường huyện đã </w:t>
      </w:r>
      <w:r w:rsidR="00066B82" w:rsidRPr="001C5EDC">
        <w:rPr>
          <w:color w:val="000000" w:themeColor="text1"/>
          <w:sz w:val="28"/>
          <w:szCs w:val="28"/>
          <w:lang w:val="vi-VN"/>
        </w:rPr>
        <w:t>trải nhựa, đan, bê tông</w:t>
      </w:r>
      <w:r w:rsidRPr="001C5EDC">
        <w:rPr>
          <w:color w:val="000000" w:themeColor="text1"/>
          <w:sz w:val="28"/>
          <w:szCs w:val="28"/>
          <w:lang w:val="vi-VN"/>
        </w:rPr>
        <w:t>, hay trải đá cấp phối là đường đã được đầu tư phân biệt với đường huyện chưa được đầu tư, mà chỉ gắn tên.</w:t>
      </w:r>
    </w:p>
    <w:p w:rsidR="005C4E4E" w:rsidRPr="001C5EDC" w:rsidRDefault="00327C01" w:rsidP="00934D4D">
      <w:pPr>
        <w:spacing w:before="120" w:after="120"/>
        <w:ind w:firstLine="720"/>
        <w:jc w:val="both"/>
        <w:rPr>
          <w:color w:val="000000" w:themeColor="text1"/>
          <w:sz w:val="28"/>
          <w:szCs w:val="28"/>
          <w:lang w:val="vi-VN"/>
        </w:rPr>
      </w:pPr>
      <w:r w:rsidRPr="001C5EDC">
        <w:rPr>
          <w:color w:val="000000" w:themeColor="text1"/>
          <w:sz w:val="28"/>
          <w:szCs w:val="28"/>
          <w:lang w:val="vi-VN"/>
        </w:rPr>
        <w:t>- Vị trí đất vị trí tiếp giáp đường huyện chưa được đầu tư thì xét theo các tiêu chí kỹ thuật hạ tầng giao thông tương đương với cấp xã.</w:t>
      </w:r>
    </w:p>
    <w:p w:rsidR="00835A2A" w:rsidRPr="00666B4E" w:rsidRDefault="00835A2A" w:rsidP="00835A2A">
      <w:pPr>
        <w:spacing w:after="120"/>
        <w:jc w:val="center"/>
        <w:rPr>
          <w:color w:val="000000" w:themeColor="text1"/>
        </w:rPr>
      </w:pPr>
      <w:r w:rsidRPr="00666B4E">
        <w:rPr>
          <w:i/>
          <w:iCs/>
          <w:color w:val="000000" w:themeColor="text1"/>
          <w:lang w:val="vi-VN"/>
        </w:rPr>
        <w:t xml:space="preserve">                                                              </w:t>
      </w:r>
      <w:r w:rsidRPr="00666B4E">
        <w:rPr>
          <w:i/>
          <w:iCs/>
          <w:color w:val="000000" w:themeColor="text1"/>
        </w:rPr>
        <w:t>Đơn vị tính: đồng/m</w:t>
      </w:r>
      <w:r w:rsidRPr="00666B4E">
        <w:rPr>
          <w:i/>
          <w:iCs/>
          <w:color w:val="000000" w:themeColor="text1"/>
          <w:vertAlign w:val="superscript"/>
        </w:rPr>
        <w:t>2</w:t>
      </w:r>
    </w:p>
    <w:tbl>
      <w:tblPr>
        <w:tblW w:w="5676" w:type="dxa"/>
        <w:jc w:val="center"/>
        <w:tblLayout w:type="fixed"/>
        <w:tblLook w:val="04A0" w:firstRow="1" w:lastRow="0" w:firstColumn="1" w:lastColumn="0" w:noHBand="0" w:noVBand="1"/>
      </w:tblPr>
      <w:tblGrid>
        <w:gridCol w:w="2704"/>
        <w:gridCol w:w="2972"/>
      </w:tblGrid>
      <w:tr w:rsidR="00666B4E" w:rsidRPr="00666B4E" w:rsidTr="00FF02D7">
        <w:trPr>
          <w:trHeight w:val="397"/>
          <w:jc w:val="center"/>
        </w:trPr>
        <w:tc>
          <w:tcPr>
            <w:tcW w:w="2704" w:type="dxa"/>
            <w:tcBorders>
              <w:top w:val="single" w:sz="4" w:space="0" w:color="auto"/>
              <w:left w:val="single" w:sz="4" w:space="0" w:color="auto"/>
              <w:bottom w:val="single" w:sz="4" w:space="0" w:color="auto"/>
              <w:right w:val="single" w:sz="4" w:space="0" w:color="auto"/>
            </w:tcBorders>
            <w:vAlign w:val="center"/>
          </w:tcPr>
          <w:p w:rsidR="00FF02D7" w:rsidRPr="00666B4E" w:rsidRDefault="00FF02D7" w:rsidP="00FF02D7">
            <w:pPr>
              <w:jc w:val="center"/>
              <w:rPr>
                <w:b/>
                <w:bCs/>
                <w:color w:val="000000" w:themeColor="text1"/>
                <w:sz w:val="28"/>
                <w:szCs w:val="28"/>
              </w:rPr>
            </w:pPr>
            <w:r w:rsidRPr="00666B4E">
              <w:rPr>
                <w:b/>
                <w:bCs/>
                <w:color w:val="000000" w:themeColor="text1"/>
                <w:sz w:val="28"/>
                <w:szCs w:val="28"/>
              </w:rPr>
              <w:t>Vị trí</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2D7" w:rsidRPr="00666B4E" w:rsidRDefault="00FF02D7" w:rsidP="00FF02D7">
            <w:pPr>
              <w:jc w:val="center"/>
              <w:rPr>
                <w:b/>
                <w:bCs/>
                <w:color w:val="000000" w:themeColor="text1"/>
                <w:sz w:val="28"/>
                <w:szCs w:val="28"/>
              </w:rPr>
            </w:pPr>
            <w:r w:rsidRPr="00666B4E">
              <w:rPr>
                <w:b/>
                <w:bCs/>
                <w:color w:val="000000" w:themeColor="text1"/>
                <w:sz w:val="28"/>
                <w:szCs w:val="28"/>
                <w:lang w:val="vi-VN"/>
              </w:rPr>
              <w:t xml:space="preserve">Khu vực </w:t>
            </w:r>
            <w:r w:rsidRPr="00666B4E">
              <w:rPr>
                <w:b/>
                <w:bCs/>
                <w:color w:val="000000" w:themeColor="text1"/>
                <w:sz w:val="28"/>
                <w:szCs w:val="28"/>
              </w:rPr>
              <w:t>2</w:t>
            </w:r>
          </w:p>
        </w:tc>
      </w:tr>
      <w:tr w:rsidR="00666B4E" w:rsidRPr="00666B4E" w:rsidTr="00FF02D7">
        <w:trPr>
          <w:trHeight w:val="397"/>
          <w:jc w:val="center"/>
        </w:trPr>
        <w:tc>
          <w:tcPr>
            <w:tcW w:w="2704" w:type="dxa"/>
            <w:tcBorders>
              <w:top w:val="single" w:sz="4" w:space="0" w:color="auto"/>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lang w:val="vi-VN"/>
              </w:rPr>
            </w:pPr>
            <w:r w:rsidRPr="00666B4E">
              <w:rPr>
                <w:color w:val="000000" w:themeColor="text1"/>
                <w:sz w:val="28"/>
                <w:szCs w:val="28"/>
                <w:lang w:val="vi-VN"/>
              </w:rPr>
              <w:t>1</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270</w:t>
            </w:r>
            <w:r w:rsidRPr="00666B4E">
              <w:rPr>
                <w:color w:val="000000" w:themeColor="text1"/>
                <w:sz w:val="28"/>
                <w:szCs w:val="28"/>
                <w:lang w:val="vi-VN"/>
              </w:rPr>
              <w:t>.</w:t>
            </w:r>
            <w:r w:rsidRPr="00666B4E">
              <w:rPr>
                <w:color w:val="000000" w:themeColor="text1"/>
                <w:sz w:val="28"/>
                <w:szCs w:val="28"/>
              </w:rPr>
              <w:t>000</w:t>
            </w:r>
          </w:p>
        </w:tc>
      </w:tr>
      <w:tr w:rsidR="00666B4E" w:rsidRPr="00666B4E" w:rsidTr="00FF02D7">
        <w:trPr>
          <w:trHeight w:val="397"/>
          <w:jc w:val="center"/>
        </w:trPr>
        <w:tc>
          <w:tcPr>
            <w:tcW w:w="2704" w:type="dxa"/>
            <w:tcBorders>
              <w:top w:val="single" w:sz="4" w:space="0" w:color="auto"/>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lang w:val="vi-VN"/>
              </w:rPr>
            </w:pPr>
            <w:r w:rsidRPr="00666B4E">
              <w:rPr>
                <w:color w:val="000000" w:themeColor="text1"/>
                <w:sz w:val="28"/>
                <w:szCs w:val="28"/>
                <w:lang w:val="vi-VN"/>
              </w:rPr>
              <w:t>2</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20</w:t>
            </w:r>
            <w:r w:rsidR="00426000" w:rsidRPr="00666B4E">
              <w:rPr>
                <w:color w:val="000000" w:themeColor="text1"/>
                <w:sz w:val="28"/>
                <w:szCs w:val="28"/>
                <w:lang w:val="vi-VN"/>
              </w:rPr>
              <w:t>5</w:t>
            </w:r>
            <w:r w:rsidRPr="00666B4E">
              <w:rPr>
                <w:color w:val="000000" w:themeColor="text1"/>
                <w:sz w:val="28"/>
                <w:szCs w:val="28"/>
                <w:lang w:val="vi-VN"/>
              </w:rPr>
              <w:t>.</w:t>
            </w:r>
            <w:r w:rsidR="00037210" w:rsidRPr="00666B4E">
              <w:rPr>
                <w:color w:val="000000" w:themeColor="text1"/>
                <w:sz w:val="28"/>
                <w:szCs w:val="28"/>
                <w:lang w:val="vi-VN"/>
              </w:rPr>
              <w:t>0</w:t>
            </w:r>
            <w:r w:rsidRPr="00666B4E">
              <w:rPr>
                <w:color w:val="000000" w:themeColor="text1"/>
                <w:sz w:val="28"/>
                <w:szCs w:val="28"/>
              </w:rPr>
              <w:t>00</w:t>
            </w:r>
          </w:p>
        </w:tc>
      </w:tr>
      <w:tr w:rsidR="00666B4E" w:rsidRPr="00666B4E" w:rsidTr="00FF02D7">
        <w:trPr>
          <w:trHeight w:val="397"/>
          <w:jc w:val="center"/>
        </w:trPr>
        <w:tc>
          <w:tcPr>
            <w:tcW w:w="2704" w:type="dxa"/>
            <w:tcBorders>
              <w:top w:val="single" w:sz="4" w:space="0" w:color="auto"/>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lang w:val="vi-VN"/>
              </w:rPr>
            </w:pPr>
            <w:r w:rsidRPr="00666B4E">
              <w:rPr>
                <w:color w:val="000000" w:themeColor="text1"/>
                <w:sz w:val="28"/>
                <w:szCs w:val="28"/>
                <w:lang w:val="vi-VN"/>
              </w:rPr>
              <w:t>3</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16</w:t>
            </w:r>
            <w:r w:rsidR="00426000" w:rsidRPr="00666B4E">
              <w:rPr>
                <w:color w:val="000000" w:themeColor="text1"/>
                <w:sz w:val="28"/>
                <w:szCs w:val="28"/>
                <w:lang w:val="vi-VN"/>
              </w:rPr>
              <w:t>0</w:t>
            </w:r>
            <w:r w:rsidRPr="00666B4E">
              <w:rPr>
                <w:color w:val="000000" w:themeColor="text1"/>
                <w:sz w:val="28"/>
                <w:szCs w:val="28"/>
                <w:lang w:val="vi-VN"/>
              </w:rPr>
              <w:t>.</w:t>
            </w:r>
            <w:r w:rsidRPr="00666B4E">
              <w:rPr>
                <w:color w:val="000000" w:themeColor="text1"/>
                <w:sz w:val="28"/>
                <w:szCs w:val="28"/>
              </w:rPr>
              <w:t>000</w:t>
            </w:r>
          </w:p>
        </w:tc>
      </w:tr>
      <w:tr w:rsidR="00FF02D7" w:rsidRPr="00666B4E" w:rsidTr="00FF02D7">
        <w:trPr>
          <w:trHeight w:val="397"/>
          <w:jc w:val="center"/>
        </w:trPr>
        <w:tc>
          <w:tcPr>
            <w:tcW w:w="2704" w:type="dxa"/>
            <w:tcBorders>
              <w:top w:val="single" w:sz="4" w:space="0" w:color="auto"/>
              <w:left w:val="single" w:sz="4" w:space="0" w:color="auto"/>
              <w:bottom w:val="single" w:sz="4" w:space="0" w:color="auto"/>
              <w:right w:val="single" w:sz="4" w:space="0" w:color="auto"/>
            </w:tcBorders>
            <w:vAlign w:val="center"/>
          </w:tcPr>
          <w:p w:rsidR="00FF02D7" w:rsidRPr="00666B4E" w:rsidRDefault="00FF02D7" w:rsidP="00FF02D7">
            <w:pPr>
              <w:jc w:val="center"/>
              <w:rPr>
                <w:color w:val="000000" w:themeColor="text1"/>
                <w:sz w:val="28"/>
                <w:szCs w:val="28"/>
                <w:lang w:val="vi-VN"/>
              </w:rPr>
            </w:pPr>
            <w:r w:rsidRPr="00666B4E">
              <w:rPr>
                <w:color w:val="000000" w:themeColor="text1"/>
                <w:sz w:val="28"/>
                <w:szCs w:val="28"/>
                <w:lang w:val="vi-VN"/>
              </w:rPr>
              <w:t>4</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2D7" w:rsidRPr="00666B4E" w:rsidRDefault="00FF02D7" w:rsidP="00FF02D7">
            <w:pPr>
              <w:jc w:val="center"/>
              <w:rPr>
                <w:color w:val="000000" w:themeColor="text1"/>
                <w:sz w:val="28"/>
                <w:szCs w:val="28"/>
              </w:rPr>
            </w:pPr>
            <w:r w:rsidRPr="00666B4E">
              <w:rPr>
                <w:color w:val="000000" w:themeColor="text1"/>
                <w:sz w:val="28"/>
                <w:szCs w:val="28"/>
              </w:rPr>
              <w:t>12</w:t>
            </w:r>
            <w:r w:rsidR="00426000" w:rsidRPr="00666B4E">
              <w:rPr>
                <w:color w:val="000000" w:themeColor="text1"/>
                <w:sz w:val="28"/>
                <w:szCs w:val="28"/>
                <w:lang w:val="vi-VN"/>
              </w:rPr>
              <w:t>0</w:t>
            </w:r>
            <w:r w:rsidRPr="00666B4E">
              <w:rPr>
                <w:color w:val="000000" w:themeColor="text1"/>
                <w:sz w:val="28"/>
                <w:szCs w:val="28"/>
                <w:lang w:val="vi-VN"/>
              </w:rPr>
              <w:t>.</w:t>
            </w:r>
            <w:r w:rsidR="00037210" w:rsidRPr="00666B4E">
              <w:rPr>
                <w:color w:val="000000" w:themeColor="text1"/>
                <w:sz w:val="28"/>
                <w:szCs w:val="28"/>
                <w:lang w:val="vi-VN"/>
              </w:rPr>
              <w:t>0</w:t>
            </w:r>
            <w:r w:rsidRPr="00666B4E">
              <w:rPr>
                <w:color w:val="000000" w:themeColor="text1"/>
                <w:sz w:val="28"/>
                <w:szCs w:val="28"/>
              </w:rPr>
              <w:t>00</w:t>
            </w:r>
          </w:p>
        </w:tc>
      </w:tr>
    </w:tbl>
    <w:p w:rsidR="00AE59C6" w:rsidRPr="00666B4E" w:rsidRDefault="00AE59C6" w:rsidP="00AE59C6">
      <w:pPr>
        <w:pStyle w:val="BodyText"/>
        <w:spacing w:before="120" w:after="120"/>
        <w:ind w:firstLine="720"/>
        <w:rPr>
          <w:rFonts w:ascii="Times New Roman Bold" w:hAnsi="Times New Roman Bold"/>
          <w:b/>
          <w:color w:val="000000" w:themeColor="text1"/>
          <w:szCs w:val="28"/>
          <w:lang w:val="vi-VN"/>
        </w:rPr>
      </w:pPr>
      <w:r w:rsidRPr="00666B4E">
        <w:rPr>
          <w:rFonts w:ascii="Times New Roman Bold" w:hAnsi="Times New Roman Bold"/>
          <w:b/>
          <w:color w:val="000000" w:themeColor="text1"/>
          <w:spacing w:val="4"/>
          <w:szCs w:val="28"/>
          <w:lang w:val="nl-NL"/>
        </w:rPr>
        <w:t xml:space="preserve">Điều </w:t>
      </w:r>
      <w:r w:rsidR="00FF02D7" w:rsidRPr="00666B4E">
        <w:rPr>
          <w:rFonts w:ascii="Times New Roman Bold" w:hAnsi="Times New Roman Bold"/>
          <w:b/>
          <w:color w:val="000000" w:themeColor="text1"/>
          <w:spacing w:val="4"/>
          <w:szCs w:val="28"/>
          <w:lang w:val="vi-VN"/>
        </w:rPr>
        <w:t>9</w:t>
      </w:r>
      <w:r w:rsidRPr="00666B4E">
        <w:rPr>
          <w:rFonts w:ascii="Times New Roman Bold" w:hAnsi="Times New Roman Bold"/>
          <w:b/>
          <w:color w:val="000000" w:themeColor="text1"/>
          <w:spacing w:val="4"/>
          <w:szCs w:val="28"/>
          <w:lang w:val="nl-NL"/>
        </w:rPr>
        <w:t xml:space="preserve">. </w:t>
      </w:r>
      <w:r w:rsidR="002E3F9A" w:rsidRPr="00666B4E">
        <w:rPr>
          <w:rFonts w:ascii="Times New Roman Bold" w:hAnsi="Times New Roman Bold"/>
          <w:b/>
          <w:color w:val="000000" w:themeColor="text1"/>
          <w:spacing w:val="4"/>
          <w:szCs w:val="28"/>
          <w:lang w:val="vi-VN"/>
        </w:rPr>
        <w:t>G</w:t>
      </w:r>
      <w:r w:rsidRPr="00666B4E">
        <w:rPr>
          <w:rFonts w:ascii="Times New Roman Bold" w:hAnsi="Times New Roman Bold"/>
          <w:b/>
          <w:color w:val="000000" w:themeColor="text1"/>
          <w:spacing w:val="4"/>
          <w:szCs w:val="28"/>
          <w:lang w:val="nl-NL"/>
        </w:rPr>
        <w:t>iá đất sản</w:t>
      </w:r>
      <w:r w:rsidRPr="00666B4E">
        <w:rPr>
          <w:rFonts w:ascii="Times New Roman Bold" w:hAnsi="Times New Roman Bold"/>
          <w:b/>
          <w:color w:val="000000" w:themeColor="text1"/>
          <w:spacing w:val="4"/>
          <w:szCs w:val="28"/>
          <w:lang w:val="vi-VN"/>
        </w:rPr>
        <w:t xml:space="preserve"> xuất, kinh doanh phi nông nghiệp tại nông thôn và đô thị</w:t>
      </w:r>
      <w:r w:rsidR="00EE1533" w:rsidRPr="00666B4E">
        <w:rPr>
          <w:rFonts w:ascii="Times New Roman Bold" w:hAnsi="Times New Roman Bold"/>
          <w:b/>
          <w:color w:val="000000" w:themeColor="text1"/>
          <w:szCs w:val="28"/>
          <w:lang w:val="vi-VN"/>
        </w:rPr>
        <w:t xml:space="preserve"> trên địa bàn các đơn vị hành chính cấp huyện</w:t>
      </w:r>
    </w:p>
    <w:p w:rsidR="00AE59C6" w:rsidRPr="001C5EDC" w:rsidRDefault="00AE59C6" w:rsidP="00AE59C6">
      <w:pPr>
        <w:spacing w:before="120" w:after="120"/>
        <w:ind w:firstLine="720"/>
        <w:jc w:val="both"/>
        <w:rPr>
          <w:color w:val="000000" w:themeColor="text1"/>
          <w:sz w:val="28"/>
          <w:szCs w:val="28"/>
          <w:lang w:val="vi-VN"/>
        </w:rPr>
      </w:pPr>
      <w:r w:rsidRPr="00666B4E">
        <w:rPr>
          <w:color w:val="000000" w:themeColor="text1"/>
          <w:sz w:val="28"/>
          <w:szCs w:val="28"/>
          <w:lang w:val="vi-VN"/>
        </w:rPr>
        <w:t xml:space="preserve">1. </w:t>
      </w:r>
      <w:r w:rsidRPr="00666B4E">
        <w:rPr>
          <w:color w:val="000000" w:themeColor="text1"/>
          <w:sz w:val="28"/>
          <w:szCs w:val="28"/>
          <w:lang w:val="sv-SE"/>
        </w:rPr>
        <w:t>Giá đất</w:t>
      </w:r>
      <w:r w:rsidRPr="00666B4E">
        <w:rPr>
          <w:color w:val="000000" w:themeColor="text1"/>
          <w:sz w:val="28"/>
          <w:szCs w:val="28"/>
          <w:lang w:val="vi-VN"/>
        </w:rPr>
        <w:t xml:space="preserve"> thương mại </w:t>
      </w:r>
      <w:r w:rsidRPr="001C5EDC">
        <w:rPr>
          <w:color w:val="000000" w:themeColor="text1"/>
          <w:sz w:val="28"/>
          <w:szCs w:val="28"/>
          <w:lang w:val="vi-VN"/>
        </w:rPr>
        <w:t>-</w:t>
      </w:r>
      <w:r w:rsidRPr="00666B4E">
        <w:rPr>
          <w:color w:val="000000" w:themeColor="text1"/>
          <w:sz w:val="28"/>
          <w:szCs w:val="28"/>
          <w:lang w:val="vi-VN"/>
        </w:rPr>
        <w:t xml:space="preserve"> dịch vụ</w:t>
      </w:r>
      <w:r w:rsidRPr="00666B4E">
        <w:rPr>
          <w:color w:val="000000" w:themeColor="text1"/>
          <w:sz w:val="28"/>
          <w:szCs w:val="28"/>
          <w:lang w:val="sv-SE"/>
        </w:rPr>
        <w:t xml:space="preserve"> bằng 80% giá đất ở tương ứng nhưng không thấp hơn giá đất nông nghiệp</w:t>
      </w:r>
      <w:r w:rsidRPr="00666B4E">
        <w:rPr>
          <w:color w:val="000000" w:themeColor="text1"/>
          <w:sz w:val="28"/>
          <w:szCs w:val="28"/>
          <w:lang w:val="vi-VN"/>
        </w:rPr>
        <w:t xml:space="preserve"> </w:t>
      </w:r>
      <w:r w:rsidRPr="00666B4E">
        <w:rPr>
          <w:color w:val="000000" w:themeColor="text1"/>
          <w:sz w:val="28"/>
          <w:szCs w:val="28"/>
          <w:lang w:val="sv-SE"/>
        </w:rPr>
        <w:t>tương ứng</w:t>
      </w:r>
      <w:r w:rsidRPr="00666B4E">
        <w:rPr>
          <w:color w:val="000000" w:themeColor="text1"/>
          <w:sz w:val="28"/>
          <w:szCs w:val="28"/>
          <w:lang w:val="vi-VN"/>
        </w:rPr>
        <w:t xml:space="preserve"> </w:t>
      </w:r>
      <w:r w:rsidRPr="00666B4E">
        <w:rPr>
          <w:color w:val="000000" w:themeColor="text1"/>
          <w:sz w:val="28"/>
          <w:szCs w:val="28"/>
          <w:lang w:val="sv-SE"/>
        </w:rPr>
        <w:t>và không thấp hơn mức giá thấp nhất của khung giá đất do Chính phủ quy định.</w:t>
      </w:r>
    </w:p>
    <w:p w:rsidR="00AE59C6" w:rsidRPr="00666B4E" w:rsidRDefault="00AE59C6" w:rsidP="00AE59C6">
      <w:pPr>
        <w:spacing w:before="120" w:after="120"/>
        <w:ind w:firstLine="720"/>
        <w:jc w:val="both"/>
        <w:rPr>
          <w:color w:val="000000" w:themeColor="text1"/>
          <w:sz w:val="28"/>
          <w:szCs w:val="28"/>
          <w:lang w:val="sv-SE"/>
        </w:rPr>
      </w:pPr>
      <w:r w:rsidRPr="00666B4E">
        <w:rPr>
          <w:color w:val="000000" w:themeColor="text1"/>
          <w:spacing w:val="-6"/>
          <w:sz w:val="28"/>
          <w:szCs w:val="28"/>
          <w:lang w:val="vi-VN"/>
        </w:rPr>
        <w:t xml:space="preserve">2. </w:t>
      </w:r>
      <w:r w:rsidRPr="00666B4E">
        <w:rPr>
          <w:color w:val="000000" w:themeColor="text1"/>
          <w:spacing w:val="-6"/>
          <w:sz w:val="28"/>
          <w:szCs w:val="28"/>
          <w:lang w:val="sv-SE"/>
        </w:rPr>
        <w:t>Giá đất sản xuất kinh doanh phi nông nghiệp</w:t>
      </w:r>
      <w:r w:rsidRPr="00666B4E">
        <w:rPr>
          <w:color w:val="000000" w:themeColor="text1"/>
          <w:spacing w:val="-6"/>
          <w:sz w:val="28"/>
          <w:szCs w:val="28"/>
          <w:lang w:val="vi-VN"/>
        </w:rPr>
        <w:t xml:space="preserve"> không phải là đất thương mại </w:t>
      </w:r>
      <w:r w:rsidRPr="001C5EDC">
        <w:rPr>
          <w:color w:val="000000" w:themeColor="text1"/>
          <w:spacing w:val="-6"/>
          <w:sz w:val="28"/>
          <w:szCs w:val="28"/>
          <w:lang w:val="vi-VN"/>
        </w:rPr>
        <w:t>-</w:t>
      </w:r>
      <w:r w:rsidRPr="00666B4E">
        <w:rPr>
          <w:color w:val="000000" w:themeColor="text1"/>
          <w:spacing w:val="-6"/>
          <w:sz w:val="28"/>
          <w:szCs w:val="28"/>
          <w:lang w:val="vi-VN"/>
        </w:rPr>
        <w:t xml:space="preserve"> </w:t>
      </w:r>
      <w:r w:rsidRPr="00666B4E">
        <w:rPr>
          <w:color w:val="000000" w:themeColor="text1"/>
          <w:sz w:val="28"/>
          <w:szCs w:val="28"/>
          <w:lang w:val="vi-VN"/>
        </w:rPr>
        <w:t>dịch vụ</w:t>
      </w:r>
      <w:r w:rsidRPr="00666B4E">
        <w:rPr>
          <w:color w:val="000000" w:themeColor="text1"/>
          <w:sz w:val="28"/>
          <w:szCs w:val="28"/>
          <w:lang w:val="sv-SE"/>
        </w:rPr>
        <w:t xml:space="preserve"> bằng </w:t>
      </w:r>
      <w:r w:rsidRPr="00666B4E">
        <w:rPr>
          <w:color w:val="000000" w:themeColor="text1"/>
          <w:sz w:val="28"/>
          <w:szCs w:val="28"/>
          <w:lang w:val="vi-VN"/>
        </w:rPr>
        <w:t>6</w:t>
      </w:r>
      <w:r w:rsidRPr="00666B4E">
        <w:rPr>
          <w:color w:val="000000" w:themeColor="text1"/>
          <w:sz w:val="28"/>
          <w:szCs w:val="28"/>
          <w:lang w:val="sv-SE"/>
        </w:rPr>
        <w:t>0% giá đất ở tương ứng nhưng không thấp hơn giá đất nông nghiệp</w:t>
      </w:r>
      <w:r w:rsidRPr="00666B4E">
        <w:rPr>
          <w:color w:val="000000" w:themeColor="text1"/>
          <w:spacing w:val="4"/>
          <w:sz w:val="28"/>
          <w:szCs w:val="28"/>
          <w:lang w:val="vi-VN"/>
        </w:rPr>
        <w:t xml:space="preserve"> </w:t>
      </w:r>
      <w:r w:rsidRPr="00666B4E">
        <w:rPr>
          <w:color w:val="000000" w:themeColor="text1"/>
          <w:spacing w:val="4"/>
          <w:sz w:val="28"/>
          <w:szCs w:val="28"/>
          <w:lang w:val="sv-SE"/>
        </w:rPr>
        <w:t>tương ứng</w:t>
      </w:r>
      <w:r w:rsidRPr="00666B4E">
        <w:rPr>
          <w:color w:val="000000" w:themeColor="text1"/>
          <w:spacing w:val="4"/>
          <w:sz w:val="28"/>
          <w:szCs w:val="28"/>
          <w:lang w:val="vi-VN"/>
        </w:rPr>
        <w:t xml:space="preserve"> </w:t>
      </w:r>
      <w:r w:rsidRPr="00666B4E">
        <w:rPr>
          <w:color w:val="000000" w:themeColor="text1"/>
          <w:spacing w:val="4"/>
          <w:sz w:val="28"/>
          <w:szCs w:val="28"/>
          <w:lang w:val="sv-SE"/>
        </w:rPr>
        <w:t xml:space="preserve">và không thấp hơn mức giá thấp nhất của khung giá đất do </w:t>
      </w:r>
      <w:r w:rsidRPr="00666B4E">
        <w:rPr>
          <w:color w:val="000000" w:themeColor="text1"/>
          <w:sz w:val="28"/>
          <w:szCs w:val="28"/>
          <w:lang w:val="sv-SE"/>
        </w:rPr>
        <w:t>Chính phủ quy định.</w:t>
      </w:r>
    </w:p>
    <w:p w:rsidR="00930DC8" w:rsidRPr="001C5EDC" w:rsidRDefault="00930DC8" w:rsidP="00930DC8">
      <w:pPr>
        <w:spacing w:before="120" w:after="120"/>
        <w:ind w:firstLine="720"/>
        <w:jc w:val="both"/>
        <w:rPr>
          <w:color w:val="000000" w:themeColor="text1"/>
          <w:sz w:val="28"/>
          <w:szCs w:val="28"/>
          <w:lang w:val="sv-SE"/>
        </w:rPr>
      </w:pPr>
      <w:r w:rsidRPr="001C5EDC">
        <w:rPr>
          <w:b/>
          <w:bCs/>
          <w:color w:val="000000" w:themeColor="text1"/>
          <w:sz w:val="28"/>
          <w:szCs w:val="28"/>
          <w:lang w:val="sv-SE"/>
        </w:rPr>
        <w:t xml:space="preserve">Điều </w:t>
      </w:r>
      <w:r w:rsidRPr="00666B4E">
        <w:rPr>
          <w:b/>
          <w:bCs/>
          <w:color w:val="000000" w:themeColor="text1"/>
          <w:sz w:val="28"/>
          <w:szCs w:val="28"/>
          <w:lang w:val="vi-VN"/>
        </w:rPr>
        <w:t>1</w:t>
      </w:r>
      <w:r w:rsidR="00FF02D7" w:rsidRPr="00666B4E">
        <w:rPr>
          <w:b/>
          <w:bCs/>
          <w:color w:val="000000" w:themeColor="text1"/>
          <w:sz w:val="28"/>
          <w:szCs w:val="28"/>
          <w:lang w:val="vi-VN"/>
        </w:rPr>
        <w:t>0</w:t>
      </w:r>
      <w:r w:rsidRPr="001C5EDC">
        <w:rPr>
          <w:b/>
          <w:bCs/>
          <w:color w:val="000000" w:themeColor="text1"/>
          <w:sz w:val="28"/>
          <w:szCs w:val="28"/>
          <w:lang w:val="sv-SE"/>
        </w:rPr>
        <w:t>. Xử lý các trường hợp cụ thể</w:t>
      </w:r>
    </w:p>
    <w:p w:rsidR="00930DC8" w:rsidRPr="00666B4E"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sv-SE"/>
        </w:rPr>
        <w:t xml:space="preserve">1. Đối với đất xây dựng trụ sở cơ quan </w:t>
      </w:r>
      <w:r w:rsidRPr="00666B4E">
        <w:rPr>
          <w:color w:val="000000" w:themeColor="text1"/>
          <w:sz w:val="28"/>
          <w:szCs w:val="28"/>
          <w:lang w:val="nl-NL"/>
        </w:rPr>
        <w:t xml:space="preserve">(là </w:t>
      </w:r>
      <w:r w:rsidRPr="001C5EDC">
        <w:rPr>
          <w:bCs/>
          <w:color w:val="000000" w:themeColor="text1"/>
          <w:sz w:val="28"/>
          <w:szCs w:val="28"/>
          <w:lang w:val="sv-SE"/>
        </w:rPr>
        <w:t>đất sử dụng vào mục đích xây dựng trụ sở hoặc văn phòng làm việc của cơ quan nhà nước, tổ chức chính trị, tổ chức chính trị - xã hội)</w:t>
      </w:r>
      <w:r w:rsidRPr="00666B4E">
        <w:rPr>
          <w:color w:val="000000" w:themeColor="text1"/>
          <w:sz w:val="28"/>
          <w:szCs w:val="28"/>
          <w:lang w:val="vi-VN"/>
        </w:rPr>
        <w:t xml:space="preserve">; </w:t>
      </w:r>
      <w:r w:rsidRPr="00666B4E">
        <w:rPr>
          <w:color w:val="000000" w:themeColor="text1"/>
          <w:sz w:val="28"/>
          <w:szCs w:val="28"/>
          <w:lang w:val="nl-NL"/>
        </w:rPr>
        <w:t>đất xây dựng công trình sự nghiệp (</w:t>
      </w:r>
      <w:r w:rsidRPr="001C5EDC">
        <w:rPr>
          <w:bCs/>
          <w:color w:val="000000" w:themeColor="text1"/>
          <w:sz w:val="28"/>
          <w:szCs w:val="28"/>
          <w:lang w:val="sv-SE"/>
        </w:rPr>
        <w:t xml:space="preserve">là đất xây dựng các </w:t>
      </w:r>
      <w:r w:rsidRPr="001C5EDC">
        <w:rPr>
          <w:bCs/>
          <w:color w:val="000000" w:themeColor="text1"/>
          <w:sz w:val="28"/>
          <w:szCs w:val="28"/>
          <w:lang w:val="sv-SE"/>
        </w:rPr>
        <w:lastRenderedPageBreak/>
        <w:t>công trình sự nghiệp công lập thuộc các ngành và lĩnh vực về kinh tế, văn hóa, xã hội, y tế, giáo dục và đào tạo, thể dục thể thao, khoa học và công nghệ, môi trường, ngoại giao và các công trình sự nghiệp khác</w:t>
      </w:r>
      <w:r w:rsidRPr="00666B4E">
        <w:rPr>
          <w:color w:val="000000" w:themeColor="text1"/>
          <w:sz w:val="28"/>
          <w:szCs w:val="28"/>
          <w:lang w:val="nl-NL"/>
        </w:rPr>
        <w:t>)</w:t>
      </w:r>
      <w:r w:rsidRPr="00666B4E">
        <w:rPr>
          <w:color w:val="000000" w:themeColor="text1"/>
          <w:sz w:val="28"/>
          <w:szCs w:val="28"/>
          <w:lang w:val="sv-SE"/>
        </w:rPr>
        <w:t xml:space="preserve">; đất có di tích lịch sử - văn hóa, danh lam thắng cảnh; đất sinh hoạt cộng đồng, khu vui chơi, giải trí công cộng; đất sử dụng vào mục đích quốc phòng, an ninh thì </w:t>
      </w:r>
      <w:r w:rsidR="00681522" w:rsidRPr="00666B4E">
        <w:rPr>
          <w:color w:val="000000" w:themeColor="text1"/>
          <w:sz w:val="28"/>
          <w:szCs w:val="28"/>
          <w:lang w:val="sv-SE"/>
        </w:rPr>
        <w:t>xác</w:t>
      </w:r>
      <w:r w:rsidR="00681522" w:rsidRPr="00666B4E">
        <w:rPr>
          <w:color w:val="000000" w:themeColor="text1"/>
          <w:sz w:val="28"/>
          <w:szCs w:val="28"/>
          <w:lang w:val="vi-VN"/>
        </w:rPr>
        <w:t xml:space="preserve"> định theo</w:t>
      </w:r>
      <w:r w:rsidRPr="00666B4E">
        <w:rPr>
          <w:color w:val="000000" w:themeColor="text1"/>
          <w:sz w:val="28"/>
          <w:szCs w:val="28"/>
          <w:lang w:val="sv-SE"/>
        </w:rPr>
        <w:t xml:space="preserve"> giá đất ở tương ứng.</w:t>
      </w:r>
      <w:r w:rsidRPr="00666B4E">
        <w:rPr>
          <w:color w:val="000000" w:themeColor="text1"/>
          <w:sz w:val="28"/>
          <w:szCs w:val="28"/>
          <w:lang w:val="vi-VN"/>
        </w:rPr>
        <w:t xml:space="preserve"> Trong trường hợp các loại đất nêu trên</w:t>
      </w:r>
      <w:r w:rsidR="0031360D" w:rsidRPr="00666B4E">
        <w:rPr>
          <w:color w:val="000000" w:themeColor="text1"/>
          <w:sz w:val="28"/>
          <w:szCs w:val="28"/>
          <w:lang w:val="vi-VN"/>
        </w:rPr>
        <w:t xml:space="preserve"> theo quy định của pháp luật hiện hành</w:t>
      </w:r>
      <w:r w:rsidRPr="00666B4E">
        <w:rPr>
          <w:color w:val="000000" w:themeColor="text1"/>
          <w:sz w:val="28"/>
          <w:szCs w:val="28"/>
          <w:lang w:val="vi-VN"/>
        </w:rPr>
        <w:t xml:space="preserve"> được sử dụng </w:t>
      </w:r>
      <w:r w:rsidR="00184F54" w:rsidRPr="00666B4E">
        <w:rPr>
          <w:color w:val="000000" w:themeColor="text1"/>
          <w:sz w:val="28"/>
          <w:szCs w:val="28"/>
          <w:lang w:val="vi-VN"/>
        </w:rPr>
        <w:t>cho</w:t>
      </w:r>
      <w:r w:rsidRPr="00666B4E">
        <w:rPr>
          <w:color w:val="000000" w:themeColor="text1"/>
          <w:sz w:val="28"/>
          <w:szCs w:val="28"/>
          <w:lang w:val="vi-VN"/>
        </w:rPr>
        <w:t xml:space="preserve"> các hoạt động</w:t>
      </w:r>
      <w:r w:rsidR="00184F54" w:rsidRPr="00666B4E">
        <w:rPr>
          <w:color w:val="000000" w:themeColor="text1"/>
          <w:sz w:val="28"/>
          <w:szCs w:val="28"/>
          <w:lang w:val="vi-VN"/>
        </w:rPr>
        <w:t xml:space="preserve"> sản xuất, </w:t>
      </w:r>
      <w:r w:rsidRPr="00666B4E">
        <w:rPr>
          <w:color w:val="000000" w:themeColor="text1"/>
          <w:sz w:val="28"/>
          <w:szCs w:val="28"/>
          <w:lang w:val="vi-VN"/>
        </w:rPr>
        <w:t>kinh doanh</w:t>
      </w:r>
      <w:r w:rsidRPr="001C5EDC">
        <w:rPr>
          <w:bCs/>
          <w:color w:val="000000" w:themeColor="text1"/>
          <w:sz w:val="28"/>
          <w:szCs w:val="28"/>
          <w:lang w:val="vi-VN"/>
        </w:rPr>
        <w:t xml:space="preserve"> ngoài công lập</w:t>
      </w:r>
      <w:r w:rsidR="002D1E8F" w:rsidRPr="00666B4E">
        <w:rPr>
          <w:bCs/>
          <w:color w:val="000000" w:themeColor="text1"/>
          <w:sz w:val="28"/>
          <w:szCs w:val="28"/>
          <w:lang w:val="vi-VN"/>
        </w:rPr>
        <w:t xml:space="preserve"> </w:t>
      </w:r>
      <w:r w:rsidR="002D1E8F" w:rsidRPr="00666B4E">
        <w:rPr>
          <w:color w:val="000000" w:themeColor="text1"/>
          <w:sz w:val="28"/>
          <w:szCs w:val="28"/>
          <w:lang w:val="vi-VN"/>
        </w:rPr>
        <w:t xml:space="preserve">vào </w:t>
      </w:r>
      <w:r w:rsidR="00184F54" w:rsidRPr="00666B4E">
        <w:rPr>
          <w:color w:val="000000" w:themeColor="text1"/>
          <w:sz w:val="28"/>
          <w:szCs w:val="28"/>
          <w:lang w:val="vi-VN"/>
        </w:rPr>
        <w:t xml:space="preserve">các </w:t>
      </w:r>
      <w:r w:rsidR="002D1E8F" w:rsidRPr="00666B4E">
        <w:rPr>
          <w:color w:val="000000" w:themeColor="text1"/>
          <w:sz w:val="28"/>
          <w:szCs w:val="28"/>
          <w:lang w:val="vi-VN"/>
        </w:rPr>
        <w:t>mục đích</w:t>
      </w:r>
      <w:r w:rsidR="00184F54" w:rsidRPr="00666B4E">
        <w:rPr>
          <w:color w:val="000000" w:themeColor="text1"/>
          <w:sz w:val="28"/>
          <w:szCs w:val="28"/>
          <w:lang w:val="vi-VN"/>
        </w:rPr>
        <w:t xml:space="preserve"> phi nông nghiệp</w:t>
      </w:r>
      <w:r w:rsidR="002D1E8F" w:rsidRPr="00666B4E">
        <w:rPr>
          <w:color w:val="000000" w:themeColor="text1"/>
          <w:sz w:val="28"/>
          <w:szCs w:val="28"/>
          <w:lang w:val="vi-VN"/>
        </w:rPr>
        <w:t xml:space="preserve"> </w:t>
      </w:r>
      <w:r w:rsidRPr="00666B4E">
        <w:rPr>
          <w:bCs/>
          <w:color w:val="000000" w:themeColor="text1"/>
          <w:sz w:val="28"/>
          <w:szCs w:val="28"/>
          <w:lang w:val="vi-VN"/>
        </w:rPr>
        <w:t>thì</w:t>
      </w:r>
      <w:r w:rsidRPr="00666B4E">
        <w:rPr>
          <w:color w:val="000000" w:themeColor="text1"/>
          <w:sz w:val="28"/>
          <w:szCs w:val="28"/>
          <w:lang w:val="vi-VN"/>
        </w:rPr>
        <w:t xml:space="preserve"> giá của các loại đất </w:t>
      </w:r>
      <w:r w:rsidR="00184F54" w:rsidRPr="00666B4E">
        <w:rPr>
          <w:color w:val="000000" w:themeColor="text1"/>
          <w:sz w:val="28"/>
          <w:szCs w:val="28"/>
          <w:lang w:val="vi-VN"/>
        </w:rPr>
        <w:t xml:space="preserve">này </w:t>
      </w:r>
      <w:r w:rsidRPr="00666B4E">
        <w:rPr>
          <w:color w:val="000000" w:themeColor="text1"/>
          <w:sz w:val="28"/>
          <w:szCs w:val="28"/>
          <w:lang w:val="vi-VN"/>
        </w:rPr>
        <w:t xml:space="preserve">được xác định </w:t>
      </w:r>
      <w:r w:rsidR="00184F54" w:rsidRPr="00666B4E">
        <w:rPr>
          <w:color w:val="000000" w:themeColor="text1"/>
          <w:sz w:val="28"/>
          <w:szCs w:val="28"/>
          <w:lang w:val="vi-VN"/>
        </w:rPr>
        <w:t>căn cứ vào khoản 1 và khoản 2 Điều 9 của Quy định này.</w:t>
      </w:r>
    </w:p>
    <w:p w:rsidR="00930DC8" w:rsidRPr="001C5EDC"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sv-SE"/>
        </w:rPr>
        <w:t xml:space="preserve">2. Đối với đất phi nông nghiệp do </w:t>
      </w:r>
      <w:r w:rsidRPr="00666B4E">
        <w:rPr>
          <w:color w:val="000000" w:themeColor="text1"/>
          <w:sz w:val="28"/>
          <w:szCs w:val="28"/>
          <w:lang w:val="vi-VN"/>
        </w:rPr>
        <w:t xml:space="preserve">cơ sở </w:t>
      </w:r>
      <w:r w:rsidRPr="00666B4E">
        <w:rPr>
          <w:color w:val="000000" w:themeColor="text1"/>
          <w:sz w:val="28"/>
          <w:szCs w:val="28"/>
          <w:lang w:val="sv-SE"/>
        </w:rPr>
        <w:t>tôn giáo, tín ngưỡng sử dụng</w:t>
      </w:r>
      <w:r w:rsidRPr="00666B4E">
        <w:rPr>
          <w:color w:val="000000" w:themeColor="text1"/>
          <w:sz w:val="28"/>
          <w:szCs w:val="28"/>
          <w:lang w:val="vi-VN"/>
        </w:rPr>
        <w:t xml:space="preserve">; </w:t>
      </w:r>
      <w:r w:rsidRPr="00666B4E">
        <w:rPr>
          <w:color w:val="000000" w:themeColor="text1"/>
          <w:sz w:val="28"/>
          <w:szCs w:val="28"/>
          <w:lang w:val="sv-SE"/>
        </w:rPr>
        <w:t>đất làm nghĩa trang, nghĩa địa;</w:t>
      </w:r>
      <w:r w:rsidRPr="00666B4E">
        <w:rPr>
          <w:color w:val="000000" w:themeColor="text1"/>
          <w:sz w:val="28"/>
          <w:szCs w:val="28"/>
          <w:lang w:val="vi-VN"/>
        </w:rPr>
        <w:t xml:space="preserve"> đ</w:t>
      </w:r>
      <w:r w:rsidRPr="00666B4E">
        <w:rPr>
          <w:color w:val="000000" w:themeColor="text1"/>
          <w:sz w:val="28"/>
          <w:szCs w:val="28"/>
          <w:lang w:val="sv-SE"/>
        </w:rPr>
        <w:t xml:space="preserve">ất phi nông nghiệp khác </w:t>
      </w:r>
      <w:r w:rsidRPr="00666B4E">
        <w:rPr>
          <w:color w:val="000000" w:themeColor="text1"/>
          <w:sz w:val="28"/>
          <w:szCs w:val="28"/>
          <w:lang w:val="vi-VN"/>
        </w:rPr>
        <w:t>(</w:t>
      </w:r>
      <w:r w:rsidRPr="00666B4E">
        <w:rPr>
          <w:color w:val="000000" w:themeColor="text1"/>
          <w:sz w:val="28"/>
          <w:szCs w:val="28"/>
          <w:lang w:val="sv-SE"/>
        </w:rPr>
        <w:t>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sidRPr="00666B4E">
        <w:rPr>
          <w:color w:val="000000" w:themeColor="text1"/>
          <w:sz w:val="28"/>
          <w:szCs w:val="28"/>
          <w:lang w:val="vi-VN"/>
        </w:rPr>
        <w:t>)</w:t>
      </w:r>
      <w:r w:rsidRPr="00666B4E">
        <w:rPr>
          <w:color w:val="000000" w:themeColor="text1"/>
          <w:sz w:val="28"/>
          <w:szCs w:val="28"/>
          <w:lang w:val="sv-SE"/>
        </w:rPr>
        <w:t xml:space="preserve"> thì </w:t>
      </w:r>
      <w:r w:rsidR="009E0FAE" w:rsidRPr="00666B4E">
        <w:rPr>
          <w:color w:val="000000" w:themeColor="text1"/>
          <w:sz w:val="28"/>
          <w:szCs w:val="28"/>
          <w:lang w:val="sv-SE"/>
        </w:rPr>
        <w:t>xác</w:t>
      </w:r>
      <w:r w:rsidR="009E0FAE" w:rsidRPr="00666B4E">
        <w:rPr>
          <w:color w:val="000000" w:themeColor="text1"/>
          <w:sz w:val="28"/>
          <w:szCs w:val="28"/>
          <w:lang w:val="vi-VN"/>
        </w:rPr>
        <w:t xml:space="preserve"> định theo</w:t>
      </w:r>
      <w:r w:rsidR="009E0FAE" w:rsidRPr="00666B4E">
        <w:rPr>
          <w:color w:val="000000" w:themeColor="text1"/>
          <w:sz w:val="28"/>
          <w:szCs w:val="28"/>
          <w:lang w:val="sv-SE"/>
        </w:rPr>
        <w:t xml:space="preserve"> </w:t>
      </w:r>
      <w:r w:rsidRPr="00666B4E">
        <w:rPr>
          <w:color w:val="000000" w:themeColor="text1"/>
          <w:sz w:val="28"/>
          <w:szCs w:val="28"/>
          <w:lang w:val="sv-SE"/>
        </w:rPr>
        <w:t>giá đất sản xuất, kinh doanh phi nông nghiệp không phải là đất thương mại dịch vụ tương ứng.</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3. Đối với đất sông ngòi, kênh rạch, bãi bồi, suối và mặt nước chuyên dùng sử dụng vào mục đích nuôi trồng thủy sản thì </w:t>
      </w:r>
      <w:r w:rsidR="000B140B" w:rsidRPr="001C5EDC">
        <w:rPr>
          <w:color w:val="000000" w:themeColor="text1"/>
          <w:sz w:val="28"/>
          <w:szCs w:val="28"/>
          <w:lang w:val="vi-VN"/>
        </w:rPr>
        <w:t>xác</w:t>
      </w:r>
      <w:r w:rsidR="000B140B" w:rsidRPr="00666B4E">
        <w:rPr>
          <w:color w:val="000000" w:themeColor="text1"/>
          <w:sz w:val="28"/>
          <w:szCs w:val="28"/>
          <w:lang w:val="vi-VN"/>
        </w:rPr>
        <w:t xml:space="preserve"> định</w:t>
      </w:r>
      <w:r w:rsidRPr="001C5EDC">
        <w:rPr>
          <w:color w:val="000000" w:themeColor="text1"/>
          <w:sz w:val="28"/>
          <w:szCs w:val="28"/>
          <w:lang w:val="vi-VN"/>
        </w:rPr>
        <w:t xml:space="preserve"> theo giá đất nuôi trồng thủy sản tương ứng; sử dụng vào mục đích phi nông nghiệp thì </w:t>
      </w:r>
      <w:r w:rsidR="000B140B" w:rsidRPr="001C5EDC">
        <w:rPr>
          <w:color w:val="000000" w:themeColor="text1"/>
          <w:sz w:val="28"/>
          <w:szCs w:val="28"/>
          <w:lang w:val="vi-VN"/>
        </w:rPr>
        <w:t>xác</w:t>
      </w:r>
      <w:r w:rsidR="000B140B" w:rsidRPr="00666B4E">
        <w:rPr>
          <w:color w:val="000000" w:themeColor="text1"/>
          <w:sz w:val="28"/>
          <w:szCs w:val="28"/>
          <w:lang w:val="vi-VN"/>
        </w:rPr>
        <w:t xml:space="preserve"> định theo</w:t>
      </w:r>
      <w:r w:rsidRPr="001C5EDC">
        <w:rPr>
          <w:color w:val="000000" w:themeColor="text1"/>
          <w:sz w:val="28"/>
          <w:szCs w:val="28"/>
          <w:lang w:val="vi-VN"/>
        </w:rPr>
        <w:t xml:space="preserve"> giá đất phi nông nghiệp tương ứng</w:t>
      </w:r>
      <w:r w:rsidR="00A1611C" w:rsidRPr="00666B4E">
        <w:rPr>
          <w:color w:val="000000" w:themeColor="text1"/>
          <w:sz w:val="28"/>
          <w:szCs w:val="28"/>
          <w:lang w:val="vi-VN"/>
        </w:rPr>
        <w:t>.</w:t>
      </w:r>
      <w:r w:rsidRPr="001C5EDC">
        <w:rPr>
          <w:color w:val="000000" w:themeColor="text1"/>
          <w:sz w:val="28"/>
          <w:szCs w:val="28"/>
          <w:lang w:val="vi-VN"/>
        </w:rPr>
        <w:t xml:space="preserve"> </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4. Đối với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 thì </w:t>
      </w:r>
      <w:r w:rsidR="009E0FAE" w:rsidRPr="001C5EDC">
        <w:rPr>
          <w:color w:val="000000" w:themeColor="text1"/>
          <w:sz w:val="28"/>
          <w:szCs w:val="28"/>
          <w:lang w:val="vi-VN"/>
        </w:rPr>
        <w:t>xác</w:t>
      </w:r>
      <w:r w:rsidR="009E0FAE" w:rsidRPr="00666B4E">
        <w:rPr>
          <w:color w:val="000000" w:themeColor="text1"/>
          <w:sz w:val="28"/>
          <w:szCs w:val="28"/>
          <w:lang w:val="vi-VN"/>
        </w:rPr>
        <w:t xml:space="preserve"> định theo</w:t>
      </w:r>
      <w:r w:rsidRPr="001C5EDC">
        <w:rPr>
          <w:color w:val="000000" w:themeColor="text1"/>
          <w:sz w:val="28"/>
          <w:szCs w:val="28"/>
          <w:lang w:val="vi-VN"/>
        </w:rPr>
        <w:t xml:space="preserve"> giá đất nông nghiệp tương ứng; trường hợp tương ứng với nhiều loại đất nông nghiệp khác nhau, thì </w:t>
      </w:r>
      <w:r w:rsidR="009E0FAE" w:rsidRPr="00666B4E">
        <w:rPr>
          <w:color w:val="000000" w:themeColor="text1"/>
          <w:sz w:val="28"/>
          <w:szCs w:val="28"/>
          <w:lang w:val="sv-SE"/>
        </w:rPr>
        <w:t>xác</w:t>
      </w:r>
      <w:r w:rsidR="009E0FAE" w:rsidRPr="00666B4E">
        <w:rPr>
          <w:color w:val="000000" w:themeColor="text1"/>
          <w:sz w:val="28"/>
          <w:szCs w:val="28"/>
          <w:lang w:val="vi-VN"/>
        </w:rPr>
        <w:t xml:space="preserve"> định theo</w:t>
      </w:r>
      <w:r w:rsidR="009E0FAE" w:rsidRPr="00666B4E">
        <w:rPr>
          <w:color w:val="000000" w:themeColor="text1"/>
          <w:sz w:val="28"/>
          <w:szCs w:val="28"/>
          <w:lang w:val="sv-SE"/>
        </w:rPr>
        <w:t xml:space="preserve"> </w:t>
      </w:r>
      <w:r w:rsidRPr="001C5EDC">
        <w:rPr>
          <w:color w:val="000000" w:themeColor="text1"/>
          <w:sz w:val="28"/>
          <w:szCs w:val="28"/>
          <w:lang w:val="vi-VN"/>
        </w:rPr>
        <w:t>giá của loại đất có mức giá cao nhất.</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5.</w:t>
      </w:r>
      <w:r w:rsidRPr="00666B4E">
        <w:rPr>
          <w:color w:val="000000" w:themeColor="text1"/>
          <w:sz w:val="28"/>
          <w:szCs w:val="28"/>
          <w:lang w:val="vi-VN"/>
        </w:rPr>
        <w:t xml:space="preserve"> </w:t>
      </w:r>
      <w:r w:rsidRPr="001C5EDC">
        <w:rPr>
          <w:color w:val="000000" w:themeColor="text1"/>
          <w:sz w:val="28"/>
          <w:szCs w:val="28"/>
          <w:lang w:val="vi-VN"/>
        </w:rPr>
        <w:t>Sau khi các tuyến đường được nâng cấp, trung tâm thương mại, khu tái định cư và các dự án hoàn thành đưa vào sử dụng thì các chủ đầu tư, Ban quản lý dự án có trách nhiệm thông báo bằng văn bản để Sở Tài nguyên và Môi trường chủ trì, phối hợp với các ngành liên quan đề xuất giá đất, trình Ủy ban nhân dân tỉnh quyết định.</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 xml:space="preserve">6. Đất tại các nơi chưa xác định giá trong Quy định này, nếu có vị trí và các điều kiện cơ sở hạ tầng tương tự đã nêu trong Quy định này, thì được tính theo mức giá đất tương đương với mức giá đất quy định tại Bảng giá các loại đất đính kèm và theo cách xác định cụ thể tại </w:t>
      </w:r>
      <w:r w:rsidR="009E0FAE" w:rsidRPr="00666B4E">
        <w:rPr>
          <w:color w:val="000000" w:themeColor="text1"/>
          <w:sz w:val="28"/>
          <w:szCs w:val="28"/>
          <w:lang w:val="vi-VN"/>
        </w:rPr>
        <w:t>Q</w:t>
      </w:r>
      <w:r w:rsidRPr="001C5EDC">
        <w:rPr>
          <w:color w:val="000000" w:themeColor="text1"/>
          <w:sz w:val="28"/>
          <w:szCs w:val="28"/>
          <w:lang w:val="vi-VN"/>
        </w:rPr>
        <w:t>uy định này. Sở Tài nguyên và Môi trường chủ trì, phối hợp với các ngành liên quan đề xuất giá đất, trình Ủy ban nhân dân tỉnh quyết định cụ thể cho từng trường hợp.</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7. Trường hợp thửa đất có vị trí được xác định có nhiều mức giá khác nhau thì theo nguyên tắc chung là áp dụng theo vị trí có mức giá cao nhất.</w:t>
      </w:r>
    </w:p>
    <w:p w:rsidR="00930DC8" w:rsidRPr="00666B4E" w:rsidRDefault="00930DC8" w:rsidP="00914A9C">
      <w:pPr>
        <w:pStyle w:val="BodyText"/>
        <w:spacing w:before="120" w:after="120"/>
        <w:ind w:firstLine="720"/>
        <w:rPr>
          <w:color w:val="000000" w:themeColor="text1"/>
          <w:szCs w:val="28"/>
          <w:lang w:val="vi-VN"/>
        </w:rPr>
      </w:pPr>
      <w:r w:rsidRPr="001C5EDC">
        <w:rPr>
          <w:color w:val="000000" w:themeColor="text1"/>
          <w:szCs w:val="28"/>
          <w:lang w:val="vi-VN"/>
        </w:rPr>
        <w:lastRenderedPageBreak/>
        <w:t xml:space="preserve">8. </w:t>
      </w:r>
      <w:r w:rsidRPr="00666B4E">
        <w:rPr>
          <w:bCs/>
          <w:color w:val="000000" w:themeColor="text1"/>
          <w:lang w:val="vi-VN"/>
        </w:rPr>
        <w:t>Trường hợp t</w:t>
      </w:r>
      <w:r w:rsidRPr="00666B4E">
        <w:rPr>
          <w:bCs/>
          <w:color w:val="000000" w:themeColor="text1"/>
          <w:lang w:val="nl-NL"/>
        </w:rPr>
        <w:t>hửa đất tiếp giáp</w:t>
      </w:r>
      <w:r w:rsidRPr="00666B4E">
        <w:rPr>
          <w:bCs/>
          <w:color w:val="000000" w:themeColor="text1"/>
          <w:lang w:val="vi-VN"/>
        </w:rPr>
        <w:t xml:space="preserve"> với hơn 01 (một)</w:t>
      </w:r>
      <w:r w:rsidRPr="00666B4E">
        <w:rPr>
          <w:bCs/>
          <w:color w:val="000000" w:themeColor="text1"/>
          <w:lang w:val="nl-NL"/>
        </w:rPr>
        <w:t xml:space="preserve"> đường</w:t>
      </w:r>
      <w:r w:rsidR="003024CD" w:rsidRPr="00666B4E">
        <w:rPr>
          <w:bCs/>
          <w:color w:val="000000" w:themeColor="text1"/>
          <w:lang w:val="vi-VN"/>
        </w:rPr>
        <w:t xml:space="preserve"> chính</w:t>
      </w:r>
      <w:r w:rsidRPr="00666B4E">
        <w:rPr>
          <w:bCs/>
          <w:color w:val="000000" w:themeColor="text1"/>
          <w:lang w:val="vi-VN"/>
        </w:rPr>
        <w:t xml:space="preserve"> thì g</w:t>
      </w:r>
      <w:r w:rsidRPr="00666B4E">
        <w:rPr>
          <w:bCs/>
          <w:color w:val="000000" w:themeColor="text1"/>
          <w:lang w:val="nl-NL"/>
        </w:rPr>
        <w:t>iá đất được xác</w:t>
      </w:r>
      <w:r w:rsidRPr="00666B4E">
        <w:rPr>
          <w:bCs/>
          <w:color w:val="000000" w:themeColor="text1"/>
          <w:lang w:val="vi-VN"/>
        </w:rPr>
        <w:t xml:space="preserve"> định</w:t>
      </w:r>
      <w:r w:rsidRPr="00666B4E">
        <w:rPr>
          <w:bCs/>
          <w:color w:val="000000" w:themeColor="text1"/>
          <w:lang w:val="nl-NL"/>
        </w:rPr>
        <w:t xml:space="preserve"> theo</w:t>
      </w:r>
      <w:r w:rsidRPr="00666B4E">
        <w:rPr>
          <w:bCs/>
          <w:color w:val="000000" w:themeColor="text1"/>
          <w:lang w:val="vi-VN"/>
        </w:rPr>
        <w:t xml:space="preserve"> </w:t>
      </w:r>
      <w:r w:rsidRPr="001C5EDC">
        <w:rPr>
          <w:bCs/>
          <w:color w:val="000000" w:themeColor="text1"/>
          <w:lang w:val="vi-VN"/>
        </w:rPr>
        <w:t>một</w:t>
      </w:r>
      <w:r w:rsidRPr="00666B4E">
        <w:rPr>
          <w:bCs/>
          <w:color w:val="000000" w:themeColor="text1"/>
          <w:lang w:val="vi-VN"/>
        </w:rPr>
        <w:t xml:space="preserve"> </w:t>
      </w:r>
      <w:r w:rsidRPr="00666B4E">
        <w:rPr>
          <w:bCs/>
          <w:color w:val="000000" w:themeColor="text1"/>
          <w:lang w:val="nl-NL"/>
        </w:rPr>
        <w:t>đường</w:t>
      </w:r>
      <w:r w:rsidR="003024CD" w:rsidRPr="00666B4E">
        <w:rPr>
          <w:bCs/>
          <w:color w:val="000000" w:themeColor="text1"/>
          <w:lang w:val="vi-VN"/>
        </w:rPr>
        <w:t xml:space="preserve"> chính</w:t>
      </w:r>
      <w:r w:rsidRPr="00666B4E">
        <w:rPr>
          <w:bCs/>
          <w:color w:val="000000" w:themeColor="text1"/>
          <w:lang w:val="nl-NL"/>
        </w:rPr>
        <w:t xml:space="preserve"> có giá đất cao hơn và nhân thêm hệ số </w:t>
      </w:r>
      <w:r w:rsidRPr="00666B4E">
        <w:rPr>
          <w:bCs/>
          <w:color w:val="000000" w:themeColor="text1"/>
          <w:lang w:val="vi-VN"/>
        </w:rPr>
        <w:t>1,20</w:t>
      </w:r>
      <w:r w:rsidRPr="001C5EDC">
        <w:rPr>
          <w:color w:val="000000" w:themeColor="text1"/>
          <w:szCs w:val="28"/>
          <w:lang w:val="vi-VN"/>
        </w:rPr>
        <w:t xml:space="preserve"> lần giá đất quy định cao nhất cho vị trí đó.</w:t>
      </w:r>
      <w:r w:rsidR="001B22CD" w:rsidRPr="00666B4E">
        <w:rPr>
          <w:color w:val="000000" w:themeColor="text1"/>
          <w:szCs w:val="28"/>
          <w:lang w:val="vi-VN"/>
        </w:rPr>
        <w:t xml:space="preserve"> </w:t>
      </w:r>
      <w:r w:rsidR="009E53F6" w:rsidRPr="00666B4E">
        <w:rPr>
          <w:color w:val="000000" w:themeColor="text1"/>
          <w:szCs w:val="28"/>
          <w:lang w:val="vi-VN"/>
        </w:rPr>
        <w:t>Trường hợp thửa đất mặt tiền tiếp giáp với các đường khác (đường chính, đường hẻm, đường nội bộ, đường nông thôn) thì p</w:t>
      </w:r>
      <w:r w:rsidR="001B22CD" w:rsidRPr="00666B4E">
        <w:rPr>
          <w:color w:val="000000" w:themeColor="text1"/>
          <w:szCs w:val="28"/>
          <w:lang w:val="vi-VN"/>
        </w:rPr>
        <w:t xml:space="preserve">hân đoạn đất theo cự ly chiều dài thửa đất bắt đầu từ đường chính có giá đất cao nhất cho đến khi mức giá của phân đoạn cuối không thấp hơn giá đất </w:t>
      </w:r>
      <w:r w:rsidR="00EF51EE" w:rsidRPr="00666B4E">
        <w:rPr>
          <w:color w:val="000000" w:themeColor="text1"/>
          <w:szCs w:val="28"/>
          <w:lang w:val="vi-VN"/>
        </w:rPr>
        <w:t>cao</w:t>
      </w:r>
      <w:r w:rsidR="001B22CD" w:rsidRPr="00666B4E">
        <w:rPr>
          <w:color w:val="000000" w:themeColor="text1"/>
          <w:szCs w:val="28"/>
          <w:lang w:val="vi-VN"/>
        </w:rPr>
        <w:t xml:space="preserve"> nhất của các đường </w:t>
      </w:r>
      <w:r w:rsidR="00115B98" w:rsidRPr="00666B4E">
        <w:rPr>
          <w:color w:val="000000" w:themeColor="text1"/>
          <w:szCs w:val="28"/>
          <w:lang w:val="vi-VN"/>
        </w:rPr>
        <w:t xml:space="preserve">tiếp giáp </w:t>
      </w:r>
      <w:r w:rsidR="001B22CD" w:rsidRPr="00666B4E">
        <w:rPr>
          <w:color w:val="000000" w:themeColor="text1"/>
          <w:szCs w:val="28"/>
          <w:lang w:val="vi-VN"/>
        </w:rPr>
        <w:t>còn lại</w:t>
      </w:r>
      <w:r w:rsidR="00910D88" w:rsidRPr="00666B4E">
        <w:rPr>
          <w:color w:val="000000" w:themeColor="text1"/>
          <w:szCs w:val="28"/>
          <w:lang w:val="vi-VN"/>
        </w:rPr>
        <w:t>.</w:t>
      </w:r>
      <w:r w:rsidR="00115B98" w:rsidRPr="00666B4E">
        <w:rPr>
          <w:color w:val="000000" w:themeColor="text1"/>
          <w:szCs w:val="28"/>
          <w:lang w:val="vi-VN"/>
        </w:rPr>
        <w:t xml:space="preserve"> </w:t>
      </w:r>
    </w:p>
    <w:p w:rsidR="00930DC8" w:rsidRPr="00666B4E" w:rsidRDefault="00914A9C" w:rsidP="00930DC8">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9</w:t>
      </w:r>
      <w:r w:rsidR="00930DC8" w:rsidRPr="00666B4E">
        <w:rPr>
          <w:color w:val="000000" w:themeColor="text1"/>
          <w:spacing w:val="-4"/>
          <w:sz w:val="28"/>
          <w:szCs w:val="28"/>
          <w:lang w:val="vi-VN"/>
        </w:rPr>
        <w:t>. Trong trường hợp thửa đất trong hẻm có lối ra nhiều đường phố thì giá đất</w:t>
      </w:r>
      <w:r w:rsidR="00CF4A93" w:rsidRPr="00666B4E">
        <w:rPr>
          <w:color w:val="000000" w:themeColor="text1"/>
          <w:spacing w:val="-4"/>
          <w:sz w:val="28"/>
          <w:szCs w:val="28"/>
          <w:lang w:val="vi-VN"/>
        </w:rPr>
        <w:t xml:space="preserve"> </w:t>
      </w:r>
      <w:r w:rsidR="00930DC8" w:rsidRPr="00666B4E">
        <w:rPr>
          <w:color w:val="000000" w:themeColor="text1"/>
          <w:spacing w:val="-4"/>
          <w:sz w:val="28"/>
          <w:szCs w:val="28"/>
          <w:lang w:val="vi-VN"/>
        </w:rPr>
        <w:t>vị trí hẻm được xác định tính từ đường phố</w:t>
      </w:r>
      <w:r w:rsidR="00930DC8" w:rsidRPr="001C5EDC">
        <w:rPr>
          <w:color w:val="000000" w:themeColor="text1"/>
          <w:spacing w:val="-4"/>
          <w:sz w:val="28"/>
          <w:szCs w:val="28"/>
          <w:lang w:val="vi-VN"/>
        </w:rPr>
        <w:t xml:space="preserve"> </w:t>
      </w:r>
      <w:r w:rsidR="00930DC8" w:rsidRPr="00666B4E">
        <w:rPr>
          <w:color w:val="000000" w:themeColor="text1"/>
          <w:spacing w:val="-4"/>
          <w:sz w:val="28"/>
          <w:szCs w:val="28"/>
          <w:lang w:val="vi-VN"/>
        </w:rPr>
        <w:t xml:space="preserve">có </w:t>
      </w:r>
      <w:r w:rsidR="00930DC8" w:rsidRPr="001C5EDC">
        <w:rPr>
          <w:color w:val="000000" w:themeColor="text1"/>
          <w:spacing w:val="-4"/>
          <w:sz w:val="28"/>
          <w:szCs w:val="28"/>
          <w:lang w:val="vi-VN"/>
        </w:rPr>
        <w:t>tổng giá trị của thửa đất</w:t>
      </w:r>
      <w:r w:rsidR="00930DC8" w:rsidRPr="00666B4E">
        <w:rPr>
          <w:color w:val="000000" w:themeColor="text1"/>
          <w:spacing w:val="-4"/>
          <w:sz w:val="28"/>
          <w:szCs w:val="28"/>
          <w:lang w:val="vi-VN"/>
        </w:rPr>
        <w:t xml:space="preserve"> cao nhất.</w:t>
      </w:r>
    </w:p>
    <w:p w:rsidR="00930DC8" w:rsidRPr="001C5EDC" w:rsidRDefault="00930DC8" w:rsidP="00930DC8">
      <w:pPr>
        <w:spacing w:before="120" w:after="120"/>
        <w:ind w:firstLine="720"/>
        <w:jc w:val="both"/>
        <w:rPr>
          <w:color w:val="000000" w:themeColor="text1"/>
          <w:spacing w:val="-4"/>
          <w:sz w:val="28"/>
          <w:szCs w:val="28"/>
          <w:lang w:val="vi-VN"/>
        </w:rPr>
      </w:pPr>
      <w:r w:rsidRPr="00666B4E">
        <w:rPr>
          <w:color w:val="000000" w:themeColor="text1"/>
          <w:spacing w:val="-4"/>
          <w:sz w:val="28"/>
          <w:szCs w:val="28"/>
          <w:lang w:val="vi-VN"/>
        </w:rPr>
        <w:t>1</w:t>
      </w:r>
      <w:r w:rsidR="00914A9C" w:rsidRPr="00666B4E">
        <w:rPr>
          <w:color w:val="000000" w:themeColor="text1"/>
          <w:spacing w:val="-4"/>
          <w:sz w:val="28"/>
          <w:szCs w:val="28"/>
          <w:lang w:val="vi-VN"/>
        </w:rPr>
        <w:t>0</w:t>
      </w:r>
      <w:r w:rsidRPr="001C5EDC">
        <w:rPr>
          <w:color w:val="000000" w:themeColor="text1"/>
          <w:spacing w:val="-4"/>
          <w:sz w:val="28"/>
          <w:szCs w:val="28"/>
          <w:lang w:val="vi-VN"/>
        </w:rPr>
        <w:t>. Đối với hẻm mà trong hẻm có độ rộng hẹp khác nhau (chỗ rộng, chỗ hẹp) thì áp dụng theo chỗ hẹp nhất tính từ đường phố vào đến thửa đất cần định giá.</w:t>
      </w:r>
    </w:p>
    <w:p w:rsidR="00930DC8" w:rsidRPr="00666B4E"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914A9C" w:rsidRPr="00666B4E">
        <w:rPr>
          <w:color w:val="000000" w:themeColor="text1"/>
          <w:sz w:val="28"/>
          <w:szCs w:val="28"/>
          <w:lang w:val="vi-VN"/>
        </w:rPr>
        <w:t>1</w:t>
      </w:r>
      <w:r w:rsidRPr="00666B4E">
        <w:rPr>
          <w:color w:val="000000" w:themeColor="text1"/>
          <w:sz w:val="28"/>
          <w:szCs w:val="28"/>
          <w:lang w:val="vi-VN"/>
        </w:rPr>
        <w:t>. Trường hợp thửa đất nông nghiệp không tiếp giáp với đường chính và tiếp giáp với các thửa</w:t>
      </w:r>
      <w:r w:rsidR="00E26296" w:rsidRPr="00666B4E">
        <w:rPr>
          <w:color w:val="000000" w:themeColor="text1"/>
          <w:sz w:val="28"/>
          <w:szCs w:val="28"/>
          <w:lang w:val="vi-VN"/>
        </w:rPr>
        <w:t xml:space="preserve"> đất</w:t>
      </w:r>
      <w:r w:rsidRPr="00666B4E">
        <w:rPr>
          <w:color w:val="000000" w:themeColor="text1"/>
          <w:sz w:val="28"/>
          <w:szCs w:val="28"/>
          <w:lang w:val="vi-VN"/>
        </w:rPr>
        <w:t xml:space="preserve"> mặt tiền thì có mức giá xác định bằng 60% giá đất </w:t>
      </w:r>
      <w:r w:rsidR="00E26296" w:rsidRPr="00666B4E">
        <w:rPr>
          <w:color w:val="000000" w:themeColor="text1"/>
          <w:sz w:val="28"/>
          <w:szCs w:val="28"/>
          <w:lang w:val="vi-VN"/>
        </w:rPr>
        <w:t>của</w:t>
      </w:r>
      <w:r w:rsidR="00863450" w:rsidRPr="00666B4E">
        <w:rPr>
          <w:color w:val="000000" w:themeColor="text1"/>
          <w:sz w:val="28"/>
          <w:szCs w:val="28"/>
          <w:lang w:val="vi-VN"/>
        </w:rPr>
        <w:t xml:space="preserve"> </w:t>
      </w:r>
      <w:r w:rsidR="00E26296" w:rsidRPr="00666B4E">
        <w:rPr>
          <w:color w:val="000000" w:themeColor="text1"/>
          <w:sz w:val="28"/>
          <w:szCs w:val="28"/>
          <w:lang w:val="vi-VN"/>
        </w:rPr>
        <w:t>thửa đất</w:t>
      </w:r>
      <w:r w:rsidR="005A38F8" w:rsidRPr="00666B4E">
        <w:rPr>
          <w:color w:val="000000" w:themeColor="text1"/>
          <w:sz w:val="28"/>
          <w:szCs w:val="28"/>
          <w:lang w:val="vi-VN"/>
        </w:rPr>
        <w:t xml:space="preserve"> mặt tiền đường chính</w:t>
      </w:r>
      <w:r w:rsidR="00E26296" w:rsidRPr="00666B4E">
        <w:rPr>
          <w:color w:val="000000" w:themeColor="text1"/>
          <w:sz w:val="28"/>
          <w:szCs w:val="28"/>
          <w:lang w:val="vi-VN"/>
        </w:rPr>
        <w:t xml:space="preserve"> </w:t>
      </w:r>
      <w:r w:rsidR="003074BC" w:rsidRPr="00666B4E">
        <w:rPr>
          <w:color w:val="000000" w:themeColor="text1"/>
          <w:sz w:val="28"/>
          <w:szCs w:val="28"/>
          <w:lang w:val="vi-VN"/>
        </w:rPr>
        <w:t>với</w:t>
      </w:r>
      <w:r w:rsidR="00E26296" w:rsidRPr="00666B4E">
        <w:rPr>
          <w:color w:val="000000" w:themeColor="text1"/>
          <w:sz w:val="28"/>
          <w:szCs w:val="28"/>
          <w:lang w:val="vi-VN"/>
        </w:rPr>
        <w:t xml:space="preserve"> các phân đoạn </w:t>
      </w:r>
      <w:r w:rsidR="00B53A11" w:rsidRPr="00666B4E">
        <w:rPr>
          <w:color w:val="000000" w:themeColor="text1"/>
          <w:sz w:val="28"/>
          <w:szCs w:val="28"/>
          <w:lang w:val="vi-VN"/>
        </w:rPr>
        <w:t>và</w:t>
      </w:r>
      <w:r w:rsidR="00E63BC8" w:rsidRPr="00666B4E">
        <w:rPr>
          <w:color w:val="000000" w:themeColor="text1"/>
          <w:sz w:val="28"/>
          <w:szCs w:val="28"/>
          <w:lang w:val="vi-VN"/>
        </w:rPr>
        <w:t xml:space="preserve"> tỷ lệ giảm giá lần l</w:t>
      </w:r>
      <w:r w:rsidR="00A50BFA" w:rsidRPr="00666B4E">
        <w:rPr>
          <w:color w:val="000000" w:themeColor="text1"/>
          <w:sz w:val="28"/>
          <w:szCs w:val="28"/>
          <w:lang w:val="vi-VN"/>
        </w:rPr>
        <w:t>ượt</w:t>
      </w:r>
      <w:r w:rsidR="00B53A11" w:rsidRPr="00666B4E">
        <w:rPr>
          <w:color w:val="000000" w:themeColor="text1"/>
          <w:sz w:val="28"/>
          <w:szCs w:val="28"/>
          <w:lang w:val="vi-VN"/>
        </w:rPr>
        <w:t xml:space="preserve"> </w:t>
      </w:r>
      <w:r w:rsidR="00E26296" w:rsidRPr="00666B4E">
        <w:rPr>
          <w:color w:val="000000" w:themeColor="text1"/>
          <w:sz w:val="28"/>
          <w:szCs w:val="28"/>
          <w:lang w:val="vi-VN"/>
        </w:rPr>
        <w:t xml:space="preserve">tương ứng </w:t>
      </w:r>
      <w:r w:rsidR="00E63BC8" w:rsidRPr="00666B4E">
        <w:rPr>
          <w:color w:val="000000" w:themeColor="text1"/>
          <w:sz w:val="28"/>
          <w:szCs w:val="28"/>
          <w:lang w:val="vi-VN"/>
        </w:rPr>
        <w:t xml:space="preserve">quy định tại </w:t>
      </w:r>
      <w:r w:rsidR="009E0FAE" w:rsidRPr="00666B4E">
        <w:rPr>
          <w:color w:val="000000" w:themeColor="text1"/>
          <w:sz w:val="28"/>
          <w:szCs w:val="28"/>
          <w:lang w:val="vi-VN"/>
        </w:rPr>
        <w:t>k</w:t>
      </w:r>
      <w:r w:rsidR="00E63BC8" w:rsidRPr="00666B4E">
        <w:rPr>
          <w:color w:val="000000" w:themeColor="text1"/>
          <w:sz w:val="28"/>
          <w:szCs w:val="28"/>
          <w:lang w:val="vi-VN"/>
        </w:rPr>
        <w:t xml:space="preserve">hoản 5 Điều 5 của Quy định này </w:t>
      </w:r>
      <w:r w:rsidR="00E26296" w:rsidRPr="00666B4E">
        <w:rPr>
          <w:color w:val="000000" w:themeColor="text1"/>
          <w:sz w:val="28"/>
          <w:szCs w:val="28"/>
          <w:lang w:val="vi-VN"/>
        </w:rPr>
        <w:t xml:space="preserve">và </w:t>
      </w:r>
      <w:r w:rsidRPr="00666B4E">
        <w:rPr>
          <w:color w:val="000000" w:themeColor="text1"/>
          <w:sz w:val="28"/>
          <w:szCs w:val="28"/>
          <w:lang w:val="vi-VN"/>
        </w:rPr>
        <w:t>không thấp hơn mức giá đất nông nghiệp của vị trí còn lại.</w:t>
      </w:r>
    </w:p>
    <w:p w:rsidR="00E63BC8" w:rsidRPr="00666B4E" w:rsidRDefault="00E63BC8" w:rsidP="00E63BC8">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914A9C" w:rsidRPr="00666B4E">
        <w:rPr>
          <w:color w:val="000000" w:themeColor="text1"/>
          <w:sz w:val="28"/>
          <w:szCs w:val="28"/>
          <w:lang w:val="vi-VN"/>
        </w:rPr>
        <w:t>2</w:t>
      </w:r>
      <w:r w:rsidRPr="00666B4E">
        <w:rPr>
          <w:color w:val="000000" w:themeColor="text1"/>
          <w:sz w:val="28"/>
          <w:szCs w:val="28"/>
          <w:lang w:val="vi-VN"/>
        </w:rPr>
        <w:t xml:space="preserve">. Trường hợp thửa đất ở không tiếp giáp với đường chính và tiếp giáp với các thửa đất mặt tiền thì có mức giá xác định bằng 25% giá </w:t>
      </w:r>
      <w:r w:rsidR="00CE5E05" w:rsidRPr="00666B4E">
        <w:rPr>
          <w:color w:val="000000" w:themeColor="text1"/>
          <w:sz w:val="28"/>
          <w:szCs w:val="28"/>
          <w:lang w:val="vi-VN"/>
        </w:rPr>
        <w:t xml:space="preserve">đất </w:t>
      </w:r>
      <w:r w:rsidRPr="00666B4E">
        <w:rPr>
          <w:color w:val="000000" w:themeColor="text1"/>
          <w:sz w:val="28"/>
          <w:szCs w:val="28"/>
          <w:lang w:val="vi-VN"/>
        </w:rPr>
        <w:t>của thửa đất</w:t>
      </w:r>
      <w:r w:rsidR="005A38F8" w:rsidRPr="00666B4E">
        <w:rPr>
          <w:color w:val="000000" w:themeColor="text1"/>
          <w:sz w:val="28"/>
          <w:szCs w:val="28"/>
          <w:lang w:val="vi-VN"/>
        </w:rPr>
        <w:t xml:space="preserve"> mặt tiền đường chính </w:t>
      </w:r>
      <w:r w:rsidRPr="00666B4E">
        <w:rPr>
          <w:color w:val="000000" w:themeColor="text1"/>
          <w:sz w:val="28"/>
          <w:szCs w:val="28"/>
          <w:lang w:val="vi-VN"/>
        </w:rPr>
        <w:t>với các phân đoạn và tỷ lệ giảm giá</w:t>
      </w:r>
      <w:r w:rsidR="00A50BFA" w:rsidRPr="00666B4E">
        <w:rPr>
          <w:color w:val="000000" w:themeColor="text1"/>
          <w:sz w:val="28"/>
          <w:szCs w:val="28"/>
          <w:lang w:val="vi-VN"/>
        </w:rPr>
        <w:t xml:space="preserve"> lần lượt</w:t>
      </w:r>
      <w:r w:rsidRPr="00666B4E">
        <w:rPr>
          <w:color w:val="000000" w:themeColor="text1"/>
          <w:sz w:val="28"/>
          <w:szCs w:val="28"/>
          <w:lang w:val="vi-VN"/>
        </w:rPr>
        <w:t xml:space="preserve"> tương ứng quy định tại </w:t>
      </w:r>
      <w:r w:rsidR="009E0FAE" w:rsidRPr="00666B4E">
        <w:rPr>
          <w:color w:val="000000" w:themeColor="text1"/>
          <w:sz w:val="28"/>
          <w:szCs w:val="28"/>
          <w:lang w:val="vi-VN"/>
        </w:rPr>
        <w:t>k</w:t>
      </w:r>
      <w:r w:rsidRPr="00666B4E">
        <w:rPr>
          <w:color w:val="000000" w:themeColor="text1"/>
          <w:sz w:val="28"/>
          <w:szCs w:val="28"/>
          <w:lang w:val="vi-VN"/>
        </w:rPr>
        <w:t>hoản 6 Điều 5 của Quy định này và không thấp hơn mức giá đất ở của vị trí còn lại.</w:t>
      </w:r>
    </w:p>
    <w:p w:rsidR="00930DC8" w:rsidRPr="00666B4E" w:rsidRDefault="00930DC8" w:rsidP="00930DC8">
      <w:pPr>
        <w:spacing w:before="120" w:after="120"/>
        <w:ind w:firstLine="720"/>
        <w:jc w:val="both"/>
        <w:rPr>
          <w:color w:val="000000" w:themeColor="text1"/>
          <w:sz w:val="28"/>
          <w:szCs w:val="28"/>
          <w:lang w:val="sv-SE"/>
        </w:rPr>
      </w:pPr>
      <w:bookmarkStart w:id="12" w:name="khoan_9_5"/>
      <w:r w:rsidRPr="00666B4E">
        <w:rPr>
          <w:color w:val="000000" w:themeColor="text1"/>
          <w:spacing w:val="6"/>
          <w:sz w:val="28"/>
          <w:szCs w:val="28"/>
          <w:lang w:val="vi-VN"/>
        </w:rPr>
        <w:t>1</w:t>
      </w:r>
      <w:r w:rsidR="00914A9C" w:rsidRPr="00666B4E">
        <w:rPr>
          <w:color w:val="000000" w:themeColor="text1"/>
          <w:spacing w:val="6"/>
          <w:sz w:val="28"/>
          <w:szCs w:val="28"/>
          <w:lang w:val="vi-VN"/>
        </w:rPr>
        <w:t>3</w:t>
      </w:r>
      <w:r w:rsidRPr="00666B4E">
        <w:rPr>
          <w:color w:val="000000" w:themeColor="text1"/>
          <w:spacing w:val="6"/>
          <w:sz w:val="28"/>
          <w:szCs w:val="28"/>
          <w:lang w:val="vi-VN"/>
        </w:rPr>
        <w:t xml:space="preserve">. </w:t>
      </w:r>
      <w:r w:rsidRPr="00666B4E">
        <w:rPr>
          <w:color w:val="000000" w:themeColor="text1"/>
          <w:spacing w:val="6"/>
          <w:sz w:val="28"/>
          <w:szCs w:val="28"/>
          <w:lang w:val="sv-SE"/>
        </w:rPr>
        <w:t>Trường hợp thực hiện chính sách</w:t>
      </w:r>
      <w:r w:rsidRPr="00666B4E">
        <w:rPr>
          <w:color w:val="000000" w:themeColor="text1"/>
          <w:spacing w:val="6"/>
          <w:sz w:val="28"/>
          <w:szCs w:val="28"/>
          <w:lang w:val="vi-VN"/>
        </w:rPr>
        <w:t xml:space="preserve"> tài chính đất đai trong bồi thường,</w:t>
      </w:r>
      <w:r w:rsidRPr="00666B4E">
        <w:rPr>
          <w:color w:val="000000" w:themeColor="text1"/>
          <w:spacing w:val="6"/>
          <w:sz w:val="28"/>
          <w:szCs w:val="28"/>
          <w:lang w:val="sv-SE"/>
        </w:rPr>
        <w:t xml:space="preserve"> </w:t>
      </w:r>
      <w:r w:rsidRPr="00666B4E">
        <w:rPr>
          <w:color w:val="000000" w:themeColor="text1"/>
          <w:spacing w:val="2"/>
          <w:sz w:val="28"/>
          <w:szCs w:val="28"/>
          <w:lang w:val="sv-SE"/>
        </w:rPr>
        <w:t>hỗ</w:t>
      </w:r>
      <w:r w:rsidRPr="00666B4E">
        <w:rPr>
          <w:color w:val="000000" w:themeColor="text1"/>
          <w:spacing w:val="2"/>
          <w:sz w:val="28"/>
          <w:szCs w:val="28"/>
          <w:lang w:val="vi-VN"/>
        </w:rPr>
        <w:t xml:space="preserve"> trợ khi Nhà nước thu hồi đất: Đối với đất nông nghiệp tại nông thôn và đô thị </w:t>
      </w:r>
      <w:r w:rsidRPr="00666B4E">
        <w:rPr>
          <w:color w:val="000000" w:themeColor="text1"/>
          <w:sz w:val="28"/>
          <w:szCs w:val="28"/>
          <w:lang w:val="vi-VN"/>
        </w:rPr>
        <w:t xml:space="preserve">áp dụng phân đoạn thửa đất mặt tiền đường chính quy định tại </w:t>
      </w:r>
      <w:r w:rsidR="009E0FAE" w:rsidRPr="00666B4E">
        <w:rPr>
          <w:color w:val="000000" w:themeColor="text1"/>
          <w:sz w:val="28"/>
          <w:szCs w:val="28"/>
          <w:lang w:val="vi-VN"/>
        </w:rPr>
        <w:t>k</w:t>
      </w:r>
      <w:r w:rsidRPr="00666B4E">
        <w:rPr>
          <w:color w:val="000000" w:themeColor="text1"/>
          <w:sz w:val="28"/>
          <w:szCs w:val="28"/>
          <w:lang w:val="vi-VN"/>
        </w:rPr>
        <w:t xml:space="preserve">hoản </w:t>
      </w:r>
      <w:r w:rsidR="00E47681" w:rsidRPr="00666B4E">
        <w:rPr>
          <w:color w:val="000000" w:themeColor="text1"/>
          <w:sz w:val="28"/>
          <w:szCs w:val="28"/>
          <w:lang w:val="vi-VN"/>
        </w:rPr>
        <w:t>5</w:t>
      </w:r>
      <w:r w:rsidRPr="00666B4E">
        <w:rPr>
          <w:color w:val="000000" w:themeColor="text1"/>
          <w:sz w:val="28"/>
          <w:szCs w:val="28"/>
          <w:lang w:val="vi-VN"/>
        </w:rPr>
        <w:t xml:space="preserve"> Điều 5 của Quy định này.</w:t>
      </w:r>
      <w:r w:rsidRPr="00666B4E">
        <w:rPr>
          <w:color w:val="000000" w:themeColor="text1"/>
          <w:sz w:val="28"/>
          <w:szCs w:val="28"/>
          <w:lang w:val="sv-SE"/>
        </w:rPr>
        <w:t xml:space="preserve"> </w:t>
      </w:r>
    </w:p>
    <w:p w:rsidR="00930DC8" w:rsidRPr="00666B4E"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914A9C" w:rsidRPr="00666B4E">
        <w:rPr>
          <w:color w:val="000000" w:themeColor="text1"/>
          <w:sz w:val="28"/>
          <w:szCs w:val="28"/>
          <w:lang w:val="vi-VN"/>
        </w:rPr>
        <w:t>4</w:t>
      </w:r>
      <w:r w:rsidRPr="00666B4E">
        <w:rPr>
          <w:color w:val="000000" w:themeColor="text1"/>
          <w:sz w:val="28"/>
          <w:szCs w:val="28"/>
          <w:lang w:val="vi-VN"/>
        </w:rPr>
        <w:t xml:space="preserve">. </w:t>
      </w:r>
      <w:r w:rsidRPr="00666B4E">
        <w:rPr>
          <w:color w:val="000000" w:themeColor="text1"/>
          <w:sz w:val="28"/>
          <w:szCs w:val="28"/>
          <w:lang w:val="sv-SE"/>
        </w:rPr>
        <w:t xml:space="preserve">Trường hợp thực hiện nghĩa vụ tài chính đất đai không thuộc </w:t>
      </w:r>
      <w:r w:rsidR="009E0FAE" w:rsidRPr="00666B4E">
        <w:rPr>
          <w:color w:val="000000" w:themeColor="text1"/>
          <w:sz w:val="28"/>
          <w:szCs w:val="28"/>
          <w:lang w:val="vi-VN"/>
        </w:rPr>
        <w:t>k</w:t>
      </w:r>
      <w:r w:rsidRPr="00666B4E">
        <w:rPr>
          <w:color w:val="000000" w:themeColor="text1"/>
          <w:sz w:val="28"/>
          <w:szCs w:val="28"/>
          <w:lang w:val="sv-SE"/>
        </w:rPr>
        <w:t>hoản 1</w:t>
      </w:r>
      <w:r w:rsidR="00914A9C" w:rsidRPr="00666B4E">
        <w:rPr>
          <w:color w:val="000000" w:themeColor="text1"/>
          <w:sz w:val="28"/>
          <w:szCs w:val="28"/>
          <w:lang w:val="vi-VN"/>
        </w:rPr>
        <w:t>3</w:t>
      </w:r>
      <w:r w:rsidRPr="00666B4E">
        <w:rPr>
          <w:color w:val="000000" w:themeColor="text1"/>
          <w:sz w:val="28"/>
          <w:szCs w:val="28"/>
          <w:lang w:val="sv-SE"/>
        </w:rPr>
        <w:t xml:space="preserve">, Điều </w:t>
      </w:r>
      <w:r w:rsidR="00E47681" w:rsidRPr="00666B4E">
        <w:rPr>
          <w:color w:val="000000" w:themeColor="text1"/>
          <w:sz w:val="28"/>
          <w:szCs w:val="28"/>
          <w:lang w:val="vi-VN"/>
        </w:rPr>
        <w:t>10</w:t>
      </w:r>
      <w:r w:rsidR="009E0FAE" w:rsidRPr="00666B4E">
        <w:rPr>
          <w:color w:val="000000" w:themeColor="text1"/>
          <w:sz w:val="28"/>
          <w:szCs w:val="28"/>
          <w:lang w:val="vi-VN"/>
        </w:rPr>
        <w:t xml:space="preserve"> của</w:t>
      </w:r>
      <w:r w:rsidRPr="00666B4E">
        <w:rPr>
          <w:color w:val="000000" w:themeColor="text1"/>
          <w:sz w:val="28"/>
          <w:szCs w:val="28"/>
          <w:lang w:val="vi-VN"/>
        </w:rPr>
        <w:t xml:space="preserve"> Quy định này: Đối với</w:t>
      </w:r>
      <w:r w:rsidRPr="00666B4E">
        <w:rPr>
          <w:b/>
          <w:bCs/>
          <w:color w:val="000000" w:themeColor="text1"/>
          <w:sz w:val="28"/>
          <w:szCs w:val="28"/>
          <w:lang w:val="sv-SE"/>
        </w:rPr>
        <w:t xml:space="preserve"> </w:t>
      </w:r>
      <w:r w:rsidRPr="00666B4E">
        <w:rPr>
          <w:color w:val="000000" w:themeColor="text1"/>
          <w:sz w:val="28"/>
          <w:szCs w:val="28"/>
          <w:lang w:val="vi-VN"/>
        </w:rPr>
        <w:t>đ</w:t>
      </w:r>
      <w:r w:rsidRPr="00666B4E">
        <w:rPr>
          <w:color w:val="000000" w:themeColor="text1"/>
          <w:sz w:val="28"/>
          <w:szCs w:val="28"/>
          <w:lang w:val="sv-SE"/>
        </w:rPr>
        <w:t>ất nông nghiệp tại nông thôn</w:t>
      </w:r>
      <w:r w:rsidRPr="00666B4E">
        <w:rPr>
          <w:color w:val="000000" w:themeColor="text1"/>
          <w:sz w:val="28"/>
          <w:szCs w:val="28"/>
          <w:lang w:val="vi-VN"/>
        </w:rPr>
        <w:t xml:space="preserve"> và đô thị áp dụng cùng thửa mặt tiền đường chính, không phân biệt cự ly.</w:t>
      </w:r>
    </w:p>
    <w:p w:rsidR="00930DC8" w:rsidRPr="001C5EDC"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914A9C" w:rsidRPr="00666B4E">
        <w:rPr>
          <w:color w:val="000000" w:themeColor="text1"/>
          <w:sz w:val="28"/>
          <w:szCs w:val="28"/>
          <w:lang w:val="vi-VN"/>
        </w:rPr>
        <w:t>5</w:t>
      </w:r>
      <w:r w:rsidRPr="00666B4E">
        <w:rPr>
          <w:color w:val="000000" w:themeColor="text1"/>
          <w:sz w:val="28"/>
          <w:szCs w:val="28"/>
          <w:lang w:val="vi-VN"/>
        </w:rPr>
        <w:t>.</w:t>
      </w:r>
      <w:r w:rsidRPr="00666B4E">
        <w:rPr>
          <w:color w:val="000000" w:themeColor="text1"/>
          <w:sz w:val="28"/>
          <w:szCs w:val="28"/>
          <w:lang w:val="sv-SE"/>
        </w:rPr>
        <w:t xml:space="preserve"> Trường hợp xác định giá đất phi nông nghiệp làm căn cứ để tính thuế theo Luật Thuế sử dụng đất phi nông nghiệp: </w:t>
      </w:r>
      <w:r w:rsidR="001B2F0A" w:rsidRPr="00666B4E">
        <w:rPr>
          <w:color w:val="000000" w:themeColor="text1"/>
          <w:sz w:val="28"/>
          <w:szCs w:val="28"/>
          <w:lang w:val="vi-VN"/>
        </w:rPr>
        <w:t>Đối với</w:t>
      </w:r>
      <w:r w:rsidR="001B2F0A" w:rsidRPr="00666B4E">
        <w:rPr>
          <w:b/>
          <w:bCs/>
          <w:color w:val="000000" w:themeColor="text1"/>
          <w:sz w:val="28"/>
          <w:szCs w:val="28"/>
          <w:lang w:val="sv-SE"/>
        </w:rPr>
        <w:t xml:space="preserve"> </w:t>
      </w:r>
      <w:r w:rsidR="001B2F0A" w:rsidRPr="00666B4E">
        <w:rPr>
          <w:color w:val="000000" w:themeColor="text1"/>
          <w:sz w:val="28"/>
          <w:szCs w:val="28"/>
          <w:lang w:val="vi-VN"/>
        </w:rPr>
        <w:t>đ</w:t>
      </w:r>
      <w:r w:rsidR="001B2F0A" w:rsidRPr="00666B4E">
        <w:rPr>
          <w:color w:val="000000" w:themeColor="text1"/>
          <w:sz w:val="28"/>
          <w:szCs w:val="28"/>
          <w:lang w:val="sv-SE"/>
        </w:rPr>
        <w:t>ất phi</w:t>
      </w:r>
      <w:r w:rsidR="001B2F0A" w:rsidRPr="00666B4E">
        <w:rPr>
          <w:color w:val="000000" w:themeColor="text1"/>
          <w:sz w:val="28"/>
          <w:szCs w:val="28"/>
          <w:lang w:val="vi-VN"/>
        </w:rPr>
        <w:t xml:space="preserve"> </w:t>
      </w:r>
      <w:r w:rsidR="001B2F0A" w:rsidRPr="00666B4E">
        <w:rPr>
          <w:color w:val="000000" w:themeColor="text1"/>
          <w:sz w:val="28"/>
          <w:szCs w:val="28"/>
          <w:lang w:val="sv-SE"/>
        </w:rPr>
        <w:t>nông nghiệp tại nông thôn</w:t>
      </w:r>
      <w:r w:rsidR="001B2F0A" w:rsidRPr="00666B4E">
        <w:rPr>
          <w:color w:val="000000" w:themeColor="text1"/>
          <w:sz w:val="28"/>
          <w:szCs w:val="28"/>
          <w:lang w:val="vi-VN"/>
        </w:rPr>
        <w:t xml:space="preserve"> và đô thị áp dụng cùng thửa</w:t>
      </w:r>
      <w:r w:rsidR="00E743DC" w:rsidRPr="00666B4E">
        <w:rPr>
          <w:color w:val="000000" w:themeColor="text1"/>
          <w:sz w:val="28"/>
          <w:szCs w:val="28"/>
          <w:lang w:val="vi-VN"/>
        </w:rPr>
        <w:t xml:space="preserve"> mặt tiền đường chính</w:t>
      </w:r>
      <w:r w:rsidR="001B2F0A" w:rsidRPr="00666B4E">
        <w:rPr>
          <w:color w:val="000000" w:themeColor="text1"/>
          <w:sz w:val="28"/>
          <w:szCs w:val="28"/>
          <w:lang w:val="vi-VN"/>
        </w:rPr>
        <w:t>,</w:t>
      </w:r>
      <w:r w:rsidRPr="00666B4E">
        <w:rPr>
          <w:color w:val="000000" w:themeColor="text1"/>
          <w:sz w:val="28"/>
          <w:szCs w:val="28"/>
          <w:lang w:val="sv-SE"/>
        </w:rPr>
        <w:t xml:space="preserve"> không phân biệt cự ly.</w:t>
      </w:r>
    </w:p>
    <w:p w:rsidR="00930DC8" w:rsidRPr="00666B4E"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914A9C" w:rsidRPr="00666B4E">
        <w:rPr>
          <w:color w:val="000000" w:themeColor="text1"/>
          <w:sz w:val="28"/>
          <w:szCs w:val="28"/>
          <w:lang w:val="vi-VN"/>
        </w:rPr>
        <w:t>6</w:t>
      </w:r>
      <w:r w:rsidRPr="00666B4E">
        <w:rPr>
          <w:color w:val="000000" w:themeColor="text1"/>
          <w:sz w:val="28"/>
          <w:szCs w:val="28"/>
          <w:lang w:val="vi-VN"/>
        </w:rPr>
        <w:t xml:space="preserve">. Trường hợp thửa đất phi nông nghiệp tiếp giáp đường có quy định giá thấp hơn giao với đường khác có quy định giá cao hơn, thì giá đất được xác định tính theo vị trí hẻm tại đô thị của đường có quy định giá cao hơn với hệ số giá tương ứng quy định tại </w:t>
      </w:r>
      <w:r w:rsidR="0022375A" w:rsidRPr="00666B4E">
        <w:rPr>
          <w:color w:val="000000" w:themeColor="text1"/>
          <w:sz w:val="28"/>
          <w:szCs w:val="28"/>
          <w:lang w:val="vi-VN"/>
        </w:rPr>
        <w:t>k</w:t>
      </w:r>
      <w:r w:rsidRPr="00666B4E">
        <w:rPr>
          <w:color w:val="000000" w:themeColor="text1"/>
          <w:sz w:val="28"/>
          <w:szCs w:val="28"/>
          <w:lang w:val="vi-VN"/>
        </w:rPr>
        <w:t>hoản 4 Điều 5 của Quy định này hay theo vị trí tiếp giáp đường có quy định giá thấp hơn sao cho tổng giá trị của thửa đất cao nhất.</w:t>
      </w:r>
    </w:p>
    <w:p w:rsidR="00930DC8" w:rsidRPr="00666B4E"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vi-VN"/>
        </w:rPr>
        <w:t>1</w:t>
      </w:r>
      <w:r w:rsidR="00914A9C" w:rsidRPr="00666B4E">
        <w:rPr>
          <w:color w:val="000000" w:themeColor="text1"/>
          <w:sz w:val="28"/>
          <w:szCs w:val="28"/>
          <w:lang w:val="vi-VN"/>
        </w:rPr>
        <w:t>7</w:t>
      </w:r>
      <w:r w:rsidRPr="00666B4E">
        <w:rPr>
          <w:color w:val="000000" w:themeColor="text1"/>
          <w:sz w:val="28"/>
          <w:szCs w:val="28"/>
          <w:lang w:val="vi-VN"/>
        </w:rPr>
        <w:t xml:space="preserve">. Trường hợp thửa đất phi nông nghiệp tiếp giáp với đoạn đường nằm hai bên dạ cầu (song song cầu) thì giá đất được xác định tính bằng 0,70 đơn giá đất của tuyến đường đó. </w:t>
      </w:r>
    </w:p>
    <w:p w:rsidR="00930DC8" w:rsidRPr="001C5EDC" w:rsidRDefault="00D76015" w:rsidP="00930DC8">
      <w:pPr>
        <w:spacing w:before="120" w:after="120"/>
        <w:ind w:firstLine="720"/>
        <w:jc w:val="both"/>
        <w:rPr>
          <w:color w:val="000000" w:themeColor="text1"/>
          <w:sz w:val="28"/>
          <w:szCs w:val="28"/>
          <w:lang w:val="vi-VN"/>
        </w:rPr>
      </w:pPr>
      <w:r w:rsidRPr="00666B4E">
        <w:rPr>
          <w:color w:val="000000" w:themeColor="text1"/>
          <w:sz w:val="28"/>
          <w:szCs w:val="28"/>
          <w:lang w:val="vi-VN"/>
        </w:rPr>
        <w:lastRenderedPageBreak/>
        <w:t>1</w:t>
      </w:r>
      <w:r w:rsidR="00914A9C" w:rsidRPr="00666B4E">
        <w:rPr>
          <w:color w:val="000000" w:themeColor="text1"/>
          <w:sz w:val="28"/>
          <w:szCs w:val="28"/>
          <w:lang w:val="vi-VN"/>
        </w:rPr>
        <w:t>8</w:t>
      </w:r>
      <w:r w:rsidR="00930DC8" w:rsidRPr="001C5EDC">
        <w:rPr>
          <w:color w:val="000000" w:themeColor="text1"/>
          <w:sz w:val="28"/>
          <w:szCs w:val="28"/>
          <w:lang w:val="vi-VN"/>
        </w:rPr>
        <w:t>. Đối với đất dự án (của tổ chức hoặc hộ gia đình cá nhân) chỉ kết nối với một tuyến giao thông thì đơn giá đất được tính để xác định nghĩa vụ tài chính của dự án dựa vào đơn giá đất của tuyến giao thông tại vị trí dự án kết nối. Trường hợp đất dự án kết nối với nhiều tuyến giao thông thì đơn giá đất được tính để xác định nghĩa vụ tài chính của dự án dựa vào đơn giá đất của tuyến giao thông mà dự án kết nối có mức giá cao nhất.</w:t>
      </w:r>
      <w:bookmarkEnd w:id="12"/>
    </w:p>
    <w:p w:rsidR="00930DC8" w:rsidRPr="001C5EDC" w:rsidRDefault="00914A9C" w:rsidP="00930DC8">
      <w:pPr>
        <w:spacing w:before="120" w:after="120"/>
        <w:ind w:firstLine="720"/>
        <w:jc w:val="both"/>
        <w:rPr>
          <w:color w:val="000000" w:themeColor="text1"/>
          <w:sz w:val="28"/>
          <w:szCs w:val="28"/>
          <w:lang w:val="vi-VN"/>
        </w:rPr>
      </w:pPr>
      <w:r w:rsidRPr="00666B4E">
        <w:rPr>
          <w:color w:val="000000" w:themeColor="text1"/>
          <w:sz w:val="28"/>
          <w:szCs w:val="28"/>
          <w:lang w:val="vi-VN"/>
        </w:rPr>
        <w:t>19</w:t>
      </w:r>
      <w:r w:rsidR="00930DC8" w:rsidRPr="001C5EDC">
        <w:rPr>
          <w:color w:val="000000" w:themeColor="text1"/>
          <w:sz w:val="28"/>
          <w:szCs w:val="28"/>
          <w:lang w:val="vi-VN"/>
        </w:rPr>
        <w:t>. Đối với các tuyến đường đã chuyển đổi cấp quản lý theo quyết định của cấp có thẩm quyền (đường xã, liên xã chuyển thành đường huyện, đường tỉnh; đường huyện chuyển thành đường tỉnh; đường xã, đường huyện, đường tỉnh chuyển thành quốc lộ, đường nối và đường dẫn cao tốc; các tuyến đường mới được đặt tên trong đô thị) nhưng hiện trạng không thay đổi (chưa được đầu tư nâng cấp, mở rộng hoàn chỉnh) thì đất ở, đất nông nghiệp cặp theo các tuyến đường này được xác định theo giá đất trước khi được chuyển đổi cấp quản lý hoặc trước khi được đặt tên.</w:t>
      </w:r>
    </w:p>
    <w:p w:rsidR="00930DC8" w:rsidRPr="001C5EDC"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vi-VN"/>
        </w:rPr>
        <w:t>2</w:t>
      </w:r>
      <w:r w:rsidR="00914A9C" w:rsidRPr="00666B4E">
        <w:rPr>
          <w:color w:val="000000" w:themeColor="text1"/>
          <w:sz w:val="28"/>
          <w:szCs w:val="28"/>
          <w:lang w:val="vi-VN"/>
        </w:rPr>
        <w:t>0</w:t>
      </w:r>
      <w:r w:rsidRPr="001C5EDC">
        <w:rPr>
          <w:color w:val="000000" w:themeColor="text1"/>
          <w:sz w:val="28"/>
          <w:szCs w:val="28"/>
          <w:lang w:val="vi-VN"/>
        </w:rPr>
        <w:t>. Đất nông nghiệp thuộc các tuyến đường trong đô thị là ranh giới giữa đô thị và nông thôn thì áp dụng đơn giá theo khu vực, vị trí của đô thị.</w:t>
      </w:r>
    </w:p>
    <w:p w:rsidR="00930DC8" w:rsidRPr="001C5EDC" w:rsidRDefault="00930DC8" w:rsidP="00930DC8">
      <w:pPr>
        <w:spacing w:before="120" w:after="120"/>
        <w:ind w:firstLine="720"/>
        <w:jc w:val="both"/>
        <w:rPr>
          <w:color w:val="000000" w:themeColor="text1"/>
          <w:sz w:val="28"/>
          <w:szCs w:val="28"/>
          <w:lang w:val="vi-VN"/>
        </w:rPr>
      </w:pPr>
      <w:r w:rsidRPr="00666B4E">
        <w:rPr>
          <w:color w:val="000000" w:themeColor="text1"/>
          <w:sz w:val="28"/>
          <w:szCs w:val="28"/>
          <w:lang w:val="vi-VN"/>
        </w:rPr>
        <w:t>2</w:t>
      </w:r>
      <w:r w:rsidR="00914A9C" w:rsidRPr="00666B4E">
        <w:rPr>
          <w:color w:val="000000" w:themeColor="text1"/>
          <w:sz w:val="28"/>
          <w:szCs w:val="28"/>
          <w:lang w:val="vi-VN"/>
        </w:rPr>
        <w:t>1</w:t>
      </w:r>
      <w:r w:rsidRPr="001C5EDC">
        <w:rPr>
          <w:color w:val="000000" w:themeColor="text1"/>
          <w:sz w:val="28"/>
          <w:szCs w:val="28"/>
          <w:lang w:val="vi-VN"/>
        </w:rPr>
        <w:t>. Nguyên tắc điều chỉnh chênh lệch giá đất tại vị trí giáp ranh giữa các xã, huyện, thị xã và thành phố có điều kiện kinh tế, xã hội và kết cấu hạ tầng tương đối như nhau:</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 Điều chỉnh khi có tỷ lệ chênh lệch giá &gt; 10 % so với mức giá thấp hơn tại vị trí giáp ranh.</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 Thửa đất tại vị trí giáp ranh có mức giá bằng giá trị trung bình của 2 mức giá tại vị trí giáp ranh.</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 Các thửa đất tiếp theo về 2 phía tính từ vị trí giáp ranh có mức giá tăng và giảm thêm 10 %, 20 %, 30 % (hay bằng 10 n%, với n là số bước điều chỉnh) so giá trị trung bình của 2 mức giá tại vị trí giáp ranh cho đến khi tỷ lệ chênh lệch giá giữa 2 thửa tiếp giáp &lt; 10 % so với mức giá thấp hơn của vị trí giáp ranh.</w:t>
      </w:r>
    </w:p>
    <w:p w:rsidR="00930DC8" w:rsidRPr="001C5EDC" w:rsidRDefault="00930DC8" w:rsidP="00930DC8">
      <w:pPr>
        <w:spacing w:before="120" w:after="120"/>
        <w:ind w:firstLine="720"/>
        <w:jc w:val="both"/>
        <w:rPr>
          <w:color w:val="000000" w:themeColor="text1"/>
          <w:sz w:val="28"/>
          <w:szCs w:val="28"/>
          <w:lang w:val="vi-VN"/>
        </w:rPr>
      </w:pPr>
      <w:r w:rsidRPr="001C5EDC">
        <w:rPr>
          <w:color w:val="000000" w:themeColor="text1"/>
          <w:sz w:val="28"/>
          <w:szCs w:val="28"/>
          <w:lang w:val="vi-VN"/>
        </w:rPr>
        <w:t>- Nguyên tắc này chỉ áp dụng cho mục đích thực hiện chính sách tài chính đất đai trong công tác bồi thường giải phóng mặt bằng.</w:t>
      </w:r>
    </w:p>
    <w:p w:rsidR="000352FB" w:rsidRPr="00666B4E" w:rsidRDefault="000352FB" w:rsidP="000352FB">
      <w:pPr>
        <w:spacing w:before="120" w:after="120"/>
        <w:ind w:firstLine="720"/>
        <w:jc w:val="both"/>
        <w:rPr>
          <w:color w:val="000000" w:themeColor="text1"/>
          <w:sz w:val="28"/>
          <w:szCs w:val="28"/>
          <w:lang w:val="vi-VN"/>
        </w:rPr>
      </w:pPr>
      <w:r w:rsidRPr="00666B4E">
        <w:rPr>
          <w:color w:val="000000" w:themeColor="text1"/>
          <w:sz w:val="28"/>
          <w:szCs w:val="28"/>
          <w:lang w:val="vi-VN"/>
        </w:rPr>
        <w:t>2</w:t>
      </w:r>
      <w:r w:rsidR="00914A9C" w:rsidRPr="00666B4E">
        <w:rPr>
          <w:color w:val="000000" w:themeColor="text1"/>
          <w:sz w:val="28"/>
          <w:szCs w:val="28"/>
          <w:lang w:val="vi-VN"/>
        </w:rPr>
        <w:t>2</w:t>
      </w:r>
      <w:r w:rsidRPr="00666B4E">
        <w:rPr>
          <w:color w:val="000000" w:themeColor="text1"/>
          <w:sz w:val="28"/>
          <w:szCs w:val="28"/>
          <w:lang w:val="vi-VN"/>
        </w:rPr>
        <w:t xml:space="preserve">. </w:t>
      </w:r>
      <w:r w:rsidR="00701831" w:rsidRPr="00666B4E">
        <w:rPr>
          <w:color w:val="000000" w:themeColor="text1"/>
          <w:sz w:val="28"/>
          <w:szCs w:val="28"/>
          <w:lang w:val="vi-VN"/>
        </w:rPr>
        <w:t>Trong trường hợp đ</w:t>
      </w:r>
      <w:r w:rsidRPr="001C5EDC">
        <w:rPr>
          <w:color w:val="000000" w:themeColor="text1"/>
          <w:sz w:val="28"/>
          <w:szCs w:val="28"/>
          <w:lang w:val="vi-VN"/>
        </w:rPr>
        <w:t xml:space="preserve">ất </w:t>
      </w:r>
      <w:r w:rsidR="00AF5B19" w:rsidRPr="001C5EDC">
        <w:rPr>
          <w:color w:val="000000" w:themeColor="text1"/>
          <w:sz w:val="28"/>
          <w:szCs w:val="28"/>
          <w:lang w:val="vi-VN"/>
        </w:rPr>
        <w:t>thuộ</w:t>
      </w:r>
      <w:r w:rsidR="00AF5B19" w:rsidRPr="00666B4E">
        <w:rPr>
          <w:color w:val="000000" w:themeColor="text1"/>
          <w:sz w:val="28"/>
          <w:szCs w:val="28"/>
          <w:lang w:val="vi-VN"/>
        </w:rPr>
        <w:t>c</w:t>
      </w:r>
      <w:r w:rsidRPr="001C5EDC">
        <w:rPr>
          <w:color w:val="000000" w:themeColor="text1"/>
          <w:sz w:val="28"/>
          <w:szCs w:val="28"/>
          <w:lang w:val="vi-VN"/>
        </w:rPr>
        <w:t xml:space="preserve"> hành lang an toàn</w:t>
      </w:r>
      <w:r w:rsidR="00AF5B19" w:rsidRPr="00666B4E">
        <w:rPr>
          <w:color w:val="000000" w:themeColor="text1"/>
          <w:sz w:val="28"/>
          <w:szCs w:val="28"/>
          <w:lang w:val="vi-VN"/>
        </w:rPr>
        <w:t xml:space="preserve"> bảo vệ các công trình công cộng giao thông</w:t>
      </w:r>
      <w:r w:rsidR="009D7950" w:rsidRPr="00666B4E">
        <w:rPr>
          <w:color w:val="000000" w:themeColor="text1"/>
          <w:sz w:val="28"/>
          <w:szCs w:val="28"/>
          <w:lang w:val="vi-VN"/>
        </w:rPr>
        <w:t xml:space="preserve"> đường bộ, đường thuỷ và các công trình khác</w:t>
      </w:r>
      <w:r w:rsidR="00AF5B19" w:rsidRPr="00666B4E">
        <w:rPr>
          <w:color w:val="000000" w:themeColor="text1"/>
          <w:sz w:val="28"/>
          <w:szCs w:val="28"/>
          <w:lang w:val="vi-VN"/>
        </w:rPr>
        <w:t xml:space="preserve"> </w:t>
      </w:r>
      <w:r w:rsidR="009D7950" w:rsidRPr="00666B4E">
        <w:rPr>
          <w:color w:val="000000" w:themeColor="text1"/>
          <w:sz w:val="28"/>
          <w:szCs w:val="28"/>
          <w:lang w:val="vi-VN"/>
        </w:rPr>
        <w:t>(</w:t>
      </w:r>
      <w:r w:rsidR="00AF5B19" w:rsidRPr="00666B4E">
        <w:rPr>
          <w:color w:val="000000" w:themeColor="text1"/>
          <w:sz w:val="28"/>
          <w:szCs w:val="28"/>
          <w:lang w:val="vi-VN"/>
        </w:rPr>
        <w:t>thuỷ lợi, đê điều, cấp nước, thoát nước, xử lý chất thải, dẫn điện, dẫn xăng dầu,</w:t>
      </w:r>
      <w:r w:rsidR="00701831" w:rsidRPr="00666B4E">
        <w:rPr>
          <w:color w:val="000000" w:themeColor="text1"/>
          <w:sz w:val="28"/>
          <w:szCs w:val="28"/>
          <w:lang w:val="vi-VN"/>
        </w:rPr>
        <w:t xml:space="preserve"> dẫn khí, thông tin liên lạc) đang sử dụng được pháp luật thừa nhận </w:t>
      </w:r>
      <w:r w:rsidRPr="001C5EDC">
        <w:rPr>
          <w:color w:val="000000" w:themeColor="text1"/>
          <w:sz w:val="28"/>
          <w:szCs w:val="28"/>
          <w:lang w:val="vi-VN"/>
        </w:rPr>
        <w:t xml:space="preserve">thì căn cứ vào giá </w:t>
      </w:r>
      <w:r w:rsidR="00701831" w:rsidRPr="001C5EDC">
        <w:rPr>
          <w:color w:val="000000" w:themeColor="text1"/>
          <w:sz w:val="28"/>
          <w:szCs w:val="28"/>
          <w:lang w:val="vi-VN"/>
        </w:rPr>
        <w:t>của</w:t>
      </w:r>
      <w:r w:rsidR="00701831" w:rsidRPr="00666B4E">
        <w:rPr>
          <w:color w:val="000000" w:themeColor="text1"/>
          <w:sz w:val="28"/>
          <w:szCs w:val="28"/>
          <w:lang w:val="vi-VN"/>
        </w:rPr>
        <w:t xml:space="preserve"> loại </w:t>
      </w:r>
      <w:r w:rsidRPr="001C5EDC">
        <w:rPr>
          <w:color w:val="000000" w:themeColor="text1"/>
          <w:sz w:val="28"/>
          <w:szCs w:val="28"/>
          <w:lang w:val="vi-VN"/>
        </w:rPr>
        <w:t>đất</w:t>
      </w:r>
      <w:r w:rsidR="00701831" w:rsidRPr="00666B4E">
        <w:rPr>
          <w:color w:val="000000" w:themeColor="text1"/>
          <w:sz w:val="28"/>
          <w:szCs w:val="28"/>
          <w:lang w:val="vi-VN"/>
        </w:rPr>
        <w:t xml:space="preserve"> </w:t>
      </w:r>
      <w:r w:rsidR="009D7950" w:rsidRPr="00666B4E">
        <w:rPr>
          <w:color w:val="000000" w:themeColor="text1"/>
          <w:sz w:val="28"/>
          <w:szCs w:val="28"/>
          <w:lang w:val="vi-VN"/>
        </w:rPr>
        <w:t xml:space="preserve">theo mục đích </w:t>
      </w:r>
      <w:r w:rsidR="00D12CCC" w:rsidRPr="00666B4E">
        <w:rPr>
          <w:color w:val="000000" w:themeColor="text1"/>
          <w:sz w:val="28"/>
          <w:szCs w:val="28"/>
          <w:lang w:val="vi-VN"/>
        </w:rPr>
        <w:t xml:space="preserve">đang </w:t>
      </w:r>
      <w:r w:rsidR="009D7950" w:rsidRPr="00666B4E">
        <w:rPr>
          <w:color w:val="000000" w:themeColor="text1"/>
          <w:sz w:val="28"/>
          <w:szCs w:val="28"/>
          <w:lang w:val="vi-VN"/>
        </w:rPr>
        <w:t>sử dụng</w:t>
      </w:r>
      <w:r w:rsidRPr="001C5EDC">
        <w:rPr>
          <w:color w:val="000000" w:themeColor="text1"/>
          <w:sz w:val="28"/>
          <w:szCs w:val="28"/>
          <w:lang w:val="vi-VN"/>
        </w:rPr>
        <w:t xml:space="preserve"> tại vị trí tiếp giáp đường bộ hay đường thuỷ tương ứng để xác định </w:t>
      </w:r>
      <w:r w:rsidR="00581A6F" w:rsidRPr="001C5EDC">
        <w:rPr>
          <w:color w:val="000000" w:themeColor="text1"/>
          <w:sz w:val="28"/>
          <w:szCs w:val="28"/>
          <w:lang w:val="vi-VN"/>
        </w:rPr>
        <w:t>các</w:t>
      </w:r>
      <w:r w:rsidR="00581A6F" w:rsidRPr="00666B4E">
        <w:rPr>
          <w:color w:val="000000" w:themeColor="text1"/>
          <w:sz w:val="28"/>
          <w:szCs w:val="28"/>
          <w:lang w:val="vi-VN"/>
        </w:rPr>
        <w:t xml:space="preserve"> </w:t>
      </w:r>
      <w:r w:rsidR="00F03F01" w:rsidRPr="001C5EDC">
        <w:rPr>
          <w:color w:val="000000" w:themeColor="text1"/>
          <w:sz w:val="28"/>
          <w:szCs w:val="28"/>
          <w:lang w:val="vi-VN"/>
        </w:rPr>
        <w:t>nghĩa</w:t>
      </w:r>
      <w:r w:rsidR="00F03F01" w:rsidRPr="00666B4E">
        <w:rPr>
          <w:color w:val="000000" w:themeColor="text1"/>
          <w:sz w:val="28"/>
          <w:szCs w:val="28"/>
          <w:lang w:val="vi-VN"/>
        </w:rPr>
        <w:t xml:space="preserve"> vụ tài chính liên quan</w:t>
      </w:r>
      <w:r w:rsidRPr="001C5EDC">
        <w:rPr>
          <w:color w:val="000000" w:themeColor="text1"/>
          <w:sz w:val="28"/>
          <w:szCs w:val="28"/>
          <w:lang w:val="vi-VN"/>
        </w:rPr>
        <w:t xml:space="preserve">. Đất thuộc thửa đất tiếp giáp với thửa đất </w:t>
      </w:r>
      <w:r w:rsidR="009D7950" w:rsidRPr="001C5EDC">
        <w:rPr>
          <w:color w:val="000000" w:themeColor="text1"/>
          <w:sz w:val="28"/>
          <w:szCs w:val="28"/>
          <w:lang w:val="vi-VN"/>
        </w:rPr>
        <w:t>trong</w:t>
      </w:r>
      <w:r w:rsidR="009D7950" w:rsidRPr="00666B4E">
        <w:rPr>
          <w:color w:val="000000" w:themeColor="text1"/>
          <w:sz w:val="28"/>
          <w:szCs w:val="28"/>
          <w:lang w:val="vi-VN"/>
        </w:rPr>
        <w:t xml:space="preserve"> hành lang an toàn</w:t>
      </w:r>
      <w:r w:rsidRPr="001C5EDC">
        <w:rPr>
          <w:color w:val="000000" w:themeColor="text1"/>
          <w:sz w:val="28"/>
          <w:szCs w:val="28"/>
          <w:lang w:val="vi-VN"/>
        </w:rPr>
        <w:t xml:space="preserve"> này có vị trí đất xác định căn cứ vào sự tiếp giáp với đường bộ hay đường thuỷ tương ứng.</w:t>
      </w:r>
    </w:p>
    <w:p w:rsidR="000352FB" w:rsidRPr="001C5EDC" w:rsidRDefault="000352FB" w:rsidP="000352FB">
      <w:pPr>
        <w:spacing w:before="120" w:after="120"/>
        <w:ind w:firstLine="720"/>
        <w:jc w:val="both"/>
        <w:rPr>
          <w:color w:val="000000" w:themeColor="text1"/>
          <w:sz w:val="28"/>
          <w:szCs w:val="28"/>
          <w:lang w:val="vi-VN"/>
        </w:rPr>
      </w:pPr>
      <w:r w:rsidRPr="00666B4E">
        <w:rPr>
          <w:color w:val="000000" w:themeColor="text1"/>
          <w:sz w:val="28"/>
          <w:szCs w:val="28"/>
          <w:lang w:val="vi-VN"/>
        </w:rPr>
        <w:t>2</w:t>
      </w:r>
      <w:r w:rsidR="00914A9C" w:rsidRPr="00666B4E">
        <w:rPr>
          <w:color w:val="000000" w:themeColor="text1"/>
          <w:sz w:val="28"/>
          <w:szCs w:val="28"/>
          <w:lang w:val="vi-VN"/>
        </w:rPr>
        <w:t>3</w:t>
      </w:r>
      <w:r w:rsidRPr="00666B4E">
        <w:rPr>
          <w:color w:val="000000" w:themeColor="text1"/>
          <w:sz w:val="28"/>
          <w:szCs w:val="28"/>
          <w:lang w:val="vi-VN"/>
        </w:rPr>
        <w:t xml:space="preserve">. </w:t>
      </w:r>
      <w:r w:rsidRPr="001C5EDC">
        <w:rPr>
          <w:color w:val="000000" w:themeColor="text1"/>
          <w:sz w:val="28"/>
          <w:szCs w:val="28"/>
          <w:lang w:val="vi-VN"/>
        </w:rPr>
        <w:t xml:space="preserve">Trong trường hợp chuyển mục đích sử dụng đất </w:t>
      </w:r>
      <w:r w:rsidR="00307AE6" w:rsidRPr="001C5EDC">
        <w:rPr>
          <w:color w:val="000000" w:themeColor="text1"/>
          <w:sz w:val="28"/>
          <w:szCs w:val="28"/>
          <w:lang w:val="vi-VN"/>
        </w:rPr>
        <w:t>từ</w:t>
      </w:r>
      <w:r w:rsidR="00307AE6" w:rsidRPr="00666B4E">
        <w:rPr>
          <w:color w:val="000000" w:themeColor="text1"/>
          <w:sz w:val="28"/>
          <w:szCs w:val="28"/>
          <w:lang w:val="vi-VN"/>
        </w:rPr>
        <w:t xml:space="preserve"> đất </w:t>
      </w:r>
      <w:r w:rsidRPr="001C5EDC">
        <w:rPr>
          <w:color w:val="000000" w:themeColor="text1"/>
          <w:sz w:val="28"/>
          <w:szCs w:val="28"/>
          <w:lang w:val="vi-VN"/>
        </w:rPr>
        <w:t xml:space="preserve">nông nghiệp sang </w:t>
      </w:r>
      <w:r w:rsidR="00307AE6" w:rsidRPr="001C5EDC">
        <w:rPr>
          <w:color w:val="000000" w:themeColor="text1"/>
          <w:sz w:val="28"/>
          <w:szCs w:val="28"/>
          <w:lang w:val="vi-VN"/>
        </w:rPr>
        <w:t>đất</w:t>
      </w:r>
      <w:r w:rsidRPr="001C5EDC">
        <w:rPr>
          <w:color w:val="000000" w:themeColor="text1"/>
          <w:sz w:val="28"/>
          <w:szCs w:val="28"/>
          <w:lang w:val="vi-VN"/>
        </w:rPr>
        <w:t xml:space="preserve"> phi nông nghiệp đối với đất tại vị trí tiếp giáp với kênh, rạch, mương, sông, biển thì đất </w:t>
      </w:r>
      <w:r w:rsidR="00DD4E57" w:rsidRPr="001C5EDC">
        <w:rPr>
          <w:color w:val="000000" w:themeColor="text1"/>
          <w:sz w:val="28"/>
          <w:szCs w:val="28"/>
          <w:lang w:val="vi-VN"/>
        </w:rPr>
        <w:t>phi</w:t>
      </w:r>
      <w:r w:rsidR="00DD4E57" w:rsidRPr="00666B4E">
        <w:rPr>
          <w:color w:val="000000" w:themeColor="text1"/>
          <w:sz w:val="28"/>
          <w:szCs w:val="28"/>
          <w:lang w:val="vi-VN"/>
        </w:rPr>
        <w:t xml:space="preserve"> nông nghiệp</w:t>
      </w:r>
      <w:r w:rsidRPr="001C5EDC">
        <w:rPr>
          <w:color w:val="000000" w:themeColor="text1"/>
          <w:sz w:val="28"/>
          <w:szCs w:val="28"/>
          <w:lang w:val="vi-VN"/>
        </w:rPr>
        <w:t xml:space="preserve"> có cùng vị trí với</w:t>
      </w:r>
      <w:r w:rsidR="004A5821" w:rsidRPr="00666B4E">
        <w:rPr>
          <w:color w:val="000000" w:themeColor="text1"/>
          <w:sz w:val="28"/>
          <w:szCs w:val="28"/>
          <w:lang w:val="vi-VN"/>
        </w:rPr>
        <w:t xml:space="preserve"> </w:t>
      </w:r>
      <w:r w:rsidR="00AF5B19" w:rsidRPr="001C5EDC">
        <w:rPr>
          <w:color w:val="000000" w:themeColor="text1"/>
          <w:sz w:val="28"/>
          <w:szCs w:val="28"/>
          <w:lang w:val="vi-VN"/>
        </w:rPr>
        <w:t>đất</w:t>
      </w:r>
      <w:r w:rsidR="00AF5B19" w:rsidRPr="00666B4E">
        <w:rPr>
          <w:color w:val="000000" w:themeColor="text1"/>
          <w:sz w:val="28"/>
          <w:szCs w:val="28"/>
          <w:lang w:val="vi-VN"/>
        </w:rPr>
        <w:t xml:space="preserve"> nông nghiệp</w:t>
      </w:r>
      <w:r w:rsidRPr="001C5EDC">
        <w:rPr>
          <w:color w:val="000000" w:themeColor="text1"/>
          <w:sz w:val="28"/>
          <w:szCs w:val="28"/>
          <w:lang w:val="vi-VN"/>
        </w:rPr>
        <w:t>.</w:t>
      </w:r>
    </w:p>
    <w:p w:rsidR="004E28A6" w:rsidRPr="00666B4E" w:rsidRDefault="004E28A6" w:rsidP="004E28A6">
      <w:pPr>
        <w:spacing w:before="120" w:after="120"/>
        <w:ind w:firstLine="720"/>
        <w:jc w:val="both"/>
        <w:rPr>
          <w:color w:val="000000" w:themeColor="text1"/>
          <w:sz w:val="28"/>
          <w:szCs w:val="28"/>
          <w:lang w:val="nl-NL"/>
        </w:rPr>
      </w:pPr>
      <w:r w:rsidRPr="00666B4E">
        <w:rPr>
          <w:color w:val="000000" w:themeColor="text1"/>
          <w:sz w:val="28"/>
          <w:szCs w:val="28"/>
          <w:lang w:val="vi-VN"/>
        </w:rPr>
        <w:lastRenderedPageBreak/>
        <w:t>2</w:t>
      </w:r>
      <w:r w:rsidR="00914A9C" w:rsidRPr="00666B4E">
        <w:rPr>
          <w:color w:val="000000" w:themeColor="text1"/>
          <w:sz w:val="28"/>
          <w:szCs w:val="28"/>
          <w:lang w:val="vi-VN"/>
        </w:rPr>
        <w:t>4</w:t>
      </w:r>
      <w:r w:rsidRPr="00666B4E">
        <w:rPr>
          <w:color w:val="000000" w:themeColor="text1"/>
          <w:sz w:val="28"/>
          <w:szCs w:val="28"/>
          <w:lang w:val="nl-NL"/>
        </w:rPr>
        <w:t>. Đơn</w:t>
      </w:r>
      <w:r w:rsidRPr="00666B4E">
        <w:rPr>
          <w:color w:val="000000" w:themeColor="text1"/>
          <w:sz w:val="28"/>
          <w:szCs w:val="28"/>
          <w:lang w:val="vi-VN"/>
        </w:rPr>
        <w:t xml:space="preserve"> g</w:t>
      </w:r>
      <w:r w:rsidRPr="00666B4E">
        <w:rPr>
          <w:color w:val="000000" w:themeColor="text1"/>
          <w:sz w:val="28"/>
          <w:szCs w:val="28"/>
          <w:lang w:val="nl-NL"/>
        </w:rPr>
        <w:t>iá đất đối với các loại đất có thời hạn sử dụng đất trong Quy định này được tính tương ứng với thời hạn sử dụng đất là 70 năm.</w:t>
      </w:r>
    </w:p>
    <w:p w:rsidR="004E28A6" w:rsidRPr="00666B4E" w:rsidRDefault="004E28A6" w:rsidP="004E28A6">
      <w:pPr>
        <w:spacing w:before="120" w:after="120"/>
        <w:ind w:firstLine="720"/>
        <w:jc w:val="both"/>
        <w:rPr>
          <w:color w:val="000000" w:themeColor="text1"/>
          <w:sz w:val="28"/>
          <w:szCs w:val="28"/>
          <w:lang w:val="vi-VN"/>
        </w:rPr>
      </w:pPr>
      <w:r w:rsidRPr="00666B4E">
        <w:rPr>
          <w:color w:val="000000" w:themeColor="text1"/>
          <w:sz w:val="28"/>
          <w:szCs w:val="28"/>
          <w:lang w:val="vi-VN"/>
        </w:rPr>
        <w:t>2</w:t>
      </w:r>
      <w:r w:rsidR="00914A9C" w:rsidRPr="00666B4E">
        <w:rPr>
          <w:color w:val="000000" w:themeColor="text1"/>
          <w:sz w:val="28"/>
          <w:szCs w:val="28"/>
          <w:lang w:val="vi-VN"/>
        </w:rPr>
        <w:t>5</w:t>
      </w:r>
      <w:r w:rsidRPr="00666B4E">
        <w:rPr>
          <w:color w:val="000000" w:themeColor="text1"/>
          <w:sz w:val="28"/>
          <w:szCs w:val="28"/>
          <w:lang w:val="vi-VN"/>
        </w:rPr>
        <w:t>. Đơn giá các loại đất nông nghiệp và đất ở trong Quy định này đã được làm tròn số sau khi xác định theo các hệ số vùng, khu vực và vị trí đất.</w:t>
      </w:r>
    </w:p>
    <w:p w:rsidR="00EF1618" w:rsidRPr="001C5EDC" w:rsidRDefault="00EF1618"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AF429C" w:rsidRPr="001C5EDC" w:rsidRDefault="00AF429C"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DC7250" w:rsidRDefault="00DC7250" w:rsidP="005D5FE5">
      <w:pPr>
        <w:spacing w:before="120" w:after="120"/>
        <w:jc w:val="center"/>
        <w:rPr>
          <w:b/>
          <w:color w:val="000000" w:themeColor="text1"/>
          <w:sz w:val="28"/>
          <w:szCs w:val="28"/>
          <w:lang w:val="nl-NL"/>
        </w:rPr>
      </w:pPr>
    </w:p>
    <w:p w:rsidR="005D5FE5" w:rsidRPr="001C5EDC" w:rsidRDefault="005D5FE5" w:rsidP="005D5FE5">
      <w:pPr>
        <w:spacing w:before="120" w:after="120"/>
        <w:jc w:val="center"/>
        <w:rPr>
          <w:b/>
          <w:color w:val="000000" w:themeColor="text1"/>
          <w:sz w:val="28"/>
          <w:szCs w:val="28"/>
          <w:lang w:val="nl-NL"/>
        </w:rPr>
      </w:pPr>
      <w:r w:rsidRPr="001C5EDC">
        <w:rPr>
          <w:b/>
          <w:color w:val="000000" w:themeColor="text1"/>
          <w:sz w:val="28"/>
          <w:szCs w:val="28"/>
          <w:lang w:val="nl-NL"/>
        </w:rPr>
        <w:lastRenderedPageBreak/>
        <w:t>Chương III</w:t>
      </w:r>
    </w:p>
    <w:p w:rsidR="005D5FE5" w:rsidRPr="001C5EDC" w:rsidRDefault="005D5FE5" w:rsidP="00C4456F">
      <w:pPr>
        <w:pStyle w:val="BodyTextIndent3"/>
        <w:spacing w:before="120"/>
        <w:ind w:left="0"/>
        <w:jc w:val="center"/>
        <w:rPr>
          <w:b/>
          <w:bCs/>
          <w:color w:val="000000" w:themeColor="text1"/>
          <w:sz w:val="28"/>
          <w:szCs w:val="28"/>
          <w:lang w:val="nl-NL"/>
        </w:rPr>
      </w:pPr>
      <w:r w:rsidRPr="001C5EDC">
        <w:rPr>
          <w:b/>
          <w:bCs/>
          <w:color w:val="000000" w:themeColor="text1"/>
          <w:sz w:val="28"/>
          <w:szCs w:val="28"/>
          <w:lang w:val="nl-NL"/>
        </w:rPr>
        <w:t xml:space="preserve"> TỔ CHỨC THỰC HIỆN</w:t>
      </w:r>
    </w:p>
    <w:p w:rsidR="006C1C32" w:rsidRPr="00666B4E" w:rsidRDefault="000925F9" w:rsidP="006C1C32">
      <w:pPr>
        <w:spacing w:before="120" w:after="120"/>
        <w:ind w:firstLine="720"/>
        <w:jc w:val="both"/>
        <w:rPr>
          <w:color w:val="000000" w:themeColor="text1"/>
          <w:sz w:val="28"/>
          <w:szCs w:val="28"/>
          <w:lang w:val="vi-VN"/>
        </w:rPr>
      </w:pPr>
      <w:r w:rsidRPr="00666B4E">
        <w:rPr>
          <w:b/>
          <w:color w:val="000000" w:themeColor="text1"/>
          <w:sz w:val="28"/>
          <w:szCs w:val="28"/>
          <w:lang w:val="vi-VN"/>
        </w:rPr>
        <w:t>Điều 1</w:t>
      </w:r>
      <w:r w:rsidR="00FF02D7" w:rsidRPr="00666B4E">
        <w:rPr>
          <w:b/>
          <w:color w:val="000000" w:themeColor="text1"/>
          <w:sz w:val="28"/>
          <w:szCs w:val="28"/>
          <w:lang w:val="vi-VN"/>
        </w:rPr>
        <w:t>1</w:t>
      </w:r>
      <w:r w:rsidRPr="00666B4E">
        <w:rPr>
          <w:b/>
          <w:color w:val="000000" w:themeColor="text1"/>
          <w:sz w:val="28"/>
          <w:szCs w:val="28"/>
          <w:lang w:val="vi-VN"/>
        </w:rPr>
        <w:t>.</w:t>
      </w:r>
      <w:r w:rsidR="00B03383" w:rsidRPr="00666B4E">
        <w:rPr>
          <w:color w:val="000000" w:themeColor="text1"/>
          <w:sz w:val="28"/>
          <w:szCs w:val="28"/>
          <w:lang w:val="vi-VN"/>
        </w:rPr>
        <w:t xml:space="preserve"> </w:t>
      </w:r>
      <w:r w:rsidR="00B03383" w:rsidRPr="00666B4E">
        <w:rPr>
          <w:b/>
          <w:color w:val="000000" w:themeColor="text1"/>
          <w:sz w:val="28"/>
          <w:szCs w:val="28"/>
          <w:lang w:val="vi-VN"/>
        </w:rPr>
        <w:t>Điều khoản chuyển tiếp</w:t>
      </w:r>
    </w:p>
    <w:p w:rsidR="006C1C32" w:rsidRPr="00666B4E" w:rsidRDefault="00B03383" w:rsidP="006C1C32">
      <w:pPr>
        <w:spacing w:before="120" w:after="120"/>
        <w:ind w:firstLine="720"/>
        <w:jc w:val="both"/>
        <w:rPr>
          <w:color w:val="000000" w:themeColor="text1"/>
          <w:sz w:val="28"/>
          <w:szCs w:val="28"/>
          <w:lang w:val="vi-VN"/>
        </w:rPr>
      </w:pPr>
      <w:r w:rsidRPr="001C5EDC">
        <w:rPr>
          <w:color w:val="000000" w:themeColor="text1"/>
          <w:sz w:val="28"/>
          <w:szCs w:val="28"/>
          <w:shd w:val="clear" w:color="auto" w:fill="FFFFFF"/>
          <w:lang w:val="nl-NL"/>
        </w:rPr>
        <w:t xml:space="preserve">Các hồ sơ được cơ quan </w:t>
      </w:r>
      <w:r w:rsidRPr="00666B4E">
        <w:rPr>
          <w:color w:val="000000" w:themeColor="text1"/>
          <w:sz w:val="28"/>
          <w:szCs w:val="28"/>
          <w:shd w:val="clear" w:color="auto" w:fill="FFFFFF"/>
          <w:lang w:val="vi-VN"/>
        </w:rPr>
        <w:t>n</w:t>
      </w:r>
      <w:r w:rsidRPr="001C5EDC">
        <w:rPr>
          <w:color w:val="000000" w:themeColor="text1"/>
          <w:sz w:val="28"/>
          <w:szCs w:val="28"/>
          <w:shd w:val="clear" w:color="auto" w:fill="FFFFFF"/>
          <w:lang w:val="nl-NL"/>
        </w:rPr>
        <w:t>hà nước có thẩm quyền tiếp nhận trước ngày Quy</w:t>
      </w:r>
      <w:r w:rsidR="008177BD" w:rsidRPr="001C5EDC">
        <w:rPr>
          <w:color w:val="000000" w:themeColor="text1"/>
          <w:sz w:val="28"/>
          <w:szCs w:val="28"/>
          <w:shd w:val="clear" w:color="auto" w:fill="FFFFFF"/>
          <w:lang w:val="nl-NL"/>
        </w:rPr>
        <w:t>ết</w:t>
      </w:r>
      <w:r w:rsidRPr="001C5EDC">
        <w:rPr>
          <w:color w:val="000000" w:themeColor="text1"/>
          <w:sz w:val="28"/>
          <w:szCs w:val="28"/>
          <w:shd w:val="clear" w:color="auto" w:fill="FFFFFF"/>
          <w:lang w:val="nl-NL"/>
        </w:rPr>
        <w:t xml:space="preserve"> định này có hiệu lực thì áp dụng giá đất theo quy định tại</w:t>
      </w:r>
      <w:r w:rsidR="006C1C32" w:rsidRPr="00666B4E">
        <w:rPr>
          <w:color w:val="000000" w:themeColor="text1"/>
          <w:sz w:val="28"/>
          <w:szCs w:val="28"/>
          <w:shd w:val="clear" w:color="auto" w:fill="FFFFFF"/>
          <w:lang w:val="vi-VN"/>
        </w:rPr>
        <w:t xml:space="preserve"> </w:t>
      </w:r>
      <w:r w:rsidR="006C1C32" w:rsidRPr="001C5EDC">
        <w:rPr>
          <w:color w:val="000000" w:themeColor="text1"/>
          <w:sz w:val="28"/>
          <w:szCs w:val="28"/>
          <w:lang w:val="nl-NL"/>
        </w:rPr>
        <w:t>Quyết định số</w:t>
      </w:r>
      <w:r w:rsidR="006C1C32" w:rsidRPr="00666B4E">
        <w:rPr>
          <w:color w:val="000000" w:themeColor="text1"/>
          <w:sz w:val="28"/>
          <w:szCs w:val="28"/>
          <w:lang w:val="vi-VN"/>
        </w:rPr>
        <w:t xml:space="preserve"> 44/2015/</w:t>
      </w:r>
      <w:r w:rsidR="006C1C32" w:rsidRPr="001C5EDC">
        <w:rPr>
          <w:color w:val="000000" w:themeColor="text1"/>
          <w:sz w:val="28"/>
          <w:szCs w:val="28"/>
          <w:lang w:val="nl-NL"/>
        </w:rPr>
        <w:t>QĐ-UBND</w:t>
      </w:r>
      <w:r w:rsidR="006C1C32" w:rsidRPr="00666B4E">
        <w:rPr>
          <w:color w:val="000000" w:themeColor="text1"/>
          <w:sz w:val="28"/>
          <w:szCs w:val="28"/>
          <w:lang w:val="vi-VN"/>
        </w:rPr>
        <w:t xml:space="preserve"> ngày 21/12/2015</w:t>
      </w:r>
      <w:r w:rsidR="006C1C32" w:rsidRPr="001C5EDC">
        <w:rPr>
          <w:color w:val="000000" w:themeColor="text1"/>
          <w:sz w:val="28"/>
          <w:szCs w:val="28"/>
          <w:lang w:val="nl-NL"/>
        </w:rPr>
        <w:t xml:space="preserve"> của Ủy ban nhân dân tỉnh Tiền Giang ban hành Quy định về giá các loại đất</w:t>
      </w:r>
      <w:r w:rsidR="006C1C32" w:rsidRPr="00666B4E">
        <w:rPr>
          <w:color w:val="000000" w:themeColor="text1"/>
          <w:sz w:val="28"/>
          <w:szCs w:val="28"/>
          <w:lang w:val="vi-VN"/>
        </w:rPr>
        <w:t xml:space="preserve"> định kỳ 05 năm (2016 - 2020)</w:t>
      </w:r>
      <w:r w:rsidR="006C1C32" w:rsidRPr="001C5EDC">
        <w:rPr>
          <w:color w:val="000000" w:themeColor="text1"/>
          <w:sz w:val="28"/>
          <w:szCs w:val="28"/>
          <w:lang w:val="nl-NL"/>
        </w:rPr>
        <w:t xml:space="preserve"> trên địa bàn tỉnh Tiền Giang, Quyết định số</w:t>
      </w:r>
      <w:r w:rsidR="006C1C32" w:rsidRPr="00666B4E">
        <w:rPr>
          <w:color w:val="000000" w:themeColor="text1"/>
          <w:sz w:val="28"/>
          <w:szCs w:val="28"/>
          <w:lang w:val="vi-VN"/>
        </w:rPr>
        <w:t xml:space="preserve"> 0</w:t>
      </w:r>
      <w:r w:rsidR="006C1C32" w:rsidRPr="001C5EDC">
        <w:rPr>
          <w:color w:val="000000" w:themeColor="text1"/>
          <w:sz w:val="28"/>
          <w:szCs w:val="28"/>
          <w:lang w:val="nl-NL"/>
        </w:rPr>
        <w:t>1</w:t>
      </w:r>
      <w:r w:rsidR="006C1C32" w:rsidRPr="00666B4E">
        <w:rPr>
          <w:color w:val="000000" w:themeColor="text1"/>
          <w:sz w:val="28"/>
          <w:szCs w:val="28"/>
          <w:lang w:val="vi-VN"/>
        </w:rPr>
        <w:t>/201</w:t>
      </w:r>
      <w:r w:rsidR="006C1C32" w:rsidRPr="001C5EDC">
        <w:rPr>
          <w:color w:val="000000" w:themeColor="text1"/>
          <w:sz w:val="28"/>
          <w:szCs w:val="28"/>
          <w:lang w:val="nl-NL"/>
        </w:rPr>
        <w:t>9</w:t>
      </w:r>
      <w:r w:rsidR="006C1C32" w:rsidRPr="00666B4E">
        <w:rPr>
          <w:color w:val="000000" w:themeColor="text1"/>
          <w:sz w:val="28"/>
          <w:szCs w:val="28"/>
          <w:lang w:val="vi-VN"/>
        </w:rPr>
        <w:t>/</w:t>
      </w:r>
      <w:r w:rsidR="006C1C32" w:rsidRPr="001C5EDC">
        <w:rPr>
          <w:color w:val="000000" w:themeColor="text1"/>
          <w:sz w:val="28"/>
          <w:szCs w:val="28"/>
          <w:lang w:val="nl-NL"/>
        </w:rPr>
        <w:t>QĐ-UBND</w:t>
      </w:r>
      <w:r w:rsidR="006C1C32" w:rsidRPr="00666B4E">
        <w:rPr>
          <w:color w:val="000000" w:themeColor="text1"/>
          <w:sz w:val="28"/>
          <w:szCs w:val="28"/>
          <w:lang w:val="vi-VN"/>
        </w:rPr>
        <w:t xml:space="preserve"> ngày </w:t>
      </w:r>
      <w:r w:rsidR="006C1C32" w:rsidRPr="001C5EDC">
        <w:rPr>
          <w:color w:val="000000" w:themeColor="text1"/>
          <w:sz w:val="28"/>
          <w:szCs w:val="28"/>
          <w:lang w:val="nl-NL"/>
        </w:rPr>
        <w:t>2</w:t>
      </w:r>
      <w:r w:rsidR="006C1C32" w:rsidRPr="00666B4E">
        <w:rPr>
          <w:color w:val="000000" w:themeColor="text1"/>
          <w:sz w:val="28"/>
          <w:szCs w:val="28"/>
          <w:lang w:val="vi-VN"/>
        </w:rPr>
        <w:t>4/0</w:t>
      </w:r>
      <w:r w:rsidR="006C1C32" w:rsidRPr="001C5EDC">
        <w:rPr>
          <w:color w:val="000000" w:themeColor="text1"/>
          <w:sz w:val="28"/>
          <w:szCs w:val="28"/>
          <w:lang w:val="nl-NL"/>
        </w:rPr>
        <w:t>1</w:t>
      </w:r>
      <w:r w:rsidR="006C1C32" w:rsidRPr="00666B4E">
        <w:rPr>
          <w:color w:val="000000" w:themeColor="text1"/>
          <w:sz w:val="28"/>
          <w:szCs w:val="28"/>
          <w:lang w:val="vi-VN"/>
        </w:rPr>
        <w:t>/201</w:t>
      </w:r>
      <w:r w:rsidR="006C1C32" w:rsidRPr="001C5EDC">
        <w:rPr>
          <w:color w:val="000000" w:themeColor="text1"/>
          <w:sz w:val="28"/>
          <w:szCs w:val="28"/>
          <w:lang w:val="nl-NL"/>
        </w:rPr>
        <w:t>9</w:t>
      </w:r>
      <w:r w:rsidR="006C1C32" w:rsidRPr="00666B4E">
        <w:rPr>
          <w:color w:val="000000" w:themeColor="text1"/>
          <w:sz w:val="28"/>
          <w:szCs w:val="28"/>
          <w:lang w:val="vi-VN"/>
        </w:rPr>
        <w:t xml:space="preserve"> của</w:t>
      </w:r>
      <w:r w:rsidR="006C1C32" w:rsidRPr="001C5EDC">
        <w:rPr>
          <w:color w:val="000000" w:themeColor="text1"/>
          <w:sz w:val="28"/>
          <w:szCs w:val="28"/>
          <w:lang w:val="nl-NL"/>
        </w:rPr>
        <w:t xml:space="preserve"> Ủy ban nhân dân tỉnh Tiền Giang ban hành</w:t>
      </w:r>
      <w:r w:rsidR="006C1C32" w:rsidRPr="00666B4E">
        <w:rPr>
          <w:color w:val="000000" w:themeColor="text1"/>
          <w:sz w:val="28"/>
          <w:szCs w:val="28"/>
          <w:lang w:val="vi-VN"/>
        </w:rPr>
        <w:t xml:space="preserve"> Sửa đổi, bổ sung một số điều của Quy định về </w:t>
      </w:r>
      <w:r w:rsidR="006C1C32" w:rsidRPr="001C5EDC">
        <w:rPr>
          <w:color w:val="000000" w:themeColor="text1"/>
          <w:sz w:val="28"/>
          <w:szCs w:val="28"/>
          <w:lang w:val="nl-NL"/>
        </w:rPr>
        <w:t>giá các loại đất</w:t>
      </w:r>
      <w:r w:rsidR="006C1C32" w:rsidRPr="00666B4E">
        <w:rPr>
          <w:color w:val="000000" w:themeColor="text1"/>
          <w:sz w:val="28"/>
          <w:szCs w:val="28"/>
          <w:lang w:val="vi-VN"/>
        </w:rPr>
        <w:t xml:space="preserve"> định kỳ 05 năm (2016 - 2020)</w:t>
      </w:r>
      <w:r w:rsidR="006C1C32" w:rsidRPr="001C5EDC">
        <w:rPr>
          <w:color w:val="000000" w:themeColor="text1"/>
          <w:sz w:val="28"/>
          <w:szCs w:val="28"/>
          <w:lang w:val="nl-NL"/>
        </w:rPr>
        <w:t xml:space="preserve"> trên địa bàn tỉnh Tiền Giang</w:t>
      </w:r>
      <w:r w:rsidR="006C1C32" w:rsidRPr="00666B4E">
        <w:rPr>
          <w:color w:val="000000" w:themeColor="text1"/>
          <w:sz w:val="28"/>
          <w:szCs w:val="28"/>
          <w:lang w:val="vi-VN"/>
        </w:rPr>
        <w:t xml:space="preserve"> ban hành kèm theo </w:t>
      </w:r>
      <w:r w:rsidR="006C1C32" w:rsidRPr="001C5EDC">
        <w:rPr>
          <w:color w:val="000000" w:themeColor="text1"/>
          <w:sz w:val="28"/>
          <w:szCs w:val="28"/>
          <w:lang w:val="nl-NL"/>
        </w:rPr>
        <w:t>Quyết định số</w:t>
      </w:r>
      <w:r w:rsidR="006C1C32" w:rsidRPr="00666B4E">
        <w:rPr>
          <w:color w:val="000000" w:themeColor="text1"/>
          <w:sz w:val="28"/>
          <w:szCs w:val="28"/>
          <w:lang w:val="vi-VN"/>
        </w:rPr>
        <w:t xml:space="preserve"> 44/2015/</w:t>
      </w:r>
      <w:r w:rsidR="006C1C32" w:rsidRPr="001C5EDC">
        <w:rPr>
          <w:color w:val="000000" w:themeColor="text1"/>
          <w:sz w:val="28"/>
          <w:szCs w:val="28"/>
          <w:lang w:val="nl-NL"/>
        </w:rPr>
        <w:t>QĐ-UBND</w:t>
      </w:r>
      <w:r w:rsidR="006C1C32" w:rsidRPr="00666B4E">
        <w:rPr>
          <w:color w:val="000000" w:themeColor="text1"/>
          <w:sz w:val="28"/>
          <w:szCs w:val="28"/>
          <w:lang w:val="vi-VN"/>
        </w:rPr>
        <w:t xml:space="preserve"> ngày 21/12/2015</w:t>
      </w:r>
      <w:r w:rsidR="006C1C32" w:rsidRPr="001C5EDC">
        <w:rPr>
          <w:color w:val="000000" w:themeColor="text1"/>
          <w:sz w:val="28"/>
          <w:szCs w:val="28"/>
          <w:lang w:val="nl-NL"/>
        </w:rPr>
        <w:t xml:space="preserve"> của Ủy ban nhân dân tỉnh và Quyết định số</w:t>
      </w:r>
      <w:r w:rsidR="006C1C32" w:rsidRPr="00666B4E">
        <w:rPr>
          <w:color w:val="000000" w:themeColor="text1"/>
          <w:sz w:val="28"/>
          <w:szCs w:val="28"/>
          <w:lang w:val="vi-VN"/>
        </w:rPr>
        <w:t xml:space="preserve"> </w:t>
      </w:r>
      <w:r w:rsidR="006C1C32" w:rsidRPr="001C5EDC">
        <w:rPr>
          <w:color w:val="000000" w:themeColor="text1"/>
          <w:sz w:val="28"/>
          <w:szCs w:val="28"/>
          <w:lang w:val="nl-NL"/>
        </w:rPr>
        <w:t>39</w:t>
      </w:r>
      <w:r w:rsidR="006C1C32" w:rsidRPr="00666B4E">
        <w:rPr>
          <w:color w:val="000000" w:themeColor="text1"/>
          <w:sz w:val="28"/>
          <w:szCs w:val="28"/>
          <w:lang w:val="vi-VN"/>
        </w:rPr>
        <w:t>/201</w:t>
      </w:r>
      <w:r w:rsidR="006C1C32" w:rsidRPr="001C5EDC">
        <w:rPr>
          <w:color w:val="000000" w:themeColor="text1"/>
          <w:sz w:val="28"/>
          <w:szCs w:val="28"/>
          <w:lang w:val="nl-NL"/>
        </w:rPr>
        <w:t>9</w:t>
      </w:r>
      <w:r w:rsidR="006C1C32" w:rsidRPr="00666B4E">
        <w:rPr>
          <w:color w:val="000000" w:themeColor="text1"/>
          <w:sz w:val="28"/>
          <w:szCs w:val="28"/>
          <w:lang w:val="vi-VN"/>
        </w:rPr>
        <w:t>/</w:t>
      </w:r>
      <w:r w:rsidR="006C1C32" w:rsidRPr="001C5EDC">
        <w:rPr>
          <w:color w:val="000000" w:themeColor="text1"/>
          <w:sz w:val="28"/>
          <w:szCs w:val="28"/>
          <w:lang w:val="nl-NL"/>
        </w:rPr>
        <w:t>QĐ-UBND</w:t>
      </w:r>
      <w:r w:rsidR="006C1C32" w:rsidRPr="00666B4E">
        <w:rPr>
          <w:color w:val="000000" w:themeColor="text1"/>
          <w:sz w:val="28"/>
          <w:szCs w:val="28"/>
          <w:lang w:val="vi-VN"/>
        </w:rPr>
        <w:t xml:space="preserve"> ngày 2</w:t>
      </w:r>
      <w:r w:rsidR="006C1C32" w:rsidRPr="001C5EDC">
        <w:rPr>
          <w:color w:val="000000" w:themeColor="text1"/>
          <w:sz w:val="28"/>
          <w:szCs w:val="28"/>
          <w:lang w:val="nl-NL"/>
        </w:rPr>
        <w:t>0</w:t>
      </w:r>
      <w:r w:rsidR="006C1C32" w:rsidRPr="00666B4E">
        <w:rPr>
          <w:color w:val="000000" w:themeColor="text1"/>
          <w:sz w:val="28"/>
          <w:szCs w:val="28"/>
          <w:lang w:val="vi-VN"/>
        </w:rPr>
        <w:t>/12/201</w:t>
      </w:r>
      <w:r w:rsidR="006C1C32" w:rsidRPr="001C5EDC">
        <w:rPr>
          <w:color w:val="000000" w:themeColor="text1"/>
          <w:sz w:val="28"/>
          <w:szCs w:val="28"/>
          <w:lang w:val="nl-NL"/>
        </w:rPr>
        <w:t xml:space="preserve">9 của Ủy ban nhân dân tỉnh </w:t>
      </w:r>
      <w:r w:rsidR="006C1C32" w:rsidRPr="00666B4E">
        <w:rPr>
          <w:color w:val="000000" w:themeColor="text1"/>
          <w:sz w:val="28"/>
          <w:szCs w:val="28"/>
          <w:lang w:val="vi-VN"/>
        </w:rPr>
        <w:t>Sửa đổi</w:t>
      </w:r>
      <w:r w:rsidR="006C1C32" w:rsidRPr="001C5EDC">
        <w:rPr>
          <w:color w:val="000000" w:themeColor="text1"/>
          <w:sz w:val="28"/>
          <w:szCs w:val="28"/>
          <w:lang w:val="nl-NL"/>
        </w:rPr>
        <w:t xml:space="preserve"> Điều 2 của Quyết định số</w:t>
      </w:r>
      <w:r w:rsidR="006C1C32" w:rsidRPr="00666B4E">
        <w:rPr>
          <w:color w:val="000000" w:themeColor="text1"/>
          <w:sz w:val="28"/>
          <w:szCs w:val="28"/>
          <w:lang w:val="vi-VN"/>
        </w:rPr>
        <w:t xml:space="preserve"> 44/2015/</w:t>
      </w:r>
      <w:r w:rsidR="006C1C32" w:rsidRPr="001C5EDC">
        <w:rPr>
          <w:color w:val="000000" w:themeColor="text1"/>
          <w:sz w:val="28"/>
          <w:szCs w:val="28"/>
          <w:lang w:val="nl-NL"/>
        </w:rPr>
        <w:t>QĐ-UBND</w:t>
      </w:r>
      <w:r w:rsidR="006C1C32" w:rsidRPr="00666B4E">
        <w:rPr>
          <w:color w:val="000000" w:themeColor="text1"/>
          <w:sz w:val="28"/>
          <w:szCs w:val="28"/>
          <w:lang w:val="vi-VN"/>
        </w:rPr>
        <w:t xml:space="preserve"> ngày 21/12/2015</w:t>
      </w:r>
      <w:r w:rsidR="006C1C32" w:rsidRPr="001C5EDC">
        <w:rPr>
          <w:color w:val="000000" w:themeColor="text1"/>
          <w:sz w:val="28"/>
          <w:szCs w:val="28"/>
          <w:lang w:val="nl-NL"/>
        </w:rPr>
        <w:t xml:space="preserve"> của Ủy ban nhân dân tỉnh Tiền Giang ban hành Quy định về giá các loại đất</w:t>
      </w:r>
      <w:r w:rsidR="006C1C32" w:rsidRPr="00666B4E">
        <w:rPr>
          <w:color w:val="000000" w:themeColor="text1"/>
          <w:sz w:val="28"/>
          <w:szCs w:val="28"/>
          <w:lang w:val="vi-VN"/>
        </w:rPr>
        <w:t xml:space="preserve"> định kỳ 05 năm (2016 - 2020)</w:t>
      </w:r>
      <w:r w:rsidR="006C1C32" w:rsidRPr="001C5EDC">
        <w:rPr>
          <w:color w:val="000000" w:themeColor="text1"/>
          <w:sz w:val="28"/>
          <w:szCs w:val="28"/>
          <w:lang w:val="nl-NL"/>
        </w:rPr>
        <w:t xml:space="preserve"> trên địa bàn tỉnh Tiền Giang.</w:t>
      </w:r>
    </w:p>
    <w:p w:rsidR="000054C3" w:rsidRPr="00666B4E" w:rsidRDefault="00851E12" w:rsidP="00DA4B86">
      <w:pPr>
        <w:spacing w:before="120" w:after="120"/>
        <w:ind w:firstLine="720"/>
        <w:jc w:val="both"/>
        <w:rPr>
          <w:color w:val="000000" w:themeColor="text1"/>
          <w:sz w:val="28"/>
          <w:szCs w:val="28"/>
          <w:lang w:val="vi-VN"/>
        </w:rPr>
      </w:pPr>
      <w:r w:rsidRPr="001C5EDC">
        <w:rPr>
          <w:b/>
          <w:bCs/>
          <w:color w:val="000000" w:themeColor="text1"/>
          <w:sz w:val="28"/>
          <w:szCs w:val="28"/>
          <w:lang w:val="vi-VN"/>
        </w:rPr>
        <w:t xml:space="preserve">Điều </w:t>
      </w:r>
      <w:r w:rsidRPr="00666B4E">
        <w:rPr>
          <w:b/>
          <w:bCs/>
          <w:color w:val="000000" w:themeColor="text1"/>
          <w:sz w:val="28"/>
          <w:szCs w:val="28"/>
          <w:lang w:val="vi-VN"/>
        </w:rPr>
        <w:t>1</w:t>
      </w:r>
      <w:r w:rsidR="00FF02D7" w:rsidRPr="00666B4E">
        <w:rPr>
          <w:b/>
          <w:bCs/>
          <w:color w:val="000000" w:themeColor="text1"/>
          <w:sz w:val="28"/>
          <w:szCs w:val="28"/>
          <w:lang w:val="vi-VN"/>
        </w:rPr>
        <w:t>2</w:t>
      </w:r>
      <w:r w:rsidRPr="001C5EDC">
        <w:rPr>
          <w:b/>
          <w:bCs/>
          <w:color w:val="000000" w:themeColor="text1"/>
          <w:sz w:val="28"/>
          <w:szCs w:val="28"/>
          <w:lang w:val="vi-VN"/>
        </w:rPr>
        <w:t>.</w:t>
      </w:r>
      <w:r w:rsidRPr="001C5EDC">
        <w:rPr>
          <w:color w:val="000000" w:themeColor="text1"/>
          <w:sz w:val="28"/>
          <w:szCs w:val="28"/>
          <w:lang w:val="vi-VN"/>
        </w:rPr>
        <w:t xml:space="preserve"> Trong quá trình thực hiện nếu có vướng mắc Ủy ban nhân dân các huyện, thị xã, thành phố và các ngành liên quan có trách nhiệm phản ảnh, đề xuất ý kiến để Sở Tài nguyên và Môi trường nghiên cứu hướng dẫn hoặc trình Ủy ban nhân dân tỉnh xem xét, quyết định.</w:t>
      </w:r>
      <w:r w:rsidR="000054C3" w:rsidRPr="00666B4E">
        <w:rPr>
          <w:color w:val="000000" w:themeColor="text1"/>
          <w:sz w:val="28"/>
          <w:szCs w:val="28"/>
          <w:lang w:val="vi-VN"/>
        </w:rPr>
        <w:t>/.</w:t>
      </w:r>
    </w:p>
    <w:tbl>
      <w:tblPr>
        <w:tblW w:w="9180" w:type="dxa"/>
        <w:tblLook w:val="01E0" w:firstRow="1" w:lastRow="1" w:firstColumn="1" w:lastColumn="1" w:noHBand="0" w:noVBand="0"/>
      </w:tblPr>
      <w:tblGrid>
        <w:gridCol w:w="4928"/>
        <w:gridCol w:w="4252"/>
      </w:tblGrid>
      <w:tr w:rsidR="005D5FE5" w:rsidRPr="001C5EDC" w:rsidTr="00130294">
        <w:trPr>
          <w:trHeight w:val="1888"/>
        </w:trPr>
        <w:tc>
          <w:tcPr>
            <w:tcW w:w="4928" w:type="dxa"/>
          </w:tcPr>
          <w:p w:rsidR="005D5FE5" w:rsidRPr="00666B4E" w:rsidRDefault="005D5FE5" w:rsidP="005D5FE5">
            <w:pPr>
              <w:spacing w:before="120" w:after="120"/>
              <w:ind w:firstLine="720"/>
              <w:jc w:val="both"/>
              <w:rPr>
                <w:b/>
                <w:color w:val="000000" w:themeColor="text1"/>
                <w:sz w:val="28"/>
                <w:szCs w:val="28"/>
                <w:lang w:val="nl-NL"/>
              </w:rPr>
            </w:pPr>
          </w:p>
        </w:tc>
        <w:tc>
          <w:tcPr>
            <w:tcW w:w="4252" w:type="dxa"/>
          </w:tcPr>
          <w:p w:rsidR="005D5FE5" w:rsidRPr="00666B4E" w:rsidRDefault="005D5FE5" w:rsidP="009A0D13">
            <w:pPr>
              <w:ind w:firstLine="720"/>
              <w:jc w:val="both"/>
              <w:rPr>
                <w:b/>
                <w:color w:val="000000" w:themeColor="text1"/>
                <w:sz w:val="28"/>
                <w:szCs w:val="28"/>
                <w:lang w:val="nl-NL"/>
              </w:rPr>
            </w:pPr>
            <w:r w:rsidRPr="00666B4E">
              <w:rPr>
                <w:b/>
                <w:color w:val="000000" w:themeColor="text1"/>
                <w:sz w:val="28"/>
                <w:szCs w:val="28"/>
                <w:lang w:val="nl-NL"/>
              </w:rPr>
              <w:t>TM. ỦY BAN NHÂN DÂN</w:t>
            </w:r>
          </w:p>
          <w:p w:rsidR="005D5FE5" w:rsidRDefault="009A0D13" w:rsidP="009A0D13">
            <w:pPr>
              <w:ind w:firstLine="720"/>
              <w:jc w:val="center"/>
              <w:rPr>
                <w:b/>
                <w:color w:val="000000" w:themeColor="text1"/>
                <w:sz w:val="28"/>
                <w:szCs w:val="28"/>
                <w:lang w:val="nl-NL"/>
              </w:rPr>
            </w:pPr>
            <w:r>
              <w:rPr>
                <w:b/>
                <w:color w:val="000000" w:themeColor="text1"/>
                <w:sz w:val="28"/>
                <w:szCs w:val="28"/>
                <w:lang w:val="nl-NL"/>
              </w:rPr>
              <w:t xml:space="preserve">KT. </w:t>
            </w:r>
            <w:r w:rsidR="005D5FE5" w:rsidRPr="00666B4E">
              <w:rPr>
                <w:b/>
                <w:color w:val="000000" w:themeColor="text1"/>
                <w:sz w:val="28"/>
                <w:szCs w:val="28"/>
                <w:lang w:val="nl-NL"/>
              </w:rPr>
              <w:t>CHỦ TỊCH</w:t>
            </w:r>
          </w:p>
          <w:p w:rsidR="009A0D13" w:rsidRPr="00666B4E" w:rsidRDefault="009A0D13" w:rsidP="009A0D13">
            <w:pPr>
              <w:ind w:firstLine="720"/>
              <w:jc w:val="center"/>
              <w:rPr>
                <w:color w:val="000000" w:themeColor="text1"/>
                <w:sz w:val="28"/>
                <w:szCs w:val="28"/>
                <w:lang w:val="nl-NL"/>
              </w:rPr>
            </w:pPr>
            <w:r>
              <w:rPr>
                <w:b/>
                <w:color w:val="000000" w:themeColor="text1"/>
                <w:sz w:val="28"/>
                <w:szCs w:val="28"/>
                <w:lang w:val="nl-NL"/>
              </w:rPr>
              <w:t>PHÓ CHỦ TỊCH</w:t>
            </w:r>
          </w:p>
        </w:tc>
      </w:tr>
    </w:tbl>
    <w:p w:rsidR="009805F8" w:rsidRPr="00666B4E" w:rsidRDefault="009805F8" w:rsidP="00786A91">
      <w:pPr>
        <w:rPr>
          <w:color w:val="000000" w:themeColor="text1"/>
          <w:sz w:val="28"/>
          <w:szCs w:val="28"/>
          <w:lang w:val="vi-VN"/>
        </w:rPr>
      </w:pPr>
    </w:p>
    <w:sectPr w:rsidR="009805F8" w:rsidRPr="00666B4E" w:rsidSect="00121CE4">
      <w:headerReference w:type="default" r:id="rId9"/>
      <w:footerReference w:type="even" r:id="rId10"/>
      <w:footerReference w:type="default" r:id="rId11"/>
      <w:pgSz w:w="11900" w:h="16840"/>
      <w:pgMar w:top="1134" w:right="1134" w:bottom="907"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CF" w:rsidRDefault="00471ACF" w:rsidP="00A262F8">
      <w:r>
        <w:separator/>
      </w:r>
    </w:p>
  </w:endnote>
  <w:endnote w:type="continuationSeparator" w:id="0">
    <w:p w:rsidR="00471ACF" w:rsidRDefault="00471ACF" w:rsidP="00A2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altName w:val="Calibri"/>
    <w:charset w:val="A3"/>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19128902"/>
      <w:docPartObj>
        <w:docPartGallery w:val="Page Numbers (Bottom of Page)"/>
        <w:docPartUnique/>
      </w:docPartObj>
    </w:sdtPr>
    <w:sdtEndPr>
      <w:rPr>
        <w:rStyle w:val="PageNumber"/>
      </w:rPr>
    </w:sdtEndPr>
    <w:sdtContent>
      <w:p w:rsidR="00C4456F" w:rsidRDefault="00C4456F" w:rsidP="00BE1F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4456F" w:rsidRDefault="00C4456F" w:rsidP="00A26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6F" w:rsidRDefault="00C4456F" w:rsidP="00BE1FF1">
    <w:pPr>
      <w:pStyle w:val="Footer"/>
      <w:framePr w:wrap="none" w:vAnchor="text" w:hAnchor="margin" w:xAlign="right" w:y="1"/>
      <w:rPr>
        <w:rStyle w:val="PageNumber"/>
      </w:rPr>
    </w:pPr>
  </w:p>
  <w:p w:rsidR="00C4456F" w:rsidRDefault="00C4456F" w:rsidP="00A262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CF" w:rsidRDefault="00471ACF" w:rsidP="00A262F8">
      <w:r>
        <w:separator/>
      </w:r>
    </w:p>
  </w:footnote>
  <w:footnote w:type="continuationSeparator" w:id="0">
    <w:p w:rsidR="00471ACF" w:rsidRDefault="00471ACF" w:rsidP="00A26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95970"/>
      <w:docPartObj>
        <w:docPartGallery w:val="Page Numbers (Top of Page)"/>
        <w:docPartUnique/>
      </w:docPartObj>
    </w:sdtPr>
    <w:sdtEndPr>
      <w:rPr>
        <w:noProof/>
      </w:rPr>
    </w:sdtEndPr>
    <w:sdtContent>
      <w:p w:rsidR="00C4456F" w:rsidRDefault="00C4456F">
        <w:pPr>
          <w:pStyle w:val="Header"/>
          <w:jc w:val="center"/>
        </w:pPr>
        <w:r w:rsidRPr="00047FD7">
          <w:fldChar w:fldCharType="begin"/>
        </w:r>
        <w:r w:rsidRPr="00047FD7">
          <w:instrText xml:space="preserve"> PAGE   \* MERGEFORMAT </w:instrText>
        </w:r>
        <w:r w:rsidRPr="00047FD7">
          <w:fldChar w:fldCharType="separate"/>
        </w:r>
        <w:r w:rsidR="00C0752D">
          <w:rPr>
            <w:noProof/>
          </w:rPr>
          <w:t>2</w:t>
        </w:r>
        <w:r w:rsidRPr="00047FD7">
          <w:rPr>
            <w:noProof/>
          </w:rPr>
          <w:fldChar w:fldCharType="end"/>
        </w:r>
      </w:p>
    </w:sdtContent>
  </w:sdt>
  <w:p w:rsidR="00C4456F" w:rsidRDefault="00C44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D6434"/>
    <w:multiLevelType w:val="hybridMultilevel"/>
    <w:tmpl w:val="A4E67B68"/>
    <w:lvl w:ilvl="0" w:tplc="C5F83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2F59A7"/>
    <w:multiLevelType w:val="hybridMultilevel"/>
    <w:tmpl w:val="1DE66EF2"/>
    <w:lvl w:ilvl="0" w:tplc="970AC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584829"/>
    <w:multiLevelType w:val="multilevel"/>
    <w:tmpl w:val="0B66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43"/>
    <w:rsid w:val="00001EC3"/>
    <w:rsid w:val="000054C3"/>
    <w:rsid w:val="00005716"/>
    <w:rsid w:val="000059D9"/>
    <w:rsid w:val="00006FE7"/>
    <w:rsid w:val="00010C21"/>
    <w:rsid w:val="00011F65"/>
    <w:rsid w:val="00013834"/>
    <w:rsid w:val="00013B1F"/>
    <w:rsid w:val="000173D8"/>
    <w:rsid w:val="00017C03"/>
    <w:rsid w:val="00025923"/>
    <w:rsid w:val="0003274A"/>
    <w:rsid w:val="0003275D"/>
    <w:rsid w:val="00034BFA"/>
    <w:rsid w:val="000352FB"/>
    <w:rsid w:val="00036233"/>
    <w:rsid w:val="00037210"/>
    <w:rsid w:val="000379D0"/>
    <w:rsid w:val="0004085B"/>
    <w:rsid w:val="00043911"/>
    <w:rsid w:val="0004719E"/>
    <w:rsid w:val="00047FD7"/>
    <w:rsid w:val="00051F26"/>
    <w:rsid w:val="00054567"/>
    <w:rsid w:val="00055FA1"/>
    <w:rsid w:val="000569BB"/>
    <w:rsid w:val="0006152A"/>
    <w:rsid w:val="00063E4E"/>
    <w:rsid w:val="00066B82"/>
    <w:rsid w:val="00071330"/>
    <w:rsid w:val="000718CA"/>
    <w:rsid w:val="00073F52"/>
    <w:rsid w:val="00081726"/>
    <w:rsid w:val="00090B49"/>
    <w:rsid w:val="000925F9"/>
    <w:rsid w:val="00093C74"/>
    <w:rsid w:val="00093FA6"/>
    <w:rsid w:val="00095657"/>
    <w:rsid w:val="000A14FB"/>
    <w:rsid w:val="000A1B32"/>
    <w:rsid w:val="000A42E7"/>
    <w:rsid w:val="000A72CA"/>
    <w:rsid w:val="000A7B04"/>
    <w:rsid w:val="000B06B8"/>
    <w:rsid w:val="000B0836"/>
    <w:rsid w:val="000B140B"/>
    <w:rsid w:val="000B15A1"/>
    <w:rsid w:val="000B3D59"/>
    <w:rsid w:val="000B4400"/>
    <w:rsid w:val="000B5DCB"/>
    <w:rsid w:val="000C2C15"/>
    <w:rsid w:val="000C3F90"/>
    <w:rsid w:val="000C5CFA"/>
    <w:rsid w:val="000D105A"/>
    <w:rsid w:val="000D1B7E"/>
    <w:rsid w:val="000D4F65"/>
    <w:rsid w:val="000E2862"/>
    <w:rsid w:val="000E4834"/>
    <w:rsid w:val="000F0855"/>
    <w:rsid w:val="000F159A"/>
    <w:rsid w:val="00105B09"/>
    <w:rsid w:val="00110644"/>
    <w:rsid w:val="001129B6"/>
    <w:rsid w:val="00115B98"/>
    <w:rsid w:val="0011627B"/>
    <w:rsid w:val="0012046A"/>
    <w:rsid w:val="00121CE4"/>
    <w:rsid w:val="00123F05"/>
    <w:rsid w:val="001265F9"/>
    <w:rsid w:val="00130294"/>
    <w:rsid w:val="0013161B"/>
    <w:rsid w:val="00140714"/>
    <w:rsid w:val="00142196"/>
    <w:rsid w:val="00150BD3"/>
    <w:rsid w:val="00150EC2"/>
    <w:rsid w:val="00154B51"/>
    <w:rsid w:val="00161DEE"/>
    <w:rsid w:val="00162C40"/>
    <w:rsid w:val="001671F0"/>
    <w:rsid w:val="0017178F"/>
    <w:rsid w:val="00171DD0"/>
    <w:rsid w:val="00173165"/>
    <w:rsid w:val="00174BF9"/>
    <w:rsid w:val="00176817"/>
    <w:rsid w:val="00181347"/>
    <w:rsid w:val="00181964"/>
    <w:rsid w:val="00182718"/>
    <w:rsid w:val="0018368C"/>
    <w:rsid w:val="00184F54"/>
    <w:rsid w:val="00187495"/>
    <w:rsid w:val="001879D5"/>
    <w:rsid w:val="0019024D"/>
    <w:rsid w:val="00194C94"/>
    <w:rsid w:val="001954CC"/>
    <w:rsid w:val="00195E72"/>
    <w:rsid w:val="001A2FA2"/>
    <w:rsid w:val="001B206A"/>
    <w:rsid w:val="001B22CD"/>
    <w:rsid w:val="001B299C"/>
    <w:rsid w:val="001B2F0A"/>
    <w:rsid w:val="001B3E2A"/>
    <w:rsid w:val="001B69D3"/>
    <w:rsid w:val="001B6CDB"/>
    <w:rsid w:val="001C00B8"/>
    <w:rsid w:val="001C1387"/>
    <w:rsid w:val="001C20EE"/>
    <w:rsid w:val="001C3980"/>
    <w:rsid w:val="001C5AF8"/>
    <w:rsid w:val="001C5EDC"/>
    <w:rsid w:val="001C6546"/>
    <w:rsid w:val="001C7982"/>
    <w:rsid w:val="001D0D06"/>
    <w:rsid w:val="001D49F2"/>
    <w:rsid w:val="001E1FF2"/>
    <w:rsid w:val="001E54A8"/>
    <w:rsid w:val="001F2D66"/>
    <w:rsid w:val="001F35A9"/>
    <w:rsid w:val="001F5F17"/>
    <w:rsid w:val="00202AA7"/>
    <w:rsid w:val="00204F23"/>
    <w:rsid w:val="0020677E"/>
    <w:rsid w:val="002068D5"/>
    <w:rsid w:val="0021085C"/>
    <w:rsid w:val="00212E9E"/>
    <w:rsid w:val="00213E34"/>
    <w:rsid w:val="00214AC5"/>
    <w:rsid w:val="00214E8E"/>
    <w:rsid w:val="002228C3"/>
    <w:rsid w:val="0022375A"/>
    <w:rsid w:val="00231B6D"/>
    <w:rsid w:val="00232A6F"/>
    <w:rsid w:val="0023302E"/>
    <w:rsid w:val="002371F4"/>
    <w:rsid w:val="0023781B"/>
    <w:rsid w:val="00241B93"/>
    <w:rsid w:val="002440E1"/>
    <w:rsid w:val="00245123"/>
    <w:rsid w:val="002527AF"/>
    <w:rsid w:val="002565C8"/>
    <w:rsid w:val="002609BB"/>
    <w:rsid w:val="00266D61"/>
    <w:rsid w:val="0026706E"/>
    <w:rsid w:val="002733ED"/>
    <w:rsid w:val="00273A0D"/>
    <w:rsid w:val="0027426F"/>
    <w:rsid w:val="002750A1"/>
    <w:rsid w:val="002754C2"/>
    <w:rsid w:val="0028581D"/>
    <w:rsid w:val="00295925"/>
    <w:rsid w:val="002A4F37"/>
    <w:rsid w:val="002A50EE"/>
    <w:rsid w:val="002A50F8"/>
    <w:rsid w:val="002A619C"/>
    <w:rsid w:val="002B25FE"/>
    <w:rsid w:val="002B42AE"/>
    <w:rsid w:val="002C41A7"/>
    <w:rsid w:val="002C4444"/>
    <w:rsid w:val="002C4722"/>
    <w:rsid w:val="002C6256"/>
    <w:rsid w:val="002D1E8F"/>
    <w:rsid w:val="002D2D9B"/>
    <w:rsid w:val="002D43D6"/>
    <w:rsid w:val="002D5C1A"/>
    <w:rsid w:val="002E1875"/>
    <w:rsid w:val="002E1EA9"/>
    <w:rsid w:val="002E36B0"/>
    <w:rsid w:val="002E3F9A"/>
    <w:rsid w:val="002E512C"/>
    <w:rsid w:val="002E67DC"/>
    <w:rsid w:val="002F1AA2"/>
    <w:rsid w:val="002F30D2"/>
    <w:rsid w:val="002F4912"/>
    <w:rsid w:val="002F6C29"/>
    <w:rsid w:val="002F76E1"/>
    <w:rsid w:val="00300099"/>
    <w:rsid w:val="0030040F"/>
    <w:rsid w:val="0030041F"/>
    <w:rsid w:val="003015C3"/>
    <w:rsid w:val="003024CD"/>
    <w:rsid w:val="0030428D"/>
    <w:rsid w:val="003058B7"/>
    <w:rsid w:val="003074BC"/>
    <w:rsid w:val="00307AE6"/>
    <w:rsid w:val="003113AD"/>
    <w:rsid w:val="00312254"/>
    <w:rsid w:val="0031360D"/>
    <w:rsid w:val="00316D9D"/>
    <w:rsid w:val="003202C8"/>
    <w:rsid w:val="00322494"/>
    <w:rsid w:val="00322DA6"/>
    <w:rsid w:val="00324A16"/>
    <w:rsid w:val="00327C01"/>
    <w:rsid w:val="00330202"/>
    <w:rsid w:val="00333A4D"/>
    <w:rsid w:val="00336C38"/>
    <w:rsid w:val="0034316A"/>
    <w:rsid w:val="00344F63"/>
    <w:rsid w:val="00352503"/>
    <w:rsid w:val="00354668"/>
    <w:rsid w:val="0035668B"/>
    <w:rsid w:val="003609EA"/>
    <w:rsid w:val="003620B0"/>
    <w:rsid w:val="00363170"/>
    <w:rsid w:val="003655BE"/>
    <w:rsid w:val="00366D3B"/>
    <w:rsid w:val="00372235"/>
    <w:rsid w:val="003727FE"/>
    <w:rsid w:val="00375CC9"/>
    <w:rsid w:val="003770C8"/>
    <w:rsid w:val="0038260A"/>
    <w:rsid w:val="00382DF2"/>
    <w:rsid w:val="0038538D"/>
    <w:rsid w:val="0038640A"/>
    <w:rsid w:val="003901A1"/>
    <w:rsid w:val="00390498"/>
    <w:rsid w:val="00391CDA"/>
    <w:rsid w:val="00394BA0"/>
    <w:rsid w:val="00394EE7"/>
    <w:rsid w:val="0039596F"/>
    <w:rsid w:val="00395A60"/>
    <w:rsid w:val="003A3870"/>
    <w:rsid w:val="003A5505"/>
    <w:rsid w:val="003A5B1D"/>
    <w:rsid w:val="003C328F"/>
    <w:rsid w:val="003C4309"/>
    <w:rsid w:val="003C5FBF"/>
    <w:rsid w:val="003C69CB"/>
    <w:rsid w:val="003C6D70"/>
    <w:rsid w:val="003D1DC3"/>
    <w:rsid w:val="003D4DC1"/>
    <w:rsid w:val="003D6B2C"/>
    <w:rsid w:val="003D7873"/>
    <w:rsid w:val="003E640D"/>
    <w:rsid w:val="003E6EF7"/>
    <w:rsid w:val="003F1253"/>
    <w:rsid w:val="003F1DF8"/>
    <w:rsid w:val="003F6387"/>
    <w:rsid w:val="003F7390"/>
    <w:rsid w:val="004030DD"/>
    <w:rsid w:val="00403556"/>
    <w:rsid w:val="00404CB0"/>
    <w:rsid w:val="00406748"/>
    <w:rsid w:val="004129E4"/>
    <w:rsid w:val="00413323"/>
    <w:rsid w:val="004140B3"/>
    <w:rsid w:val="0041619A"/>
    <w:rsid w:val="00416A0B"/>
    <w:rsid w:val="0042092F"/>
    <w:rsid w:val="00421678"/>
    <w:rsid w:val="004217BA"/>
    <w:rsid w:val="00423AFE"/>
    <w:rsid w:val="00426000"/>
    <w:rsid w:val="00432B6A"/>
    <w:rsid w:val="004368EC"/>
    <w:rsid w:val="00436D1A"/>
    <w:rsid w:val="00437B6D"/>
    <w:rsid w:val="0044426C"/>
    <w:rsid w:val="00444E6E"/>
    <w:rsid w:val="0044600B"/>
    <w:rsid w:val="0044629E"/>
    <w:rsid w:val="00446489"/>
    <w:rsid w:val="004468F6"/>
    <w:rsid w:val="004509E2"/>
    <w:rsid w:val="004531EE"/>
    <w:rsid w:val="0045752A"/>
    <w:rsid w:val="00461A36"/>
    <w:rsid w:val="0046221E"/>
    <w:rsid w:val="00465802"/>
    <w:rsid w:val="00466C01"/>
    <w:rsid w:val="00471ACF"/>
    <w:rsid w:val="004733EF"/>
    <w:rsid w:val="004761AC"/>
    <w:rsid w:val="00482438"/>
    <w:rsid w:val="0048267E"/>
    <w:rsid w:val="00485BD9"/>
    <w:rsid w:val="00492AD3"/>
    <w:rsid w:val="00495949"/>
    <w:rsid w:val="004974DA"/>
    <w:rsid w:val="00497EDF"/>
    <w:rsid w:val="004A5821"/>
    <w:rsid w:val="004A7471"/>
    <w:rsid w:val="004B4252"/>
    <w:rsid w:val="004B466B"/>
    <w:rsid w:val="004B6C42"/>
    <w:rsid w:val="004C366E"/>
    <w:rsid w:val="004C7AEF"/>
    <w:rsid w:val="004D0D24"/>
    <w:rsid w:val="004D12B4"/>
    <w:rsid w:val="004D3ED3"/>
    <w:rsid w:val="004E28A6"/>
    <w:rsid w:val="004E3EEF"/>
    <w:rsid w:val="004E4204"/>
    <w:rsid w:val="004E4A38"/>
    <w:rsid w:val="004E4C46"/>
    <w:rsid w:val="004F1A32"/>
    <w:rsid w:val="004F38B5"/>
    <w:rsid w:val="004F7790"/>
    <w:rsid w:val="00502340"/>
    <w:rsid w:val="00511939"/>
    <w:rsid w:val="00511D2F"/>
    <w:rsid w:val="00514E45"/>
    <w:rsid w:val="0051580E"/>
    <w:rsid w:val="0051645E"/>
    <w:rsid w:val="005210BD"/>
    <w:rsid w:val="00521B62"/>
    <w:rsid w:val="00522C26"/>
    <w:rsid w:val="00527380"/>
    <w:rsid w:val="0053057D"/>
    <w:rsid w:val="005324FD"/>
    <w:rsid w:val="005325D3"/>
    <w:rsid w:val="00534606"/>
    <w:rsid w:val="00537BB8"/>
    <w:rsid w:val="0054075C"/>
    <w:rsid w:val="00540DC0"/>
    <w:rsid w:val="005435F3"/>
    <w:rsid w:val="00547688"/>
    <w:rsid w:val="00553201"/>
    <w:rsid w:val="00553B83"/>
    <w:rsid w:val="005555DE"/>
    <w:rsid w:val="00555ADE"/>
    <w:rsid w:val="00561617"/>
    <w:rsid w:val="0056347C"/>
    <w:rsid w:val="005653D4"/>
    <w:rsid w:val="0056562E"/>
    <w:rsid w:val="005729BB"/>
    <w:rsid w:val="0057363C"/>
    <w:rsid w:val="00577231"/>
    <w:rsid w:val="00581A6F"/>
    <w:rsid w:val="00582F15"/>
    <w:rsid w:val="005852FC"/>
    <w:rsid w:val="005922F6"/>
    <w:rsid w:val="00594564"/>
    <w:rsid w:val="005956C0"/>
    <w:rsid w:val="00597D31"/>
    <w:rsid w:val="005A38F8"/>
    <w:rsid w:val="005A3FBA"/>
    <w:rsid w:val="005A5AA5"/>
    <w:rsid w:val="005A5DB6"/>
    <w:rsid w:val="005A67CD"/>
    <w:rsid w:val="005A68FC"/>
    <w:rsid w:val="005C1289"/>
    <w:rsid w:val="005C38BA"/>
    <w:rsid w:val="005C3DFF"/>
    <w:rsid w:val="005C447C"/>
    <w:rsid w:val="005C4E4E"/>
    <w:rsid w:val="005C7683"/>
    <w:rsid w:val="005D3792"/>
    <w:rsid w:val="005D5659"/>
    <w:rsid w:val="005D5FE5"/>
    <w:rsid w:val="005E05CA"/>
    <w:rsid w:val="005E05D8"/>
    <w:rsid w:val="005E44FE"/>
    <w:rsid w:val="005E4BA2"/>
    <w:rsid w:val="005F4D5B"/>
    <w:rsid w:val="005F6D19"/>
    <w:rsid w:val="00605176"/>
    <w:rsid w:val="0061004F"/>
    <w:rsid w:val="00611E86"/>
    <w:rsid w:val="00613208"/>
    <w:rsid w:val="00613F69"/>
    <w:rsid w:val="00622777"/>
    <w:rsid w:val="00622886"/>
    <w:rsid w:val="006272BF"/>
    <w:rsid w:val="0063517C"/>
    <w:rsid w:val="00635C34"/>
    <w:rsid w:val="00643EEC"/>
    <w:rsid w:val="0065152B"/>
    <w:rsid w:val="006532C4"/>
    <w:rsid w:val="00654223"/>
    <w:rsid w:val="00654255"/>
    <w:rsid w:val="006544CE"/>
    <w:rsid w:val="00654C31"/>
    <w:rsid w:val="00656A80"/>
    <w:rsid w:val="00660283"/>
    <w:rsid w:val="00660B92"/>
    <w:rsid w:val="006616F5"/>
    <w:rsid w:val="006618F0"/>
    <w:rsid w:val="006649B0"/>
    <w:rsid w:val="00666B4E"/>
    <w:rsid w:val="00673CD2"/>
    <w:rsid w:val="00675005"/>
    <w:rsid w:val="00675C7B"/>
    <w:rsid w:val="006768D2"/>
    <w:rsid w:val="006802FE"/>
    <w:rsid w:val="00681522"/>
    <w:rsid w:val="006821CD"/>
    <w:rsid w:val="006837B2"/>
    <w:rsid w:val="00684534"/>
    <w:rsid w:val="00684F42"/>
    <w:rsid w:val="00686C8A"/>
    <w:rsid w:val="00690892"/>
    <w:rsid w:val="006B07DF"/>
    <w:rsid w:val="006B1B2E"/>
    <w:rsid w:val="006B3033"/>
    <w:rsid w:val="006B3082"/>
    <w:rsid w:val="006B3B45"/>
    <w:rsid w:val="006B4250"/>
    <w:rsid w:val="006B7229"/>
    <w:rsid w:val="006C1C32"/>
    <w:rsid w:val="006C2B1E"/>
    <w:rsid w:val="006C7E63"/>
    <w:rsid w:val="006D3862"/>
    <w:rsid w:val="006E00ED"/>
    <w:rsid w:val="006E306E"/>
    <w:rsid w:val="006F268A"/>
    <w:rsid w:val="006F3574"/>
    <w:rsid w:val="007010E7"/>
    <w:rsid w:val="00701354"/>
    <w:rsid w:val="00701831"/>
    <w:rsid w:val="00705EE3"/>
    <w:rsid w:val="00711878"/>
    <w:rsid w:val="00721B5B"/>
    <w:rsid w:val="007238B0"/>
    <w:rsid w:val="00724BDC"/>
    <w:rsid w:val="0072749D"/>
    <w:rsid w:val="00727A75"/>
    <w:rsid w:val="00727D10"/>
    <w:rsid w:val="007370D9"/>
    <w:rsid w:val="00737CB2"/>
    <w:rsid w:val="007432A2"/>
    <w:rsid w:val="00743A78"/>
    <w:rsid w:val="00753094"/>
    <w:rsid w:val="00760946"/>
    <w:rsid w:val="00763CA9"/>
    <w:rsid w:val="00766BFD"/>
    <w:rsid w:val="007675E5"/>
    <w:rsid w:val="0077091D"/>
    <w:rsid w:val="0077118A"/>
    <w:rsid w:val="007711A0"/>
    <w:rsid w:val="007717DC"/>
    <w:rsid w:val="0077234A"/>
    <w:rsid w:val="00773869"/>
    <w:rsid w:val="00775907"/>
    <w:rsid w:val="00781744"/>
    <w:rsid w:val="0078174E"/>
    <w:rsid w:val="00786A91"/>
    <w:rsid w:val="00792A70"/>
    <w:rsid w:val="00792B9C"/>
    <w:rsid w:val="00792E82"/>
    <w:rsid w:val="00793023"/>
    <w:rsid w:val="0079465C"/>
    <w:rsid w:val="007956D6"/>
    <w:rsid w:val="00795DC2"/>
    <w:rsid w:val="0079652C"/>
    <w:rsid w:val="00797C79"/>
    <w:rsid w:val="007A1CB3"/>
    <w:rsid w:val="007A33EC"/>
    <w:rsid w:val="007A374C"/>
    <w:rsid w:val="007A385C"/>
    <w:rsid w:val="007A60AA"/>
    <w:rsid w:val="007A768B"/>
    <w:rsid w:val="007B2561"/>
    <w:rsid w:val="007B43D0"/>
    <w:rsid w:val="007C7E11"/>
    <w:rsid w:val="007D0626"/>
    <w:rsid w:val="007D6E20"/>
    <w:rsid w:val="007E0A73"/>
    <w:rsid w:val="007E3090"/>
    <w:rsid w:val="007E67B6"/>
    <w:rsid w:val="007F0B47"/>
    <w:rsid w:val="007F1BE7"/>
    <w:rsid w:val="007F3BD4"/>
    <w:rsid w:val="007F690C"/>
    <w:rsid w:val="007F6CE3"/>
    <w:rsid w:val="007F7DF3"/>
    <w:rsid w:val="008027E9"/>
    <w:rsid w:val="00802884"/>
    <w:rsid w:val="00804EBB"/>
    <w:rsid w:val="00805763"/>
    <w:rsid w:val="00810B36"/>
    <w:rsid w:val="0081710E"/>
    <w:rsid w:val="00817384"/>
    <w:rsid w:val="008177BD"/>
    <w:rsid w:val="00817E2C"/>
    <w:rsid w:val="00817F62"/>
    <w:rsid w:val="00822C05"/>
    <w:rsid w:val="00824DB3"/>
    <w:rsid w:val="00825205"/>
    <w:rsid w:val="008252C8"/>
    <w:rsid w:val="0082668D"/>
    <w:rsid w:val="00827D44"/>
    <w:rsid w:val="00827E64"/>
    <w:rsid w:val="00831FFE"/>
    <w:rsid w:val="00832E69"/>
    <w:rsid w:val="00835A2A"/>
    <w:rsid w:val="00840DBE"/>
    <w:rsid w:val="00841530"/>
    <w:rsid w:val="0084186F"/>
    <w:rsid w:val="00842A14"/>
    <w:rsid w:val="00844EB7"/>
    <w:rsid w:val="008452D3"/>
    <w:rsid w:val="0084797F"/>
    <w:rsid w:val="00851E12"/>
    <w:rsid w:val="00852CBB"/>
    <w:rsid w:val="00854684"/>
    <w:rsid w:val="00854BE1"/>
    <w:rsid w:val="008562CA"/>
    <w:rsid w:val="008603D9"/>
    <w:rsid w:val="00863450"/>
    <w:rsid w:val="00863761"/>
    <w:rsid w:val="00873FF9"/>
    <w:rsid w:val="008760B2"/>
    <w:rsid w:val="00877929"/>
    <w:rsid w:val="00882290"/>
    <w:rsid w:val="008823D8"/>
    <w:rsid w:val="008841D6"/>
    <w:rsid w:val="008856F1"/>
    <w:rsid w:val="00885B3A"/>
    <w:rsid w:val="008876F3"/>
    <w:rsid w:val="00891D68"/>
    <w:rsid w:val="00892B48"/>
    <w:rsid w:val="00897D26"/>
    <w:rsid w:val="008A1875"/>
    <w:rsid w:val="008A2B92"/>
    <w:rsid w:val="008A7D5D"/>
    <w:rsid w:val="008B38F3"/>
    <w:rsid w:val="008B63E3"/>
    <w:rsid w:val="008B699C"/>
    <w:rsid w:val="008B78D9"/>
    <w:rsid w:val="008C0E7E"/>
    <w:rsid w:val="008C55E6"/>
    <w:rsid w:val="008C74B0"/>
    <w:rsid w:val="008D006B"/>
    <w:rsid w:val="008D1774"/>
    <w:rsid w:val="008D30ED"/>
    <w:rsid w:val="008D4D19"/>
    <w:rsid w:val="008D57AE"/>
    <w:rsid w:val="008D6784"/>
    <w:rsid w:val="008D67BE"/>
    <w:rsid w:val="008E0410"/>
    <w:rsid w:val="008E1210"/>
    <w:rsid w:val="008E317B"/>
    <w:rsid w:val="008E4256"/>
    <w:rsid w:val="008E432D"/>
    <w:rsid w:val="008F070F"/>
    <w:rsid w:val="008F1BB5"/>
    <w:rsid w:val="008F47CD"/>
    <w:rsid w:val="0090070B"/>
    <w:rsid w:val="0090193A"/>
    <w:rsid w:val="00903C53"/>
    <w:rsid w:val="009047E6"/>
    <w:rsid w:val="009062EE"/>
    <w:rsid w:val="00910D88"/>
    <w:rsid w:val="009112FC"/>
    <w:rsid w:val="00913FB9"/>
    <w:rsid w:val="009147DB"/>
    <w:rsid w:val="00914A9C"/>
    <w:rsid w:val="00920F6C"/>
    <w:rsid w:val="00921602"/>
    <w:rsid w:val="00921F4D"/>
    <w:rsid w:val="009243E7"/>
    <w:rsid w:val="009265FD"/>
    <w:rsid w:val="00927F73"/>
    <w:rsid w:val="00930DC8"/>
    <w:rsid w:val="00931786"/>
    <w:rsid w:val="00934D4D"/>
    <w:rsid w:val="0094089A"/>
    <w:rsid w:val="00940A60"/>
    <w:rsid w:val="00941CEB"/>
    <w:rsid w:val="00944943"/>
    <w:rsid w:val="00945B71"/>
    <w:rsid w:val="00950035"/>
    <w:rsid w:val="00950124"/>
    <w:rsid w:val="009504AB"/>
    <w:rsid w:val="00952E1C"/>
    <w:rsid w:val="009549F3"/>
    <w:rsid w:val="0096042E"/>
    <w:rsid w:val="00960A67"/>
    <w:rsid w:val="00961D5D"/>
    <w:rsid w:val="00962245"/>
    <w:rsid w:val="0096310A"/>
    <w:rsid w:val="0096766A"/>
    <w:rsid w:val="009805F8"/>
    <w:rsid w:val="0098231B"/>
    <w:rsid w:val="00983473"/>
    <w:rsid w:val="00985A0F"/>
    <w:rsid w:val="00992E0C"/>
    <w:rsid w:val="00993849"/>
    <w:rsid w:val="0099584A"/>
    <w:rsid w:val="00996801"/>
    <w:rsid w:val="009A0D13"/>
    <w:rsid w:val="009A1F20"/>
    <w:rsid w:val="009A466F"/>
    <w:rsid w:val="009B300C"/>
    <w:rsid w:val="009B4C6A"/>
    <w:rsid w:val="009B6DAE"/>
    <w:rsid w:val="009B7C36"/>
    <w:rsid w:val="009C0650"/>
    <w:rsid w:val="009C0DC9"/>
    <w:rsid w:val="009C54A5"/>
    <w:rsid w:val="009D0762"/>
    <w:rsid w:val="009D20C8"/>
    <w:rsid w:val="009D5C44"/>
    <w:rsid w:val="009D7189"/>
    <w:rsid w:val="009D7950"/>
    <w:rsid w:val="009E0FAE"/>
    <w:rsid w:val="009E18B1"/>
    <w:rsid w:val="009E53F6"/>
    <w:rsid w:val="009E6A22"/>
    <w:rsid w:val="009F5FA8"/>
    <w:rsid w:val="009F7280"/>
    <w:rsid w:val="00A1066F"/>
    <w:rsid w:val="00A11426"/>
    <w:rsid w:val="00A130CB"/>
    <w:rsid w:val="00A1499C"/>
    <w:rsid w:val="00A1611C"/>
    <w:rsid w:val="00A221BD"/>
    <w:rsid w:val="00A262F8"/>
    <w:rsid w:val="00A308A7"/>
    <w:rsid w:val="00A333C4"/>
    <w:rsid w:val="00A41D08"/>
    <w:rsid w:val="00A505E6"/>
    <w:rsid w:val="00A50BFA"/>
    <w:rsid w:val="00A51381"/>
    <w:rsid w:val="00A55590"/>
    <w:rsid w:val="00A566A7"/>
    <w:rsid w:val="00A61AA3"/>
    <w:rsid w:val="00A63D1B"/>
    <w:rsid w:val="00A64005"/>
    <w:rsid w:val="00A74258"/>
    <w:rsid w:val="00A75A5A"/>
    <w:rsid w:val="00A90302"/>
    <w:rsid w:val="00A92445"/>
    <w:rsid w:val="00A92D98"/>
    <w:rsid w:val="00AA27E9"/>
    <w:rsid w:val="00AA4031"/>
    <w:rsid w:val="00AA4D6D"/>
    <w:rsid w:val="00AB0439"/>
    <w:rsid w:val="00AB1617"/>
    <w:rsid w:val="00AC121F"/>
    <w:rsid w:val="00AC3983"/>
    <w:rsid w:val="00AC494F"/>
    <w:rsid w:val="00AC58E7"/>
    <w:rsid w:val="00AD3918"/>
    <w:rsid w:val="00AD3A2A"/>
    <w:rsid w:val="00AD4AE5"/>
    <w:rsid w:val="00AD5014"/>
    <w:rsid w:val="00AD7E98"/>
    <w:rsid w:val="00AE396C"/>
    <w:rsid w:val="00AE3F71"/>
    <w:rsid w:val="00AE59C6"/>
    <w:rsid w:val="00AF3A31"/>
    <w:rsid w:val="00AF429C"/>
    <w:rsid w:val="00AF5B19"/>
    <w:rsid w:val="00B00A95"/>
    <w:rsid w:val="00B00C6C"/>
    <w:rsid w:val="00B03383"/>
    <w:rsid w:val="00B06B01"/>
    <w:rsid w:val="00B072BF"/>
    <w:rsid w:val="00B11F76"/>
    <w:rsid w:val="00B13654"/>
    <w:rsid w:val="00B14112"/>
    <w:rsid w:val="00B20944"/>
    <w:rsid w:val="00B215F9"/>
    <w:rsid w:val="00B217A5"/>
    <w:rsid w:val="00B25906"/>
    <w:rsid w:val="00B26013"/>
    <w:rsid w:val="00B2613A"/>
    <w:rsid w:val="00B264EE"/>
    <w:rsid w:val="00B30C5F"/>
    <w:rsid w:val="00B325C5"/>
    <w:rsid w:val="00B33966"/>
    <w:rsid w:val="00B3487D"/>
    <w:rsid w:val="00B35962"/>
    <w:rsid w:val="00B403C0"/>
    <w:rsid w:val="00B41382"/>
    <w:rsid w:val="00B43EDB"/>
    <w:rsid w:val="00B47158"/>
    <w:rsid w:val="00B51575"/>
    <w:rsid w:val="00B5183F"/>
    <w:rsid w:val="00B51F90"/>
    <w:rsid w:val="00B52AE3"/>
    <w:rsid w:val="00B534A5"/>
    <w:rsid w:val="00B53A11"/>
    <w:rsid w:val="00B54286"/>
    <w:rsid w:val="00B55A81"/>
    <w:rsid w:val="00B62721"/>
    <w:rsid w:val="00B62D91"/>
    <w:rsid w:val="00B64EEB"/>
    <w:rsid w:val="00B679FF"/>
    <w:rsid w:val="00B73222"/>
    <w:rsid w:val="00B74A79"/>
    <w:rsid w:val="00B74E45"/>
    <w:rsid w:val="00B750BF"/>
    <w:rsid w:val="00B7664A"/>
    <w:rsid w:val="00B77C4E"/>
    <w:rsid w:val="00B87E82"/>
    <w:rsid w:val="00B87F2E"/>
    <w:rsid w:val="00B9722C"/>
    <w:rsid w:val="00BA59DC"/>
    <w:rsid w:val="00BA6206"/>
    <w:rsid w:val="00BB53D8"/>
    <w:rsid w:val="00BC0F80"/>
    <w:rsid w:val="00BC3A5D"/>
    <w:rsid w:val="00BC7BB8"/>
    <w:rsid w:val="00BD06E2"/>
    <w:rsid w:val="00BD2A0F"/>
    <w:rsid w:val="00BE1FF1"/>
    <w:rsid w:val="00BE2A49"/>
    <w:rsid w:val="00BE3FC7"/>
    <w:rsid w:val="00BF2BCF"/>
    <w:rsid w:val="00BF36B9"/>
    <w:rsid w:val="00BF3C6D"/>
    <w:rsid w:val="00BF6886"/>
    <w:rsid w:val="00C01C21"/>
    <w:rsid w:val="00C0362E"/>
    <w:rsid w:val="00C0752D"/>
    <w:rsid w:val="00C0787A"/>
    <w:rsid w:val="00C105F5"/>
    <w:rsid w:val="00C1151B"/>
    <w:rsid w:val="00C173BA"/>
    <w:rsid w:val="00C3143F"/>
    <w:rsid w:val="00C35B57"/>
    <w:rsid w:val="00C3634E"/>
    <w:rsid w:val="00C3704B"/>
    <w:rsid w:val="00C418E1"/>
    <w:rsid w:val="00C43513"/>
    <w:rsid w:val="00C4456F"/>
    <w:rsid w:val="00C4549D"/>
    <w:rsid w:val="00C45878"/>
    <w:rsid w:val="00C47D85"/>
    <w:rsid w:val="00C54A7D"/>
    <w:rsid w:val="00C56F34"/>
    <w:rsid w:val="00C60B33"/>
    <w:rsid w:val="00C60FE7"/>
    <w:rsid w:val="00C631D6"/>
    <w:rsid w:val="00C66846"/>
    <w:rsid w:val="00C708FE"/>
    <w:rsid w:val="00C70B7A"/>
    <w:rsid w:val="00C713C2"/>
    <w:rsid w:val="00C737B8"/>
    <w:rsid w:val="00C74BDC"/>
    <w:rsid w:val="00C87235"/>
    <w:rsid w:val="00CA1F1F"/>
    <w:rsid w:val="00CA5369"/>
    <w:rsid w:val="00CB67E3"/>
    <w:rsid w:val="00CC2862"/>
    <w:rsid w:val="00CD0DEA"/>
    <w:rsid w:val="00CD2FCA"/>
    <w:rsid w:val="00CD3476"/>
    <w:rsid w:val="00CD3F60"/>
    <w:rsid w:val="00CD4255"/>
    <w:rsid w:val="00CE1C3E"/>
    <w:rsid w:val="00CE5E05"/>
    <w:rsid w:val="00CF4A93"/>
    <w:rsid w:val="00D04E55"/>
    <w:rsid w:val="00D04F0E"/>
    <w:rsid w:val="00D078BF"/>
    <w:rsid w:val="00D1172B"/>
    <w:rsid w:val="00D12CCC"/>
    <w:rsid w:val="00D14149"/>
    <w:rsid w:val="00D15C9D"/>
    <w:rsid w:val="00D20AD3"/>
    <w:rsid w:val="00D247F6"/>
    <w:rsid w:val="00D24E30"/>
    <w:rsid w:val="00D26B25"/>
    <w:rsid w:val="00D26F16"/>
    <w:rsid w:val="00D338BF"/>
    <w:rsid w:val="00D34058"/>
    <w:rsid w:val="00D34D73"/>
    <w:rsid w:val="00D45EA1"/>
    <w:rsid w:val="00D46C2C"/>
    <w:rsid w:val="00D500C8"/>
    <w:rsid w:val="00D5415B"/>
    <w:rsid w:val="00D5710D"/>
    <w:rsid w:val="00D61229"/>
    <w:rsid w:val="00D62482"/>
    <w:rsid w:val="00D64BEC"/>
    <w:rsid w:val="00D6545C"/>
    <w:rsid w:val="00D66917"/>
    <w:rsid w:val="00D674C0"/>
    <w:rsid w:val="00D679BD"/>
    <w:rsid w:val="00D74A09"/>
    <w:rsid w:val="00D76015"/>
    <w:rsid w:val="00D76A7D"/>
    <w:rsid w:val="00D80EEC"/>
    <w:rsid w:val="00D82AC0"/>
    <w:rsid w:val="00D85611"/>
    <w:rsid w:val="00D91F44"/>
    <w:rsid w:val="00D95481"/>
    <w:rsid w:val="00DA4B86"/>
    <w:rsid w:val="00DA7206"/>
    <w:rsid w:val="00DB0C42"/>
    <w:rsid w:val="00DB0F96"/>
    <w:rsid w:val="00DB35D5"/>
    <w:rsid w:val="00DB479D"/>
    <w:rsid w:val="00DB7E57"/>
    <w:rsid w:val="00DC2704"/>
    <w:rsid w:val="00DC4E8F"/>
    <w:rsid w:val="00DC7250"/>
    <w:rsid w:val="00DC727D"/>
    <w:rsid w:val="00DC7897"/>
    <w:rsid w:val="00DD27F8"/>
    <w:rsid w:val="00DD4E57"/>
    <w:rsid w:val="00DE3B4C"/>
    <w:rsid w:val="00DE437F"/>
    <w:rsid w:val="00DE5B73"/>
    <w:rsid w:val="00DE6BC5"/>
    <w:rsid w:val="00DE7B8D"/>
    <w:rsid w:val="00DF206C"/>
    <w:rsid w:val="00DF2A4F"/>
    <w:rsid w:val="00DF2DD2"/>
    <w:rsid w:val="00DF4E0B"/>
    <w:rsid w:val="00DF4F6C"/>
    <w:rsid w:val="00DF718B"/>
    <w:rsid w:val="00DF76A6"/>
    <w:rsid w:val="00E025CC"/>
    <w:rsid w:val="00E0371D"/>
    <w:rsid w:val="00E04230"/>
    <w:rsid w:val="00E10768"/>
    <w:rsid w:val="00E1427A"/>
    <w:rsid w:val="00E15CC3"/>
    <w:rsid w:val="00E164F6"/>
    <w:rsid w:val="00E17B24"/>
    <w:rsid w:val="00E20BC7"/>
    <w:rsid w:val="00E22885"/>
    <w:rsid w:val="00E25EF0"/>
    <w:rsid w:val="00E261E8"/>
    <w:rsid w:val="00E26296"/>
    <w:rsid w:val="00E30FAB"/>
    <w:rsid w:val="00E33A40"/>
    <w:rsid w:val="00E35609"/>
    <w:rsid w:val="00E3639B"/>
    <w:rsid w:val="00E36AF8"/>
    <w:rsid w:val="00E372B2"/>
    <w:rsid w:val="00E40F89"/>
    <w:rsid w:val="00E47681"/>
    <w:rsid w:val="00E50732"/>
    <w:rsid w:val="00E55C81"/>
    <w:rsid w:val="00E569A5"/>
    <w:rsid w:val="00E576EE"/>
    <w:rsid w:val="00E61356"/>
    <w:rsid w:val="00E62D3E"/>
    <w:rsid w:val="00E63260"/>
    <w:rsid w:val="00E63BC8"/>
    <w:rsid w:val="00E6408D"/>
    <w:rsid w:val="00E66A2E"/>
    <w:rsid w:val="00E72643"/>
    <w:rsid w:val="00E743DC"/>
    <w:rsid w:val="00E74484"/>
    <w:rsid w:val="00E7576D"/>
    <w:rsid w:val="00E81D18"/>
    <w:rsid w:val="00E81E90"/>
    <w:rsid w:val="00E82DEE"/>
    <w:rsid w:val="00E8577D"/>
    <w:rsid w:val="00E86C65"/>
    <w:rsid w:val="00E9053F"/>
    <w:rsid w:val="00E91CF1"/>
    <w:rsid w:val="00E934CB"/>
    <w:rsid w:val="00E964C9"/>
    <w:rsid w:val="00EA02AB"/>
    <w:rsid w:val="00EA4B1D"/>
    <w:rsid w:val="00EA4C04"/>
    <w:rsid w:val="00EB16AB"/>
    <w:rsid w:val="00EB41CC"/>
    <w:rsid w:val="00EC6395"/>
    <w:rsid w:val="00EC7D78"/>
    <w:rsid w:val="00ED0EF4"/>
    <w:rsid w:val="00ED6131"/>
    <w:rsid w:val="00ED7ABB"/>
    <w:rsid w:val="00EE0FF4"/>
    <w:rsid w:val="00EE1533"/>
    <w:rsid w:val="00EE2C98"/>
    <w:rsid w:val="00EE55FA"/>
    <w:rsid w:val="00EE5FE8"/>
    <w:rsid w:val="00EE71AD"/>
    <w:rsid w:val="00EE7360"/>
    <w:rsid w:val="00EE74E2"/>
    <w:rsid w:val="00EE7690"/>
    <w:rsid w:val="00EF1618"/>
    <w:rsid w:val="00EF2E10"/>
    <w:rsid w:val="00EF342D"/>
    <w:rsid w:val="00EF51EE"/>
    <w:rsid w:val="00EF56AE"/>
    <w:rsid w:val="00EF714A"/>
    <w:rsid w:val="00EF7D48"/>
    <w:rsid w:val="00F015CB"/>
    <w:rsid w:val="00F0226D"/>
    <w:rsid w:val="00F03F01"/>
    <w:rsid w:val="00F12024"/>
    <w:rsid w:val="00F216AE"/>
    <w:rsid w:val="00F33B36"/>
    <w:rsid w:val="00F34F03"/>
    <w:rsid w:val="00F35DDB"/>
    <w:rsid w:val="00F36495"/>
    <w:rsid w:val="00F3793B"/>
    <w:rsid w:val="00F37CFE"/>
    <w:rsid w:val="00F415CD"/>
    <w:rsid w:val="00F43D80"/>
    <w:rsid w:val="00F552DE"/>
    <w:rsid w:val="00F5729F"/>
    <w:rsid w:val="00F57D57"/>
    <w:rsid w:val="00F618A3"/>
    <w:rsid w:val="00F63A20"/>
    <w:rsid w:val="00F63E56"/>
    <w:rsid w:val="00F6414B"/>
    <w:rsid w:val="00F666D9"/>
    <w:rsid w:val="00F75CBB"/>
    <w:rsid w:val="00F7688B"/>
    <w:rsid w:val="00F7794E"/>
    <w:rsid w:val="00F77B54"/>
    <w:rsid w:val="00F82C07"/>
    <w:rsid w:val="00F87F95"/>
    <w:rsid w:val="00F9557C"/>
    <w:rsid w:val="00F971EC"/>
    <w:rsid w:val="00FA0DF8"/>
    <w:rsid w:val="00FA1DAE"/>
    <w:rsid w:val="00FA280B"/>
    <w:rsid w:val="00FB0A38"/>
    <w:rsid w:val="00FB2EAD"/>
    <w:rsid w:val="00FB308D"/>
    <w:rsid w:val="00FB5C33"/>
    <w:rsid w:val="00FB7BD9"/>
    <w:rsid w:val="00FC5683"/>
    <w:rsid w:val="00FC59E4"/>
    <w:rsid w:val="00FC5D26"/>
    <w:rsid w:val="00FC645F"/>
    <w:rsid w:val="00FC658E"/>
    <w:rsid w:val="00FC7F4C"/>
    <w:rsid w:val="00FD07BD"/>
    <w:rsid w:val="00FD3395"/>
    <w:rsid w:val="00FE0779"/>
    <w:rsid w:val="00FE2CEC"/>
    <w:rsid w:val="00FE54D0"/>
    <w:rsid w:val="00FE68E5"/>
    <w:rsid w:val="00FF02D7"/>
    <w:rsid w:val="00FF5343"/>
    <w:rsid w:val="00FF5664"/>
    <w:rsid w:val="00FF7A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C3"/>
    <w:rPr>
      <w:sz w:val="24"/>
      <w:szCs w:val="24"/>
    </w:rPr>
  </w:style>
  <w:style w:type="paragraph" w:styleId="Heading1">
    <w:name w:val="heading 1"/>
    <w:basedOn w:val="Normal"/>
    <w:next w:val="Normal"/>
    <w:link w:val="Heading1Char"/>
    <w:qFormat/>
    <w:rsid w:val="00DB47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479D"/>
    <w:pPr>
      <w:keepNext/>
      <w:jc w:val="center"/>
      <w:outlineLvl w:val="1"/>
    </w:pPr>
    <w:rPr>
      <w:rFonts w:ascii="VNI-Times" w:hAnsi="VNI-Times"/>
      <w:i/>
      <w:sz w:val="20"/>
      <w:szCs w:val="20"/>
      <w:u w:val="single"/>
    </w:rPr>
  </w:style>
  <w:style w:type="paragraph" w:styleId="Heading9">
    <w:name w:val="heading 9"/>
    <w:basedOn w:val="Normal"/>
    <w:next w:val="Normal"/>
    <w:link w:val="Heading9Char"/>
    <w:qFormat/>
    <w:rsid w:val="00DB47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79D"/>
    <w:rPr>
      <w:rFonts w:ascii="Arial" w:hAnsi="Arial" w:cs="Arial"/>
      <w:b/>
      <w:bCs/>
      <w:kern w:val="32"/>
      <w:sz w:val="32"/>
      <w:szCs w:val="32"/>
    </w:rPr>
  </w:style>
  <w:style w:type="character" w:customStyle="1" w:styleId="Heading2Char">
    <w:name w:val="Heading 2 Char"/>
    <w:link w:val="Heading2"/>
    <w:rsid w:val="00DB479D"/>
    <w:rPr>
      <w:rFonts w:ascii="VNI-Times" w:hAnsi="VNI-Times"/>
      <w:i/>
      <w:u w:val="single"/>
    </w:rPr>
  </w:style>
  <w:style w:type="character" w:customStyle="1" w:styleId="Heading9Char">
    <w:name w:val="Heading 9 Char"/>
    <w:basedOn w:val="DefaultParagraphFont"/>
    <w:link w:val="Heading9"/>
    <w:rsid w:val="00DB479D"/>
    <w:rPr>
      <w:rFonts w:ascii="Arial" w:hAnsi="Arial" w:cs="Arial"/>
      <w:sz w:val="22"/>
      <w:szCs w:val="22"/>
    </w:rPr>
  </w:style>
  <w:style w:type="paragraph" w:styleId="ListParagraph">
    <w:name w:val="List Paragraph"/>
    <w:basedOn w:val="Normal"/>
    <w:uiPriority w:val="34"/>
    <w:qFormat/>
    <w:rsid w:val="00DB479D"/>
    <w:pPr>
      <w:ind w:left="720"/>
      <w:contextualSpacing/>
    </w:pPr>
    <w:rPr>
      <w:rFonts w:ascii="VNI-Times" w:hAnsi="VNI-Times"/>
      <w:szCs w:val="20"/>
    </w:rPr>
  </w:style>
  <w:style w:type="paragraph" w:styleId="Footer">
    <w:name w:val="footer"/>
    <w:basedOn w:val="Normal"/>
    <w:link w:val="FooterChar"/>
    <w:uiPriority w:val="99"/>
    <w:unhideWhenUsed/>
    <w:rsid w:val="00A262F8"/>
    <w:pPr>
      <w:tabs>
        <w:tab w:val="center" w:pos="4680"/>
        <w:tab w:val="right" w:pos="9360"/>
      </w:tabs>
    </w:pPr>
  </w:style>
  <w:style w:type="character" w:customStyle="1" w:styleId="FooterChar">
    <w:name w:val="Footer Char"/>
    <w:basedOn w:val="DefaultParagraphFont"/>
    <w:link w:val="Footer"/>
    <w:uiPriority w:val="99"/>
    <w:rsid w:val="00A262F8"/>
    <w:rPr>
      <w:sz w:val="24"/>
      <w:szCs w:val="24"/>
    </w:rPr>
  </w:style>
  <w:style w:type="character" w:styleId="PageNumber">
    <w:name w:val="page number"/>
    <w:basedOn w:val="DefaultParagraphFont"/>
    <w:uiPriority w:val="99"/>
    <w:semiHidden/>
    <w:unhideWhenUsed/>
    <w:rsid w:val="00A262F8"/>
  </w:style>
  <w:style w:type="paragraph" w:styleId="BodyText">
    <w:name w:val="Body Text"/>
    <w:basedOn w:val="Normal"/>
    <w:link w:val="BodyTextChar"/>
    <w:rsid w:val="0004085B"/>
    <w:pPr>
      <w:jc w:val="both"/>
    </w:pPr>
    <w:rPr>
      <w:sz w:val="28"/>
      <w:szCs w:val="20"/>
    </w:rPr>
  </w:style>
  <w:style w:type="character" w:customStyle="1" w:styleId="BodyTextChar">
    <w:name w:val="Body Text Char"/>
    <w:basedOn w:val="DefaultParagraphFont"/>
    <w:link w:val="BodyText"/>
    <w:rsid w:val="0004085B"/>
    <w:rPr>
      <w:sz w:val="28"/>
    </w:rPr>
  </w:style>
  <w:style w:type="paragraph" w:styleId="BalloonText">
    <w:name w:val="Balloon Text"/>
    <w:basedOn w:val="Normal"/>
    <w:link w:val="BalloonTextChar"/>
    <w:uiPriority w:val="99"/>
    <w:semiHidden/>
    <w:unhideWhenUsed/>
    <w:rsid w:val="00944943"/>
    <w:rPr>
      <w:sz w:val="18"/>
      <w:szCs w:val="18"/>
    </w:rPr>
  </w:style>
  <w:style w:type="character" w:customStyle="1" w:styleId="BalloonTextChar">
    <w:name w:val="Balloon Text Char"/>
    <w:basedOn w:val="DefaultParagraphFont"/>
    <w:link w:val="BalloonText"/>
    <w:uiPriority w:val="99"/>
    <w:semiHidden/>
    <w:rsid w:val="00944943"/>
    <w:rPr>
      <w:sz w:val="18"/>
      <w:szCs w:val="18"/>
    </w:rPr>
  </w:style>
  <w:style w:type="paragraph" w:styleId="Header">
    <w:name w:val="header"/>
    <w:basedOn w:val="Normal"/>
    <w:link w:val="HeaderChar"/>
    <w:uiPriority w:val="99"/>
    <w:unhideWhenUsed/>
    <w:rsid w:val="00E50732"/>
    <w:pPr>
      <w:tabs>
        <w:tab w:val="center" w:pos="4680"/>
        <w:tab w:val="right" w:pos="9360"/>
      </w:tabs>
    </w:pPr>
  </w:style>
  <w:style w:type="character" w:customStyle="1" w:styleId="HeaderChar">
    <w:name w:val="Header Char"/>
    <w:basedOn w:val="DefaultParagraphFont"/>
    <w:link w:val="Header"/>
    <w:uiPriority w:val="99"/>
    <w:rsid w:val="00E50732"/>
    <w:rPr>
      <w:sz w:val="24"/>
      <w:szCs w:val="24"/>
    </w:rPr>
  </w:style>
  <w:style w:type="paragraph" w:styleId="BodyTextIndent3">
    <w:name w:val="Body Text Indent 3"/>
    <w:basedOn w:val="Normal"/>
    <w:link w:val="BodyTextIndent3Char"/>
    <w:uiPriority w:val="99"/>
    <w:semiHidden/>
    <w:unhideWhenUsed/>
    <w:rsid w:val="005D5F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5FE5"/>
    <w:rPr>
      <w:sz w:val="16"/>
      <w:szCs w:val="16"/>
    </w:rPr>
  </w:style>
  <w:style w:type="character" w:styleId="Hyperlink">
    <w:name w:val="Hyperlink"/>
    <w:basedOn w:val="DefaultParagraphFont"/>
    <w:uiPriority w:val="99"/>
    <w:semiHidden/>
    <w:unhideWhenUsed/>
    <w:rsid w:val="00B03383"/>
    <w:rPr>
      <w:color w:val="0000FF"/>
      <w:u w:val="single"/>
    </w:rPr>
  </w:style>
  <w:style w:type="paragraph" w:styleId="NormalWeb">
    <w:name w:val="Normal (Web)"/>
    <w:basedOn w:val="Normal"/>
    <w:uiPriority w:val="99"/>
    <w:unhideWhenUsed/>
    <w:rsid w:val="008E43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C3"/>
    <w:rPr>
      <w:sz w:val="24"/>
      <w:szCs w:val="24"/>
    </w:rPr>
  </w:style>
  <w:style w:type="paragraph" w:styleId="Heading1">
    <w:name w:val="heading 1"/>
    <w:basedOn w:val="Normal"/>
    <w:next w:val="Normal"/>
    <w:link w:val="Heading1Char"/>
    <w:qFormat/>
    <w:rsid w:val="00DB47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479D"/>
    <w:pPr>
      <w:keepNext/>
      <w:jc w:val="center"/>
      <w:outlineLvl w:val="1"/>
    </w:pPr>
    <w:rPr>
      <w:rFonts w:ascii="VNI-Times" w:hAnsi="VNI-Times"/>
      <w:i/>
      <w:sz w:val="20"/>
      <w:szCs w:val="20"/>
      <w:u w:val="single"/>
    </w:rPr>
  </w:style>
  <w:style w:type="paragraph" w:styleId="Heading9">
    <w:name w:val="heading 9"/>
    <w:basedOn w:val="Normal"/>
    <w:next w:val="Normal"/>
    <w:link w:val="Heading9Char"/>
    <w:qFormat/>
    <w:rsid w:val="00DB47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79D"/>
    <w:rPr>
      <w:rFonts w:ascii="Arial" w:hAnsi="Arial" w:cs="Arial"/>
      <w:b/>
      <w:bCs/>
      <w:kern w:val="32"/>
      <w:sz w:val="32"/>
      <w:szCs w:val="32"/>
    </w:rPr>
  </w:style>
  <w:style w:type="character" w:customStyle="1" w:styleId="Heading2Char">
    <w:name w:val="Heading 2 Char"/>
    <w:link w:val="Heading2"/>
    <w:rsid w:val="00DB479D"/>
    <w:rPr>
      <w:rFonts w:ascii="VNI-Times" w:hAnsi="VNI-Times"/>
      <w:i/>
      <w:u w:val="single"/>
    </w:rPr>
  </w:style>
  <w:style w:type="character" w:customStyle="1" w:styleId="Heading9Char">
    <w:name w:val="Heading 9 Char"/>
    <w:basedOn w:val="DefaultParagraphFont"/>
    <w:link w:val="Heading9"/>
    <w:rsid w:val="00DB479D"/>
    <w:rPr>
      <w:rFonts w:ascii="Arial" w:hAnsi="Arial" w:cs="Arial"/>
      <w:sz w:val="22"/>
      <w:szCs w:val="22"/>
    </w:rPr>
  </w:style>
  <w:style w:type="paragraph" w:styleId="ListParagraph">
    <w:name w:val="List Paragraph"/>
    <w:basedOn w:val="Normal"/>
    <w:uiPriority w:val="34"/>
    <w:qFormat/>
    <w:rsid w:val="00DB479D"/>
    <w:pPr>
      <w:ind w:left="720"/>
      <w:contextualSpacing/>
    </w:pPr>
    <w:rPr>
      <w:rFonts w:ascii="VNI-Times" w:hAnsi="VNI-Times"/>
      <w:szCs w:val="20"/>
    </w:rPr>
  </w:style>
  <w:style w:type="paragraph" w:styleId="Footer">
    <w:name w:val="footer"/>
    <w:basedOn w:val="Normal"/>
    <w:link w:val="FooterChar"/>
    <w:uiPriority w:val="99"/>
    <w:unhideWhenUsed/>
    <w:rsid w:val="00A262F8"/>
    <w:pPr>
      <w:tabs>
        <w:tab w:val="center" w:pos="4680"/>
        <w:tab w:val="right" w:pos="9360"/>
      </w:tabs>
    </w:pPr>
  </w:style>
  <w:style w:type="character" w:customStyle="1" w:styleId="FooterChar">
    <w:name w:val="Footer Char"/>
    <w:basedOn w:val="DefaultParagraphFont"/>
    <w:link w:val="Footer"/>
    <w:uiPriority w:val="99"/>
    <w:rsid w:val="00A262F8"/>
    <w:rPr>
      <w:sz w:val="24"/>
      <w:szCs w:val="24"/>
    </w:rPr>
  </w:style>
  <w:style w:type="character" w:styleId="PageNumber">
    <w:name w:val="page number"/>
    <w:basedOn w:val="DefaultParagraphFont"/>
    <w:uiPriority w:val="99"/>
    <w:semiHidden/>
    <w:unhideWhenUsed/>
    <w:rsid w:val="00A262F8"/>
  </w:style>
  <w:style w:type="paragraph" w:styleId="BodyText">
    <w:name w:val="Body Text"/>
    <w:basedOn w:val="Normal"/>
    <w:link w:val="BodyTextChar"/>
    <w:rsid w:val="0004085B"/>
    <w:pPr>
      <w:jc w:val="both"/>
    </w:pPr>
    <w:rPr>
      <w:sz w:val="28"/>
      <w:szCs w:val="20"/>
    </w:rPr>
  </w:style>
  <w:style w:type="character" w:customStyle="1" w:styleId="BodyTextChar">
    <w:name w:val="Body Text Char"/>
    <w:basedOn w:val="DefaultParagraphFont"/>
    <w:link w:val="BodyText"/>
    <w:rsid w:val="0004085B"/>
    <w:rPr>
      <w:sz w:val="28"/>
    </w:rPr>
  </w:style>
  <w:style w:type="paragraph" w:styleId="BalloonText">
    <w:name w:val="Balloon Text"/>
    <w:basedOn w:val="Normal"/>
    <w:link w:val="BalloonTextChar"/>
    <w:uiPriority w:val="99"/>
    <w:semiHidden/>
    <w:unhideWhenUsed/>
    <w:rsid w:val="00944943"/>
    <w:rPr>
      <w:sz w:val="18"/>
      <w:szCs w:val="18"/>
    </w:rPr>
  </w:style>
  <w:style w:type="character" w:customStyle="1" w:styleId="BalloonTextChar">
    <w:name w:val="Balloon Text Char"/>
    <w:basedOn w:val="DefaultParagraphFont"/>
    <w:link w:val="BalloonText"/>
    <w:uiPriority w:val="99"/>
    <w:semiHidden/>
    <w:rsid w:val="00944943"/>
    <w:rPr>
      <w:sz w:val="18"/>
      <w:szCs w:val="18"/>
    </w:rPr>
  </w:style>
  <w:style w:type="paragraph" w:styleId="Header">
    <w:name w:val="header"/>
    <w:basedOn w:val="Normal"/>
    <w:link w:val="HeaderChar"/>
    <w:uiPriority w:val="99"/>
    <w:unhideWhenUsed/>
    <w:rsid w:val="00E50732"/>
    <w:pPr>
      <w:tabs>
        <w:tab w:val="center" w:pos="4680"/>
        <w:tab w:val="right" w:pos="9360"/>
      </w:tabs>
    </w:pPr>
  </w:style>
  <w:style w:type="character" w:customStyle="1" w:styleId="HeaderChar">
    <w:name w:val="Header Char"/>
    <w:basedOn w:val="DefaultParagraphFont"/>
    <w:link w:val="Header"/>
    <w:uiPriority w:val="99"/>
    <w:rsid w:val="00E50732"/>
    <w:rPr>
      <w:sz w:val="24"/>
      <w:szCs w:val="24"/>
    </w:rPr>
  </w:style>
  <w:style w:type="paragraph" w:styleId="BodyTextIndent3">
    <w:name w:val="Body Text Indent 3"/>
    <w:basedOn w:val="Normal"/>
    <w:link w:val="BodyTextIndent3Char"/>
    <w:uiPriority w:val="99"/>
    <w:semiHidden/>
    <w:unhideWhenUsed/>
    <w:rsid w:val="005D5F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5FE5"/>
    <w:rPr>
      <w:sz w:val="16"/>
      <w:szCs w:val="16"/>
    </w:rPr>
  </w:style>
  <w:style w:type="character" w:styleId="Hyperlink">
    <w:name w:val="Hyperlink"/>
    <w:basedOn w:val="DefaultParagraphFont"/>
    <w:uiPriority w:val="99"/>
    <w:semiHidden/>
    <w:unhideWhenUsed/>
    <w:rsid w:val="00B03383"/>
    <w:rPr>
      <w:color w:val="0000FF"/>
      <w:u w:val="single"/>
    </w:rPr>
  </w:style>
  <w:style w:type="paragraph" w:styleId="NormalWeb">
    <w:name w:val="Normal (Web)"/>
    <w:basedOn w:val="Normal"/>
    <w:uiPriority w:val="99"/>
    <w:unhideWhenUsed/>
    <w:rsid w:val="008E43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3908">
      <w:bodyDiv w:val="1"/>
      <w:marLeft w:val="0"/>
      <w:marRight w:val="0"/>
      <w:marTop w:val="0"/>
      <w:marBottom w:val="0"/>
      <w:divBdr>
        <w:top w:val="none" w:sz="0" w:space="0" w:color="auto"/>
        <w:left w:val="none" w:sz="0" w:space="0" w:color="auto"/>
        <w:bottom w:val="none" w:sz="0" w:space="0" w:color="auto"/>
        <w:right w:val="none" w:sz="0" w:space="0" w:color="auto"/>
      </w:divBdr>
    </w:div>
    <w:div w:id="339627016">
      <w:bodyDiv w:val="1"/>
      <w:marLeft w:val="0"/>
      <w:marRight w:val="0"/>
      <w:marTop w:val="0"/>
      <w:marBottom w:val="0"/>
      <w:divBdr>
        <w:top w:val="none" w:sz="0" w:space="0" w:color="auto"/>
        <w:left w:val="none" w:sz="0" w:space="0" w:color="auto"/>
        <w:bottom w:val="none" w:sz="0" w:space="0" w:color="auto"/>
        <w:right w:val="none" w:sz="0" w:space="0" w:color="auto"/>
      </w:divBdr>
      <w:divsChild>
        <w:div w:id="1970546575">
          <w:marLeft w:val="0"/>
          <w:marRight w:val="0"/>
          <w:marTop w:val="0"/>
          <w:marBottom w:val="0"/>
          <w:divBdr>
            <w:top w:val="none" w:sz="0" w:space="0" w:color="auto"/>
            <w:left w:val="none" w:sz="0" w:space="0" w:color="auto"/>
            <w:bottom w:val="none" w:sz="0" w:space="0" w:color="auto"/>
            <w:right w:val="none" w:sz="0" w:space="0" w:color="auto"/>
          </w:divBdr>
        </w:div>
        <w:div w:id="480735030">
          <w:marLeft w:val="0"/>
          <w:marRight w:val="0"/>
          <w:marTop w:val="0"/>
          <w:marBottom w:val="0"/>
          <w:divBdr>
            <w:top w:val="none" w:sz="0" w:space="0" w:color="auto"/>
            <w:left w:val="none" w:sz="0" w:space="0" w:color="auto"/>
            <w:bottom w:val="none" w:sz="0" w:space="0" w:color="auto"/>
            <w:right w:val="none" w:sz="0" w:space="0" w:color="auto"/>
          </w:divBdr>
        </w:div>
      </w:divsChild>
    </w:div>
    <w:div w:id="418217152">
      <w:bodyDiv w:val="1"/>
      <w:marLeft w:val="0"/>
      <w:marRight w:val="0"/>
      <w:marTop w:val="0"/>
      <w:marBottom w:val="0"/>
      <w:divBdr>
        <w:top w:val="none" w:sz="0" w:space="0" w:color="auto"/>
        <w:left w:val="none" w:sz="0" w:space="0" w:color="auto"/>
        <w:bottom w:val="none" w:sz="0" w:space="0" w:color="auto"/>
        <w:right w:val="none" w:sz="0" w:space="0" w:color="auto"/>
      </w:divBdr>
    </w:div>
    <w:div w:id="763453789">
      <w:bodyDiv w:val="1"/>
      <w:marLeft w:val="0"/>
      <w:marRight w:val="0"/>
      <w:marTop w:val="0"/>
      <w:marBottom w:val="0"/>
      <w:divBdr>
        <w:top w:val="none" w:sz="0" w:space="0" w:color="auto"/>
        <w:left w:val="none" w:sz="0" w:space="0" w:color="auto"/>
        <w:bottom w:val="none" w:sz="0" w:space="0" w:color="auto"/>
        <w:right w:val="none" w:sz="0" w:space="0" w:color="auto"/>
      </w:divBdr>
    </w:div>
    <w:div w:id="896009811">
      <w:bodyDiv w:val="1"/>
      <w:marLeft w:val="0"/>
      <w:marRight w:val="0"/>
      <w:marTop w:val="0"/>
      <w:marBottom w:val="0"/>
      <w:divBdr>
        <w:top w:val="none" w:sz="0" w:space="0" w:color="auto"/>
        <w:left w:val="none" w:sz="0" w:space="0" w:color="auto"/>
        <w:bottom w:val="none" w:sz="0" w:space="0" w:color="auto"/>
        <w:right w:val="none" w:sz="0" w:space="0" w:color="auto"/>
      </w:divBdr>
    </w:div>
    <w:div w:id="896161080">
      <w:bodyDiv w:val="1"/>
      <w:marLeft w:val="0"/>
      <w:marRight w:val="0"/>
      <w:marTop w:val="0"/>
      <w:marBottom w:val="0"/>
      <w:divBdr>
        <w:top w:val="none" w:sz="0" w:space="0" w:color="auto"/>
        <w:left w:val="none" w:sz="0" w:space="0" w:color="auto"/>
        <w:bottom w:val="none" w:sz="0" w:space="0" w:color="auto"/>
        <w:right w:val="none" w:sz="0" w:space="0" w:color="auto"/>
      </w:divBdr>
    </w:div>
    <w:div w:id="914245865">
      <w:bodyDiv w:val="1"/>
      <w:marLeft w:val="0"/>
      <w:marRight w:val="0"/>
      <w:marTop w:val="0"/>
      <w:marBottom w:val="0"/>
      <w:divBdr>
        <w:top w:val="none" w:sz="0" w:space="0" w:color="auto"/>
        <w:left w:val="none" w:sz="0" w:space="0" w:color="auto"/>
        <w:bottom w:val="none" w:sz="0" w:space="0" w:color="auto"/>
        <w:right w:val="none" w:sz="0" w:space="0" w:color="auto"/>
      </w:divBdr>
    </w:div>
    <w:div w:id="1174760244">
      <w:bodyDiv w:val="1"/>
      <w:marLeft w:val="0"/>
      <w:marRight w:val="0"/>
      <w:marTop w:val="0"/>
      <w:marBottom w:val="0"/>
      <w:divBdr>
        <w:top w:val="none" w:sz="0" w:space="0" w:color="auto"/>
        <w:left w:val="none" w:sz="0" w:space="0" w:color="auto"/>
        <w:bottom w:val="none" w:sz="0" w:space="0" w:color="auto"/>
        <w:right w:val="none" w:sz="0" w:space="0" w:color="auto"/>
      </w:divBdr>
    </w:div>
    <w:div w:id="1326933295">
      <w:bodyDiv w:val="1"/>
      <w:marLeft w:val="0"/>
      <w:marRight w:val="0"/>
      <w:marTop w:val="0"/>
      <w:marBottom w:val="0"/>
      <w:divBdr>
        <w:top w:val="none" w:sz="0" w:space="0" w:color="auto"/>
        <w:left w:val="none" w:sz="0" w:space="0" w:color="auto"/>
        <w:bottom w:val="none" w:sz="0" w:space="0" w:color="auto"/>
        <w:right w:val="none" w:sz="0" w:space="0" w:color="auto"/>
      </w:divBdr>
    </w:div>
    <w:div w:id="1769541873">
      <w:bodyDiv w:val="1"/>
      <w:marLeft w:val="0"/>
      <w:marRight w:val="0"/>
      <w:marTop w:val="0"/>
      <w:marBottom w:val="0"/>
      <w:divBdr>
        <w:top w:val="none" w:sz="0" w:space="0" w:color="auto"/>
        <w:left w:val="none" w:sz="0" w:space="0" w:color="auto"/>
        <w:bottom w:val="none" w:sz="0" w:space="0" w:color="auto"/>
        <w:right w:val="none" w:sz="0" w:space="0" w:color="auto"/>
      </w:divBdr>
      <w:divsChild>
        <w:div w:id="433330150">
          <w:marLeft w:val="0"/>
          <w:marRight w:val="0"/>
          <w:marTop w:val="0"/>
          <w:marBottom w:val="0"/>
          <w:divBdr>
            <w:top w:val="none" w:sz="0" w:space="0" w:color="auto"/>
            <w:left w:val="none" w:sz="0" w:space="0" w:color="auto"/>
            <w:bottom w:val="none" w:sz="0" w:space="0" w:color="auto"/>
            <w:right w:val="none" w:sz="0" w:space="0" w:color="auto"/>
          </w:divBdr>
          <w:divsChild>
            <w:div w:id="1444105981">
              <w:marLeft w:val="0"/>
              <w:marRight w:val="0"/>
              <w:marTop w:val="0"/>
              <w:marBottom w:val="0"/>
              <w:divBdr>
                <w:top w:val="none" w:sz="0" w:space="0" w:color="auto"/>
                <w:left w:val="none" w:sz="0" w:space="0" w:color="auto"/>
                <w:bottom w:val="none" w:sz="0" w:space="0" w:color="auto"/>
                <w:right w:val="none" w:sz="0" w:space="0" w:color="auto"/>
              </w:divBdr>
              <w:divsChild>
                <w:div w:id="697437621">
                  <w:marLeft w:val="0"/>
                  <w:marRight w:val="0"/>
                  <w:marTop w:val="0"/>
                  <w:marBottom w:val="0"/>
                  <w:divBdr>
                    <w:top w:val="none" w:sz="0" w:space="0" w:color="auto"/>
                    <w:left w:val="none" w:sz="0" w:space="0" w:color="auto"/>
                    <w:bottom w:val="none" w:sz="0" w:space="0" w:color="auto"/>
                    <w:right w:val="none" w:sz="0" w:space="0" w:color="auto"/>
                  </w:divBdr>
                </w:div>
              </w:divsChild>
            </w:div>
            <w:div w:id="507255640">
              <w:marLeft w:val="0"/>
              <w:marRight w:val="0"/>
              <w:marTop w:val="0"/>
              <w:marBottom w:val="0"/>
              <w:divBdr>
                <w:top w:val="none" w:sz="0" w:space="0" w:color="auto"/>
                <w:left w:val="none" w:sz="0" w:space="0" w:color="auto"/>
                <w:bottom w:val="none" w:sz="0" w:space="0" w:color="auto"/>
                <w:right w:val="none" w:sz="0" w:space="0" w:color="auto"/>
              </w:divBdr>
              <w:divsChild>
                <w:div w:id="620696500">
                  <w:marLeft w:val="0"/>
                  <w:marRight w:val="0"/>
                  <w:marTop w:val="0"/>
                  <w:marBottom w:val="0"/>
                  <w:divBdr>
                    <w:top w:val="none" w:sz="0" w:space="0" w:color="auto"/>
                    <w:left w:val="none" w:sz="0" w:space="0" w:color="auto"/>
                    <w:bottom w:val="none" w:sz="0" w:space="0" w:color="auto"/>
                    <w:right w:val="none" w:sz="0" w:space="0" w:color="auto"/>
                  </w:divBdr>
                  <w:divsChild>
                    <w:div w:id="1594819355">
                      <w:marLeft w:val="0"/>
                      <w:marRight w:val="0"/>
                      <w:marTop w:val="0"/>
                      <w:marBottom w:val="0"/>
                      <w:divBdr>
                        <w:top w:val="none" w:sz="0" w:space="0" w:color="auto"/>
                        <w:left w:val="none" w:sz="0" w:space="0" w:color="auto"/>
                        <w:bottom w:val="none" w:sz="0" w:space="0" w:color="auto"/>
                        <w:right w:val="none" w:sz="0" w:space="0" w:color="auto"/>
                      </w:divBdr>
                    </w:div>
                  </w:divsChild>
                </w:div>
                <w:div w:id="1950550828">
                  <w:marLeft w:val="0"/>
                  <w:marRight w:val="0"/>
                  <w:marTop w:val="0"/>
                  <w:marBottom w:val="0"/>
                  <w:divBdr>
                    <w:top w:val="none" w:sz="0" w:space="0" w:color="auto"/>
                    <w:left w:val="none" w:sz="0" w:space="0" w:color="auto"/>
                    <w:bottom w:val="none" w:sz="0" w:space="0" w:color="auto"/>
                    <w:right w:val="none" w:sz="0" w:space="0" w:color="auto"/>
                  </w:divBdr>
                  <w:divsChild>
                    <w:div w:id="1590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4487">
              <w:marLeft w:val="0"/>
              <w:marRight w:val="0"/>
              <w:marTop w:val="0"/>
              <w:marBottom w:val="0"/>
              <w:divBdr>
                <w:top w:val="none" w:sz="0" w:space="0" w:color="auto"/>
                <w:left w:val="none" w:sz="0" w:space="0" w:color="auto"/>
                <w:bottom w:val="none" w:sz="0" w:space="0" w:color="auto"/>
                <w:right w:val="none" w:sz="0" w:space="0" w:color="auto"/>
              </w:divBdr>
              <w:divsChild>
                <w:div w:id="372851047">
                  <w:marLeft w:val="0"/>
                  <w:marRight w:val="0"/>
                  <w:marTop w:val="0"/>
                  <w:marBottom w:val="0"/>
                  <w:divBdr>
                    <w:top w:val="none" w:sz="0" w:space="0" w:color="auto"/>
                    <w:left w:val="none" w:sz="0" w:space="0" w:color="auto"/>
                    <w:bottom w:val="none" w:sz="0" w:space="0" w:color="auto"/>
                    <w:right w:val="none" w:sz="0" w:space="0" w:color="auto"/>
                  </w:divBdr>
                </w:div>
              </w:divsChild>
            </w:div>
            <w:div w:id="701248839">
              <w:marLeft w:val="0"/>
              <w:marRight w:val="0"/>
              <w:marTop w:val="0"/>
              <w:marBottom w:val="0"/>
              <w:divBdr>
                <w:top w:val="none" w:sz="0" w:space="0" w:color="auto"/>
                <w:left w:val="none" w:sz="0" w:space="0" w:color="auto"/>
                <w:bottom w:val="none" w:sz="0" w:space="0" w:color="auto"/>
                <w:right w:val="none" w:sz="0" w:space="0" w:color="auto"/>
              </w:divBdr>
              <w:divsChild>
                <w:div w:id="672146493">
                  <w:marLeft w:val="0"/>
                  <w:marRight w:val="0"/>
                  <w:marTop w:val="0"/>
                  <w:marBottom w:val="0"/>
                  <w:divBdr>
                    <w:top w:val="none" w:sz="0" w:space="0" w:color="auto"/>
                    <w:left w:val="none" w:sz="0" w:space="0" w:color="auto"/>
                    <w:bottom w:val="none" w:sz="0" w:space="0" w:color="auto"/>
                    <w:right w:val="none" w:sz="0" w:space="0" w:color="auto"/>
                  </w:divBdr>
                  <w:divsChild>
                    <w:div w:id="1558861167">
                      <w:marLeft w:val="0"/>
                      <w:marRight w:val="0"/>
                      <w:marTop w:val="0"/>
                      <w:marBottom w:val="0"/>
                      <w:divBdr>
                        <w:top w:val="none" w:sz="0" w:space="0" w:color="auto"/>
                        <w:left w:val="none" w:sz="0" w:space="0" w:color="auto"/>
                        <w:bottom w:val="none" w:sz="0" w:space="0" w:color="auto"/>
                        <w:right w:val="none" w:sz="0" w:space="0" w:color="auto"/>
                      </w:divBdr>
                    </w:div>
                  </w:divsChild>
                </w:div>
                <w:div w:id="921184009">
                  <w:marLeft w:val="0"/>
                  <w:marRight w:val="0"/>
                  <w:marTop w:val="0"/>
                  <w:marBottom w:val="0"/>
                  <w:divBdr>
                    <w:top w:val="none" w:sz="0" w:space="0" w:color="auto"/>
                    <w:left w:val="none" w:sz="0" w:space="0" w:color="auto"/>
                    <w:bottom w:val="none" w:sz="0" w:space="0" w:color="auto"/>
                    <w:right w:val="none" w:sz="0" w:space="0" w:color="auto"/>
                  </w:divBdr>
                  <w:divsChild>
                    <w:div w:id="10181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7567">
              <w:marLeft w:val="0"/>
              <w:marRight w:val="0"/>
              <w:marTop w:val="0"/>
              <w:marBottom w:val="0"/>
              <w:divBdr>
                <w:top w:val="none" w:sz="0" w:space="0" w:color="auto"/>
                <w:left w:val="none" w:sz="0" w:space="0" w:color="auto"/>
                <w:bottom w:val="none" w:sz="0" w:space="0" w:color="auto"/>
                <w:right w:val="none" w:sz="0" w:space="0" w:color="auto"/>
              </w:divBdr>
              <w:divsChild>
                <w:div w:id="221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45CE4-6C1C-44BA-A6C1-DBE47BFC9ED8}">
  <ds:schemaRefs>
    <ds:schemaRef ds:uri="http://schemas.openxmlformats.org/officeDocument/2006/bibliography"/>
  </ds:schemaRefs>
</ds:datastoreItem>
</file>

<file path=customXml/itemProps2.xml><?xml version="1.0" encoding="utf-8"?>
<ds:datastoreItem xmlns:ds="http://schemas.openxmlformats.org/officeDocument/2006/customXml" ds:itemID="{76AC0406-282D-4F76-BA00-BAF265D87EAF}"/>
</file>

<file path=customXml/itemProps3.xml><?xml version="1.0" encoding="utf-8"?>
<ds:datastoreItem xmlns:ds="http://schemas.openxmlformats.org/officeDocument/2006/customXml" ds:itemID="{169496ED-98EF-4FC6-B52A-EC98FA1DB62B}"/>
</file>

<file path=customXml/itemProps4.xml><?xml version="1.0" encoding="utf-8"?>
<ds:datastoreItem xmlns:ds="http://schemas.openxmlformats.org/officeDocument/2006/customXml" ds:itemID="{89237C9A-EDAA-4651-8C56-E7A873A22479}"/>
</file>

<file path=docProps/app.xml><?xml version="1.0" encoding="utf-8"?>
<Properties xmlns="http://schemas.openxmlformats.org/officeDocument/2006/extended-properties" xmlns:vt="http://schemas.openxmlformats.org/officeDocument/2006/docPropsVTypes">
  <Template>Normal.dotm</Template>
  <TotalTime>0</TotalTime>
  <Pages>40</Pages>
  <Words>11467</Words>
  <Characters>65363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cp:lastModifiedBy>
  <cp:revision>2</cp:revision>
  <cp:lastPrinted>2020-11-18T05:21:00Z</cp:lastPrinted>
  <dcterms:created xsi:type="dcterms:W3CDTF">2021-01-04T09:45:00Z</dcterms:created>
  <dcterms:modified xsi:type="dcterms:W3CDTF">2021-01-04T09:45:00Z</dcterms:modified>
</cp:coreProperties>
</file>